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PROCESSO:</w:t>
      </w:r>
      <w:r w:rsidRPr="005C2E90">
        <w:rPr>
          <w:rFonts w:asciiTheme="minorHAnsi" w:eastAsia="Arial" w:hAnsiTheme="minorHAnsi" w:cs="Arial"/>
          <w:sz w:val="21"/>
          <w:szCs w:val="21"/>
        </w:rPr>
        <w:t xml:space="preserve"> nº </w:t>
      </w:r>
      <w:r w:rsidR="00361340">
        <w:rPr>
          <w:rFonts w:asciiTheme="minorHAnsi" w:eastAsia="Arial" w:hAnsiTheme="minorHAnsi" w:cs="Arial"/>
          <w:sz w:val="21"/>
          <w:szCs w:val="21"/>
        </w:rPr>
        <w:t>1800</w:t>
      </w:r>
      <w:r w:rsidRPr="005C2E90">
        <w:rPr>
          <w:rFonts w:asciiTheme="minorHAnsi" w:eastAsia="Arial" w:hAnsiTheme="minorHAnsi" w:cs="Arial"/>
          <w:sz w:val="21"/>
          <w:szCs w:val="21"/>
        </w:rPr>
        <w:t>-</w:t>
      </w:r>
      <w:r w:rsidR="00361340">
        <w:rPr>
          <w:rFonts w:asciiTheme="minorHAnsi" w:eastAsia="Arial" w:hAnsiTheme="minorHAnsi" w:cs="Arial"/>
          <w:sz w:val="21"/>
          <w:szCs w:val="21"/>
        </w:rPr>
        <w:t>435/2017</w:t>
      </w:r>
    </w:p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INTERESSADO:</w:t>
      </w:r>
      <w:r w:rsidRPr="005C2E90">
        <w:rPr>
          <w:rFonts w:asciiTheme="minorHAnsi" w:eastAsia="Arial" w:hAnsiTheme="minorHAnsi" w:cs="Arial"/>
          <w:sz w:val="21"/>
          <w:szCs w:val="21"/>
        </w:rPr>
        <w:t xml:space="preserve"> </w:t>
      </w:r>
      <w:r w:rsidR="00361340">
        <w:rPr>
          <w:rFonts w:asciiTheme="minorHAnsi" w:eastAsia="Arial" w:hAnsiTheme="minorHAnsi" w:cs="Arial"/>
          <w:sz w:val="21"/>
          <w:szCs w:val="21"/>
        </w:rPr>
        <w:t>SEE-Protocolo da 2ª Coordenadoria Regional de Ensino – São Miguel dos Campos</w:t>
      </w:r>
    </w:p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ASSUNTO:</w:t>
      </w:r>
      <w:r w:rsidR="00A16C9B">
        <w:rPr>
          <w:rFonts w:asciiTheme="minorHAnsi" w:eastAsia="Arial" w:hAnsiTheme="minorHAnsi" w:cs="Arial"/>
          <w:b/>
          <w:sz w:val="21"/>
          <w:szCs w:val="21"/>
        </w:rPr>
        <w:t xml:space="preserve"> </w:t>
      </w:r>
      <w:r w:rsidR="00A16C9B" w:rsidRPr="00A16C9B">
        <w:rPr>
          <w:rFonts w:asciiTheme="minorHAnsi" w:eastAsia="Arial" w:hAnsiTheme="minorHAnsi" w:cs="Arial"/>
          <w:sz w:val="21"/>
          <w:szCs w:val="21"/>
        </w:rPr>
        <w:t>Pagamento de água</w:t>
      </w:r>
    </w:p>
    <w:p w:rsidR="00BC7D60" w:rsidRPr="005C2E90" w:rsidRDefault="005C2E90" w:rsidP="005C2E9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DETALHES</w:t>
      </w:r>
      <w:r w:rsidRPr="005C2E90">
        <w:rPr>
          <w:rFonts w:asciiTheme="minorHAnsi" w:eastAsia="Arial" w:hAnsiTheme="minorHAnsi" w:cs="Arial"/>
          <w:sz w:val="21"/>
          <w:szCs w:val="21"/>
        </w:rPr>
        <w:t xml:space="preserve">: </w:t>
      </w:r>
      <w:r w:rsidR="00685E3C">
        <w:rPr>
          <w:rFonts w:asciiTheme="minorHAnsi" w:eastAsia="Arial" w:hAnsiTheme="minorHAnsi" w:cs="Arial"/>
          <w:sz w:val="21"/>
          <w:szCs w:val="21"/>
        </w:rPr>
        <w:t>Prédio da GERE/ janeiro/2016</w:t>
      </w:r>
    </w:p>
    <w:p w:rsidR="00296284" w:rsidRPr="005C2E90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639BC" w:rsidRPr="005C2E90" w:rsidRDefault="005C2E90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Trata-se de Processo Administrativo nº </w:t>
      </w:r>
      <w:r w:rsidR="00685E3C">
        <w:rPr>
          <w:rFonts w:asciiTheme="minorHAnsi" w:eastAsia="Arial" w:hAnsiTheme="minorHAnsi" w:cs="Arial"/>
          <w:sz w:val="21"/>
          <w:szCs w:val="21"/>
        </w:rPr>
        <w:t>1800</w:t>
      </w:r>
      <w:r w:rsidR="00685E3C" w:rsidRPr="005C2E90">
        <w:rPr>
          <w:rFonts w:asciiTheme="minorHAnsi" w:eastAsia="Arial" w:hAnsiTheme="minorHAnsi" w:cs="Arial"/>
          <w:sz w:val="21"/>
          <w:szCs w:val="21"/>
        </w:rPr>
        <w:t>-</w:t>
      </w:r>
      <w:r w:rsidR="00685E3C">
        <w:rPr>
          <w:rFonts w:asciiTheme="minorHAnsi" w:eastAsia="Arial" w:hAnsiTheme="minorHAnsi" w:cs="Arial"/>
          <w:sz w:val="21"/>
          <w:szCs w:val="21"/>
        </w:rPr>
        <w:t>435/2017</w:t>
      </w:r>
      <w:r w:rsidRPr="005C2E90">
        <w:rPr>
          <w:rFonts w:asciiTheme="minorHAnsi" w:hAnsiTheme="minorHAnsi" w:cs="Arial"/>
          <w:sz w:val="21"/>
          <w:szCs w:val="21"/>
        </w:rPr>
        <w:t>, em Volume Único, com 1</w:t>
      </w:r>
      <w:r w:rsidR="00685E3C">
        <w:rPr>
          <w:rFonts w:asciiTheme="minorHAnsi" w:hAnsiTheme="minorHAnsi" w:cs="Arial"/>
          <w:sz w:val="21"/>
          <w:szCs w:val="21"/>
        </w:rPr>
        <w:t>2 (doze)</w:t>
      </w:r>
      <w:r w:rsidRPr="005C2E90">
        <w:rPr>
          <w:rFonts w:asciiTheme="minorHAnsi" w:hAnsiTheme="minorHAnsi" w:cs="Arial"/>
          <w:sz w:val="21"/>
          <w:szCs w:val="21"/>
        </w:rPr>
        <w:t xml:space="preserve"> fls., referente pagamento de fatura da </w:t>
      </w:r>
      <w:r w:rsidR="00685E3C">
        <w:rPr>
          <w:rFonts w:asciiTheme="minorHAnsi" w:hAnsiTheme="minorHAnsi" w:cs="Arial"/>
          <w:sz w:val="21"/>
          <w:szCs w:val="21"/>
        </w:rPr>
        <w:t>Serviço Autônomo de Água e Esgoto – SAAE relativo ao mês 01</w:t>
      </w:r>
      <w:r w:rsidRPr="005C2E90">
        <w:rPr>
          <w:rFonts w:asciiTheme="minorHAnsi" w:hAnsiTheme="minorHAnsi" w:cs="Arial"/>
          <w:sz w:val="21"/>
          <w:szCs w:val="21"/>
        </w:rPr>
        <w:t xml:space="preserve">/2016 da </w:t>
      </w:r>
      <w:r w:rsidR="00685E3C">
        <w:rPr>
          <w:rFonts w:asciiTheme="minorHAnsi" w:hAnsiTheme="minorHAnsi" w:cs="Arial"/>
          <w:sz w:val="21"/>
          <w:szCs w:val="21"/>
        </w:rPr>
        <w:t>2ª Gerência Regional de Educação – São Miguel dos Campos – AL,</w:t>
      </w:r>
      <w:r w:rsidRPr="005C2E90">
        <w:rPr>
          <w:rFonts w:asciiTheme="minorHAnsi" w:hAnsiTheme="minorHAnsi" w:cs="Arial"/>
          <w:sz w:val="21"/>
          <w:szCs w:val="21"/>
        </w:rPr>
        <w:t xml:space="preserve"> no valor total de R$ </w:t>
      </w:r>
      <w:r w:rsidR="00685E3C">
        <w:rPr>
          <w:rFonts w:asciiTheme="minorHAnsi" w:hAnsiTheme="minorHAnsi" w:cs="Arial"/>
          <w:sz w:val="21"/>
          <w:szCs w:val="21"/>
        </w:rPr>
        <w:t>31,10</w:t>
      </w:r>
      <w:r w:rsidRPr="005C2E90">
        <w:rPr>
          <w:rFonts w:asciiTheme="minorHAnsi" w:hAnsiTheme="minorHAnsi" w:cs="Arial"/>
          <w:sz w:val="21"/>
          <w:szCs w:val="21"/>
        </w:rPr>
        <w:t xml:space="preserve"> (</w:t>
      </w:r>
      <w:r w:rsidR="00685E3C">
        <w:rPr>
          <w:rFonts w:asciiTheme="minorHAnsi" w:hAnsiTheme="minorHAnsi" w:cs="Arial"/>
          <w:sz w:val="21"/>
          <w:szCs w:val="21"/>
        </w:rPr>
        <w:t>trinta e um reais e dez centavos</w:t>
      </w:r>
      <w:r w:rsidRPr="005C2E90">
        <w:rPr>
          <w:rFonts w:asciiTheme="minorHAnsi" w:hAnsiTheme="minorHAnsi" w:cs="Arial"/>
          <w:sz w:val="21"/>
          <w:szCs w:val="21"/>
        </w:rPr>
        <w:t>).</w:t>
      </w:r>
    </w:p>
    <w:p w:rsidR="009B4CE4" w:rsidRPr="005C2E90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C2E9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C2E90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5C2E90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5C2E90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5C2E90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5C2E90">
        <w:rPr>
          <w:rFonts w:asciiTheme="minorHAnsi" w:hAnsiTheme="minorHAnsi" w:cstheme="minorHAnsi"/>
          <w:sz w:val="21"/>
          <w:szCs w:val="21"/>
        </w:rPr>
        <w:t>51.828/2017</w:t>
      </w:r>
      <w:r w:rsidRPr="005C2E90">
        <w:rPr>
          <w:rFonts w:asciiTheme="minorHAnsi" w:hAnsiTheme="minorHAnsi" w:cstheme="minorHAnsi"/>
          <w:sz w:val="21"/>
          <w:szCs w:val="21"/>
        </w:rPr>
        <w:t>.</w:t>
      </w:r>
      <w:r w:rsidR="00D83841"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5C2E90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1D3764" w:rsidRPr="005C2E9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5C2E90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5C2E9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5C2E90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5C2E9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4E7F97" w:rsidRPr="005C2E90" w:rsidRDefault="00D377A3" w:rsidP="00D377A3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5C2E90">
        <w:rPr>
          <w:rFonts w:asciiTheme="minorHAnsi" w:hAnsiTheme="minorHAnsi" w:cs="Arial"/>
          <w:bCs/>
          <w:sz w:val="21"/>
          <w:szCs w:val="21"/>
        </w:rPr>
        <w:t xml:space="preserve">A análise dos autos nº </w:t>
      </w:r>
      <w:r w:rsidR="00685E3C">
        <w:rPr>
          <w:rFonts w:asciiTheme="minorHAnsi" w:eastAsia="Arial" w:hAnsiTheme="minorHAnsi" w:cs="Arial"/>
          <w:sz w:val="21"/>
          <w:szCs w:val="21"/>
        </w:rPr>
        <w:t>1800</w:t>
      </w:r>
      <w:r w:rsidR="00685E3C" w:rsidRPr="005C2E90">
        <w:rPr>
          <w:rFonts w:asciiTheme="minorHAnsi" w:eastAsia="Arial" w:hAnsiTheme="minorHAnsi" w:cs="Arial"/>
          <w:sz w:val="21"/>
          <w:szCs w:val="21"/>
        </w:rPr>
        <w:t>-</w:t>
      </w:r>
      <w:r w:rsidR="00685E3C">
        <w:rPr>
          <w:rFonts w:asciiTheme="minorHAnsi" w:eastAsia="Arial" w:hAnsiTheme="minorHAnsi" w:cs="Arial"/>
          <w:sz w:val="21"/>
          <w:szCs w:val="21"/>
        </w:rPr>
        <w:t>435/2017</w:t>
      </w:r>
      <w:r w:rsidRPr="005C2E90">
        <w:rPr>
          <w:rFonts w:asciiTheme="minorHAnsi" w:hAnsiTheme="minorHAnsi" w:cs="Arial"/>
          <w:sz w:val="21"/>
          <w:szCs w:val="21"/>
        </w:rPr>
        <w:t xml:space="preserve"> 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restringiu-se a instrução do processo de despesa, </w:t>
      </w:r>
      <w:r w:rsidRPr="005C2E90">
        <w:rPr>
          <w:rStyle w:val="Forte"/>
          <w:rFonts w:asciiTheme="minorHAnsi" w:hAnsiTheme="minorHAnsi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D377A3" w:rsidRPr="005C2E90" w:rsidRDefault="00D377A3" w:rsidP="00D377A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5C2E9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5C2E90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E557C0" w:rsidRPr="005C2E90" w:rsidRDefault="00E557C0" w:rsidP="00D377A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Feitas as considerações PRELIMINARES acima expostas, passamos a analisar os aspectos que merecem relevo na aferição da “análise e emissão de parecer técnico” sobre a procedência ou não de pagamento nos termos do Decreto nº 51.282, publicado no DOE de 27 de janeiro de 2017, conforme requerido pela Superintendência de Auditagem (fls. 1</w:t>
      </w:r>
      <w:r w:rsidR="00685E3C">
        <w:rPr>
          <w:rFonts w:asciiTheme="minorHAnsi" w:hAnsiTheme="minorHAnsi" w:cs="Arial"/>
          <w:sz w:val="21"/>
          <w:szCs w:val="21"/>
        </w:rPr>
        <w:t>2</w:t>
      </w:r>
      <w:r w:rsidRPr="005C2E90">
        <w:rPr>
          <w:rFonts w:asciiTheme="minorHAnsi" w:hAnsiTheme="minorHAnsi" w:cs="Arial"/>
          <w:sz w:val="21"/>
          <w:szCs w:val="21"/>
        </w:rPr>
        <w:t>).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2.1 – Na análise efetuada nos autos do processo</w:t>
      </w:r>
      <w:r w:rsidR="00685E3C">
        <w:rPr>
          <w:rFonts w:asciiTheme="minorHAnsi" w:hAnsiTheme="minorHAnsi" w:cs="Arial"/>
          <w:sz w:val="21"/>
          <w:szCs w:val="21"/>
        </w:rPr>
        <w:t xml:space="preserve">, </w:t>
      </w:r>
      <w:r w:rsidRPr="005C2E90">
        <w:rPr>
          <w:rFonts w:asciiTheme="minorHAnsi" w:hAnsiTheme="minorHAnsi" w:cs="Arial"/>
          <w:sz w:val="21"/>
          <w:szCs w:val="21"/>
        </w:rPr>
        <w:t xml:space="preserve">evidenciam-se o reconhecimento de dívida pela </w:t>
      </w:r>
      <w:r w:rsidR="009C3E3F">
        <w:rPr>
          <w:rFonts w:asciiTheme="minorHAnsi" w:hAnsiTheme="minorHAnsi" w:cs="Arial"/>
          <w:sz w:val="21"/>
          <w:szCs w:val="21"/>
        </w:rPr>
        <w:t>Secretaria de Educação</w:t>
      </w:r>
      <w:r w:rsidRPr="005C2E90">
        <w:rPr>
          <w:rFonts w:asciiTheme="minorHAnsi" w:hAnsiTheme="minorHAnsi" w:cs="Arial"/>
          <w:sz w:val="21"/>
          <w:szCs w:val="21"/>
        </w:rPr>
        <w:t xml:space="preserve"> do Estado de Alagoas referente ao pagamento de fatura d</w:t>
      </w:r>
      <w:r w:rsidR="009C3E3F">
        <w:rPr>
          <w:rFonts w:asciiTheme="minorHAnsi" w:hAnsiTheme="minorHAnsi" w:cs="Arial"/>
          <w:sz w:val="21"/>
          <w:szCs w:val="21"/>
        </w:rPr>
        <w:t>o</w:t>
      </w:r>
      <w:r w:rsidRPr="005C2E90">
        <w:rPr>
          <w:rFonts w:asciiTheme="minorHAnsi" w:hAnsiTheme="minorHAnsi" w:cs="Arial"/>
          <w:sz w:val="21"/>
          <w:szCs w:val="21"/>
        </w:rPr>
        <w:t xml:space="preserve"> </w:t>
      </w:r>
      <w:r w:rsidR="009C3E3F">
        <w:rPr>
          <w:rFonts w:asciiTheme="minorHAnsi" w:hAnsiTheme="minorHAnsi" w:cs="Arial"/>
          <w:sz w:val="21"/>
          <w:szCs w:val="21"/>
        </w:rPr>
        <w:t>SAAE – São Miguel dos Campos relativa ao mês 0</w:t>
      </w:r>
      <w:r w:rsidRPr="005C2E90">
        <w:rPr>
          <w:rFonts w:asciiTheme="minorHAnsi" w:hAnsiTheme="minorHAnsi" w:cs="Arial"/>
          <w:sz w:val="21"/>
          <w:szCs w:val="21"/>
        </w:rPr>
        <w:t xml:space="preserve">1/2016 da </w:t>
      </w:r>
      <w:r w:rsidR="009C3E3F">
        <w:rPr>
          <w:rFonts w:asciiTheme="minorHAnsi" w:hAnsiTheme="minorHAnsi" w:cs="Arial"/>
          <w:sz w:val="21"/>
          <w:szCs w:val="21"/>
        </w:rPr>
        <w:t>2ª Gerência Regional de Educação</w:t>
      </w:r>
      <w:r w:rsidRPr="005C2E90">
        <w:rPr>
          <w:rFonts w:asciiTheme="minorHAnsi" w:hAnsiTheme="minorHAnsi" w:cs="Arial"/>
          <w:sz w:val="21"/>
          <w:szCs w:val="21"/>
        </w:rPr>
        <w:t xml:space="preserve"> no valor total de R$ </w:t>
      </w:r>
      <w:r w:rsidR="009C3E3F">
        <w:rPr>
          <w:rFonts w:asciiTheme="minorHAnsi" w:hAnsiTheme="minorHAnsi" w:cs="Arial"/>
          <w:sz w:val="21"/>
          <w:szCs w:val="21"/>
        </w:rPr>
        <w:t>31,10</w:t>
      </w:r>
      <w:r w:rsidR="009C3E3F" w:rsidRPr="005C2E90">
        <w:rPr>
          <w:rFonts w:asciiTheme="minorHAnsi" w:hAnsiTheme="minorHAnsi" w:cs="Arial"/>
          <w:sz w:val="21"/>
          <w:szCs w:val="21"/>
        </w:rPr>
        <w:t xml:space="preserve"> (</w:t>
      </w:r>
      <w:r w:rsidR="009C3E3F">
        <w:rPr>
          <w:rFonts w:asciiTheme="minorHAnsi" w:hAnsiTheme="minorHAnsi" w:cs="Arial"/>
          <w:sz w:val="21"/>
          <w:szCs w:val="21"/>
        </w:rPr>
        <w:t>trinta e um reais e dez centavos</w:t>
      </w:r>
      <w:r w:rsidR="009C3E3F" w:rsidRPr="005C2E90">
        <w:rPr>
          <w:rFonts w:asciiTheme="minorHAnsi" w:hAnsiTheme="minorHAnsi" w:cs="Arial"/>
          <w:sz w:val="21"/>
          <w:szCs w:val="21"/>
        </w:rPr>
        <w:t>)</w:t>
      </w:r>
      <w:r w:rsidRPr="005C2E90">
        <w:rPr>
          <w:rFonts w:asciiTheme="minorHAnsi" w:hAnsiTheme="minorHAnsi" w:cs="Arial"/>
          <w:sz w:val="21"/>
          <w:szCs w:val="21"/>
        </w:rPr>
        <w:t>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2.2 – Conforme art. 37 da Lei nº 4.320/64 poderão ser pagas as contas de dotação específica consignada no orçamento da entidade devedora e discriminadas por elemento os compromissos reconhecidos após o encerramento do exercício financeiro sob a rubrica “Despesas de Exercícios Anteriores”.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2.3. De acordo com o art. 48 do Decreto nº 51.828, de 27/01/2017, parágrafo 1º, itens I e II, deverá informar a existência de dotação orçamentária suficiente para liquidação no Sistema Financeiro de </w:t>
      </w:r>
      <w:r w:rsidRPr="005C2E90">
        <w:rPr>
          <w:rFonts w:asciiTheme="minorHAnsi" w:hAnsiTheme="minorHAnsi" w:cs="Arial"/>
          <w:sz w:val="21"/>
          <w:szCs w:val="21"/>
        </w:rPr>
        <w:lastRenderedPageBreak/>
        <w:t>Administração Financeira dos Estados e Municípios – SIAFEM, como também dar a estimativa do impacto orçamentário-financeiro da dívida a ser reconhecida no exercício vigente.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2.4. Ainda conforme o Decreto nº 51.828/2017, em seu artigo 48, parágrafo 1º, item III, o ordenador de despesa deverá declarar que o reconhecimento da dívida é exequível na execução orçamentária e financeira para o exercício vigente e que o seu impacto não impedirá ou prejudicará o funcionamento das atividades do órgão ou da entidade até o final do exercício, sem a necessidade de aumento na dotação disponível e no parágrafo 1º, item IV, indicar as causas que levaram ao não pagamento da dívida nos exercícios anteriores.</w:t>
      </w:r>
    </w:p>
    <w:p w:rsidR="001D3764" w:rsidRPr="0004335A" w:rsidRDefault="005C2E90" w:rsidP="0004335A">
      <w:pPr>
        <w:pStyle w:val="SemEspaamen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  É O RELATÓRIO.</w:t>
      </w:r>
    </w:p>
    <w:p w:rsidR="00C573E8" w:rsidRPr="005C2E90" w:rsidRDefault="00C573E8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5C2E90" w:rsidRDefault="001D3764" w:rsidP="005C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5C2E90" w:rsidRDefault="001D3764" w:rsidP="005C2E90">
      <w:pPr>
        <w:spacing w:after="0"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3.1. De toda a explanação e detalhamento dos autos, contidos no “Relatório e no Exame dos Autos” do presente Parecer, registramos os seguintes aspectos relevantes a serem solucionados, de forma a concluir satisfatória e legalmente o procedimento, a saber:</w:t>
      </w:r>
    </w:p>
    <w:p w:rsidR="005C2E90" w:rsidRPr="005C2E90" w:rsidRDefault="005C2E90" w:rsidP="005C2E90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a) </w:t>
      </w:r>
      <w:r w:rsidRPr="005C2E90">
        <w:rPr>
          <w:rFonts w:asciiTheme="minorHAnsi" w:hAnsiTheme="minorHAnsi" w:cs="Arial"/>
          <w:b/>
          <w:sz w:val="21"/>
          <w:szCs w:val="21"/>
          <w:u w:val="single"/>
        </w:rPr>
        <w:t>EMPENHO</w:t>
      </w:r>
      <w:r w:rsidRPr="005C2E90">
        <w:rPr>
          <w:rFonts w:asciiTheme="minorHAnsi" w:hAnsiTheme="minorHAnsi" w:cs="Arial"/>
          <w:sz w:val="21"/>
          <w:szCs w:val="21"/>
        </w:rPr>
        <w:t xml:space="preserve"> – A dívida de exercícios anteriores reconhecida pelo titular do órgão ou da entidade, nos termos do artigo 48 do Decreto nº 51.828/2017, deverá ser empenhada e liquidada no exercício fiscal em que lavrado o ato de seu reconhecimento.</w:t>
      </w:r>
    </w:p>
    <w:p w:rsidR="00874A81" w:rsidRPr="005C2E90" w:rsidRDefault="005C2E90" w:rsidP="005C2E90">
      <w:pPr>
        <w:pStyle w:val="SemEspaamento"/>
        <w:spacing w:line="360" w:lineRule="auto"/>
        <w:ind w:left="709" w:right="-2"/>
        <w:jc w:val="both"/>
        <w:rPr>
          <w:rFonts w:ascii="Arial" w:hAnsi="Arial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b) </w:t>
      </w:r>
      <w:r w:rsidR="002319D2">
        <w:rPr>
          <w:rFonts w:asciiTheme="minorHAnsi" w:hAnsiTheme="minorHAnsi" w:cs="Arial"/>
          <w:b/>
          <w:sz w:val="21"/>
          <w:szCs w:val="21"/>
          <w:u w:val="single"/>
        </w:rPr>
        <w:t>DOTA</w:t>
      </w:r>
      <w:r w:rsidRPr="005C2E90">
        <w:rPr>
          <w:rFonts w:asciiTheme="minorHAnsi" w:hAnsiTheme="minorHAnsi" w:cs="Arial"/>
          <w:b/>
          <w:sz w:val="21"/>
          <w:szCs w:val="21"/>
          <w:u w:val="single"/>
        </w:rPr>
        <w:t>ÇÃO</w:t>
      </w:r>
      <w:r w:rsidRPr="005C2E90">
        <w:rPr>
          <w:rFonts w:asciiTheme="minorHAnsi" w:hAnsiTheme="minorHAnsi" w:cs="Arial"/>
          <w:sz w:val="21"/>
          <w:szCs w:val="21"/>
        </w:rPr>
        <w:t xml:space="preserve"> – </w:t>
      </w:r>
      <w:r w:rsidR="0004335A" w:rsidRPr="0004335A">
        <w:rPr>
          <w:rFonts w:asciiTheme="minorHAnsi" w:hAnsiTheme="minorHAnsi" w:cs="Arial"/>
          <w:sz w:val="21"/>
          <w:szCs w:val="21"/>
        </w:rPr>
        <w:t>Não Identificou-se dotação orçamentária. Em razão disso, sugere-se o envio dos autos ao órgão de origem para informar dotação orçamentária atualizada para posterior pagamento do valor devido.</w:t>
      </w:r>
    </w:p>
    <w:p w:rsidR="005F3037" w:rsidRPr="005C2E90" w:rsidRDefault="00A83BCC" w:rsidP="00D377A3">
      <w:pPr>
        <w:suppressAutoHyphens/>
        <w:spacing w:after="0" w:line="360" w:lineRule="auto"/>
        <w:ind w:right="-2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</w:p>
    <w:p w:rsidR="00C573E8" w:rsidRPr="005C2E9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5C2E9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573E8" w:rsidRPr="005C2E90" w:rsidRDefault="00D377A3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C2E90">
        <w:rPr>
          <w:rFonts w:asciiTheme="minorHAnsi" w:hAnsiTheme="minorHAnsi" w:cs="Arial"/>
          <w:b/>
          <w:sz w:val="21"/>
          <w:szCs w:val="21"/>
        </w:rPr>
        <w:t xml:space="preserve">“a” </w:t>
      </w:r>
      <w:r w:rsidRPr="005C2E90">
        <w:rPr>
          <w:rFonts w:asciiTheme="minorHAnsi" w:hAnsiTheme="minorHAnsi" w:cs="Arial"/>
          <w:sz w:val="21"/>
          <w:szCs w:val="21"/>
        </w:rPr>
        <w:t>a</w:t>
      </w:r>
      <w:r w:rsidRPr="005C2E90">
        <w:rPr>
          <w:rFonts w:asciiTheme="minorHAnsi" w:hAnsiTheme="minorHAnsi" w:cs="Arial"/>
          <w:b/>
          <w:sz w:val="21"/>
          <w:szCs w:val="21"/>
        </w:rPr>
        <w:t xml:space="preserve"> “b”</w:t>
      </w:r>
      <w:r w:rsidRPr="005C2E90">
        <w:rPr>
          <w:rFonts w:asciiTheme="minorHAnsi" w:hAnsiTheme="minorHAnsi" w:cs="Arial"/>
          <w:sz w:val="21"/>
          <w:szCs w:val="21"/>
        </w:rPr>
        <w:t xml:space="preserve"> ato contínuo, que seja realizado o pagamento aos credores no montante de R$ </w:t>
      </w:r>
      <w:r w:rsidR="0004335A">
        <w:rPr>
          <w:rFonts w:asciiTheme="minorHAnsi" w:hAnsiTheme="minorHAnsi" w:cs="Arial"/>
          <w:sz w:val="21"/>
          <w:szCs w:val="21"/>
        </w:rPr>
        <w:t>31,10</w:t>
      </w:r>
      <w:r w:rsidR="0004335A" w:rsidRPr="005C2E90">
        <w:rPr>
          <w:rFonts w:asciiTheme="minorHAnsi" w:hAnsiTheme="minorHAnsi" w:cs="Arial"/>
          <w:sz w:val="21"/>
          <w:szCs w:val="21"/>
        </w:rPr>
        <w:t xml:space="preserve"> (</w:t>
      </w:r>
      <w:r w:rsidR="0004335A">
        <w:rPr>
          <w:rFonts w:asciiTheme="minorHAnsi" w:hAnsiTheme="minorHAnsi" w:cs="Arial"/>
          <w:sz w:val="21"/>
          <w:szCs w:val="21"/>
        </w:rPr>
        <w:t>trinta e um reais e dez centavos</w:t>
      </w:r>
      <w:r w:rsidR="0004335A" w:rsidRPr="005C2E90">
        <w:rPr>
          <w:rFonts w:asciiTheme="minorHAnsi" w:hAnsiTheme="minorHAnsi" w:cs="Arial"/>
          <w:sz w:val="21"/>
          <w:szCs w:val="21"/>
        </w:rPr>
        <w:t>)</w:t>
      </w:r>
      <w:r w:rsidRPr="005C2E90">
        <w:rPr>
          <w:rFonts w:asciiTheme="minorHAnsi" w:hAnsiTheme="minorHAnsi" w:cs="Arial"/>
          <w:sz w:val="21"/>
          <w:szCs w:val="21"/>
        </w:rPr>
        <w:t>.</w:t>
      </w:r>
    </w:p>
    <w:p w:rsidR="0004335A" w:rsidRDefault="0004335A" w:rsidP="0004335A">
      <w:pPr>
        <w:spacing w:after="0" w:line="360" w:lineRule="auto"/>
        <w:ind w:left="2832" w:firstLine="708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5C2E90" w:rsidRDefault="001D3764" w:rsidP="0004335A">
      <w:pPr>
        <w:spacing w:after="0" w:line="360" w:lineRule="auto"/>
        <w:ind w:left="2832" w:firstLine="708"/>
        <w:rPr>
          <w:rFonts w:asciiTheme="minorHAnsi" w:hAnsiTheme="minorHAnsi" w:cstheme="minorHAnsi"/>
          <w:bCs/>
          <w:sz w:val="21"/>
          <w:szCs w:val="21"/>
        </w:rPr>
      </w:pPr>
      <w:r w:rsidRPr="005C2E90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04335A">
        <w:rPr>
          <w:rFonts w:asciiTheme="minorHAnsi" w:hAnsiTheme="minorHAnsi" w:cstheme="minorHAnsi"/>
          <w:bCs/>
          <w:sz w:val="21"/>
          <w:szCs w:val="21"/>
        </w:rPr>
        <w:t>15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04335A">
        <w:rPr>
          <w:rFonts w:asciiTheme="minorHAnsi" w:hAnsiTheme="minorHAnsi" w:cstheme="minorHAnsi"/>
          <w:bCs/>
          <w:sz w:val="21"/>
          <w:szCs w:val="21"/>
        </w:rPr>
        <w:t>maio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C2E90">
        <w:rPr>
          <w:rFonts w:asciiTheme="minorHAnsi" w:hAnsiTheme="minorHAnsi" w:cstheme="minorHAnsi"/>
          <w:bCs/>
          <w:sz w:val="21"/>
          <w:szCs w:val="21"/>
        </w:rPr>
        <w:t>7</w:t>
      </w:r>
      <w:r w:rsidRPr="005C2E90">
        <w:rPr>
          <w:rFonts w:asciiTheme="minorHAnsi" w:hAnsiTheme="minorHAnsi" w:cstheme="minorHAnsi"/>
          <w:bCs/>
          <w:sz w:val="21"/>
          <w:szCs w:val="21"/>
        </w:rPr>
        <w:t>.</w:t>
      </w:r>
    </w:p>
    <w:p w:rsidR="008653DE" w:rsidRPr="005C2E9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D377A3" w:rsidRPr="005C2E90" w:rsidRDefault="00D377A3" w:rsidP="00D377A3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  <w:r w:rsidRPr="005C2E90">
        <w:rPr>
          <w:rFonts w:asciiTheme="minorHAnsi" w:hAnsiTheme="minorHAnsi" w:cs="Arial"/>
          <w:sz w:val="21"/>
          <w:szCs w:val="21"/>
          <w:lang w:eastAsia="ar-SA"/>
        </w:rPr>
        <w:t>Luiz Honorato de Castro Júnior</w:t>
      </w:r>
    </w:p>
    <w:p w:rsidR="00D377A3" w:rsidRPr="005C2E90" w:rsidRDefault="00D377A3" w:rsidP="00D377A3">
      <w:pPr>
        <w:spacing w:after="0" w:line="240" w:lineRule="auto"/>
        <w:ind w:right="-568"/>
        <w:jc w:val="center"/>
        <w:rPr>
          <w:rFonts w:asciiTheme="minorHAnsi" w:hAnsiTheme="minorHAnsi" w:cs="Arial"/>
          <w:b/>
          <w:bCs/>
          <w:sz w:val="21"/>
          <w:szCs w:val="21"/>
        </w:rPr>
      </w:pPr>
      <w:r w:rsidRPr="005C2E90">
        <w:rPr>
          <w:rFonts w:asciiTheme="minorHAnsi" w:hAnsiTheme="minorHAnsi" w:cs="Arial"/>
          <w:b/>
          <w:sz w:val="21"/>
          <w:szCs w:val="21"/>
        </w:rPr>
        <w:t>Assessor de Controle Interno/ Matrícula nº 121-0</w:t>
      </w:r>
    </w:p>
    <w:p w:rsidR="00DD7A2A" w:rsidRPr="005C2E9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5C2E9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5C2E9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5C2E9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5C2E9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5C2E9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6DF" w:rsidRDefault="003606DF" w:rsidP="003068B9">
      <w:pPr>
        <w:spacing w:after="0" w:line="240" w:lineRule="auto"/>
      </w:pPr>
      <w:r>
        <w:separator/>
      </w:r>
    </w:p>
  </w:endnote>
  <w:endnote w:type="continuationSeparator" w:id="1">
    <w:p w:rsidR="003606DF" w:rsidRDefault="003606D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6DF" w:rsidRDefault="003606DF" w:rsidP="003068B9">
      <w:pPr>
        <w:spacing w:after="0" w:line="240" w:lineRule="auto"/>
      </w:pPr>
      <w:r>
        <w:separator/>
      </w:r>
    </w:p>
  </w:footnote>
  <w:footnote w:type="continuationSeparator" w:id="1">
    <w:p w:rsidR="003606DF" w:rsidRDefault="003606D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81FC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335A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6D55"/>
    <w:rsid w:val="00171D25"/>
    <w:rsid w:val="00171D7D"/>
    <w:rsid w:val="0017659C"/>
    <w:rsid w:val="0018283D"/>
    <w:rsid w:val="001860A7"/>
    <w:rsid w:val="00187DA9"/>
    <w:rsid w:val="001920FC"/>
    <w:rsid w:val="001952C8"/>
    <w:rsid w:val="0019568B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19D2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6DF"/>
    <w:rsid w:val="00361340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1FC0"/>
    <w:rsid w:val="004837EB"/>
    <w:rsid w:val="0049182B"/>
    <w:rsid w:val="00492515"/>
    <w:rsid w:val="004956E5"/>
    <w:rsid w:val="00497962"/>
    <w:rsid w:val="004A3B0A"/>
    <w:rsid w:val="004A508F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3D90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4E41"/>
    <w:rsid w:val="004F68B3"/>
    <w:rsid w:val="004F791B"/>
    <w:rsid w:val="00501AB2"/>
    <w:rsid w:val="00501C2D"/>
    <w:rsid w:val="005073F1"/>
    <w:rsid w:val="00512939"/>
    <w:rsid w:val="00512D9C"/>
    <w:rsid w:val="00514DB9"/>
    <w:rsid w:val="0052057E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2E90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5E3C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3E3F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16C9B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77A3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039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03C1"/>
    <w:rsid w:val="00E50BCD"/>
    <w:rsid w:val="00E515B0"/>
    <w:rsid w:val="00E54A06"/>
    <w:rsid w:val="00E557C0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669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7</cp:revision>
  <cp:lastPrinted>2017-05-17T12:18:00Z</cp:lastPrinted>
  <dcterms:created xsi:type="dcterms:W3CDTF">2017-04-06T12:52:00Z</dcterms:created>
  <dcterms:modified xsi:type="dcterms:W3CDTF">2017-05-17T12:23:00Z</dcterms:modified>
</cp:coreProperties>
</file>