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9C7" w:rsidRPr="00024729" w:rsidRDefault="009729C7" w:rsidP="009729C7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24729">
        <w:rPr>
          <w:rFonts w:asciiTheme="minorHAnsi" w:hAnsiTheme="minorHAnsi" w:cstheme="minorHAnsi"/>
          <w:b/>
          <w:bCs/>
        </w:rPr>
        <w:t>PROCESSO</w:t>
      </w:r>
      <w:r w:rsidRPr="00024729">
        <w:rPr>
          <w:rFonts w:asciiTheme="minorHAnsi" w:hAnsiTheme="minorHAnsi" w:cstheme="minorHAnsi"/>
          <w:bCs/>
        </w:rPr>
        <w:t xml:space="preserve">: </w:t>
      </w:r>
      <w:r w:rsidRPr="00024729">
        <w:rPr>
          <w:rFonts w:asciiTheme="minorHAnsi" w:hAnsiTheme="minorHAnsi" w:cstheme="minorHAnsi"/>
          <w:b/>
          <w:bCs/>
        </w:rPr>
        <w:t xml:space="preserve">n º </w:t>
      </w:r>
      <w:r w:rsidRPr="00024729">
        <w:rPr>
          <w:rFonts w:asciiTheme="minorHAnsi" w:hAnsiTheme="minorHAnsi" w:cstheme="minorHAnsi"/>
          <w:bCs/>
        </w:rPr>
        <w:t>2000 - 011759/2017</w:t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</w:p>
    <w:p w:rsidR="009729C7" w:rsidRPr="00024729" w:rsidRDefault="009729C7" w:rsidP="009729C7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24729">
        <w:rPr>
          <w:rFonts w:asciiTheme="minorHAnsi" w:hAnsiTheme="minorHAnsi" w:cstheme="minorHAnsi"/>
          <w:b/>
          <w:bCs/>
        </w:rPr>
        <w:t xml:space="preserve">INTERESSADO: </w:t>
      </w:r>
      <w:r w:rsidRPr="00024729">
        <w:rPr>
          <w:rFonts w:asciiTheme="minorHAnsi" w:hAnsiTheme="minorHAnsi" w:cstheme="minorHAnsi"/>
          <w:bCs/>
        </w:rPr>
        <w:t>MAXIMA COM. REP. EASSIST.TEC. LTDA.</w:t>
      </w:r>
    </w:p>
    <w:p w:rsidR="009729C7" w:rsidRPr="00024729" w:rsidRDefault="009729C7" w:rsidP="009729C7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24729">
        <w:rPr>
          <w:rFonts w:asciiTheme="minorHAnsi" w:hAnsiTheme="minorHAnsi" w:cstheme="minorHAnsi"/>
          <w:b/>
          <w:bCs/>
        </w:rPr>
        <w:t xml:space="preserve">ASSUNTO: </w:t>
      </w:r>
      <w:r w:rsidRPr="00024729">
        <w:rPr>
          <w:rFonts w:asciiTheme="minorHAnsi" w:hAnsiTheme="minorHAnsi" w:cstheme="minorHAnsi"/>
          <w:bCs/>
        </w:rPr>
        <w:t>PAGAMENTO</w:t>
      </w:r>
    </w:p>
    <w:p w:rsidR="009729C7" w:rsidRPr="00024729" w:rsidRDefault="009729C7" w:rsidP="009729C7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24729">
        <w:rPr>
          <w:rFonts w:asciiTheme="minorHAnsi" w:hAnsiTheme="minorHAnsi" w:cstheme="minorHAnsi"/>
          <w:b/>
          <w:bCs/>
        </w:rPr>
        <w:t xml:space="preserve">DETALHES: </w:t>
      </w:r>
      <w:r w:rsidRPr="00024729">
        <w:rPr>
          <w:rFonts w:asciiTheme="minorHAnsi" w:hAnsiTheme="minorHAnsi" w:cstheme="minorHAnsi"/>
          <w:bCs/>
        </w:rPr>
        <w:t xml:space="preserve">SOL. PAGAMENTO </w:t>
      </w:r>
    </w:p>
    <w:p w:rsidR="009729C7" w:rsidRPr="00024729" w:rsidRDefault="009729C7" w:rsidP="009729C7">
      <w:pPr>
        <w:spacing w:after="0" w:line="360" w:lineRule="auto"/>
        <w:jc w:val="both"/>
        <w:rPr>
          <w:rFonts w:asciiTheme="minorHAnsi" w:hAnsiTheme="minorHAnsi" w:cstheme="minorHAnsi"/>
          <w:color w:val="FF0000"/>
        </w:rPr>
      </w:pPr>
    </w:p>
    <w:p w:rsidR="00CC6577" w:rsidRPr="00024729" w:rsidRDefault="009729C7" w:rsidP="009729C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024729">
        <w:rPr>
          <w:rFonts w:asciiTheme="minorHAnsi" w:hAnsiTheme="minorHAnsi" w:cstheme="minorHAnsi"/>
        </w:rPr>
        <w:t xml:space="preserve">Trata-se do Processo Administrativo nº </w:t>
      </w:r>
      <w:r w:rsidRPr="00024729">
        <w:rPr>
          <w:rFonts w:asciiTheme="minorHAnsi" w:hAnsiTheme="minorHAnsi" w:cstheme="minorHAnsi"/>
          <w:bCs/>
        </w:rPr>
        <w:t>2000 - 011759/2017</w:t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  <w:vanish/>
        </w:rPr>
        <w:pgNum/>
      </w:r>
      <w:r w:rsidRPr="00024729">
        <w:rPr>
          <w:rFonts w:asciiTheme="minorHAnsi" w:hAnsiTheme="minorHAnsi" w:cstheme="minorHAnsi"/>
          <w:bCs/>
        </w:rPr>
        <w:t xml:space="preserve">, </w:t>
      </w:r>
      <w:r w:rsidRPr="00024729">
        <w:rPr>
          <w:rFonts w:asciiTheme="minorHAnsi" w:hAnsiTheme="minorHAnsi" w:cstheme="minorHAnsi"/>
        </w:rPr>
        <w:t>em 01 (um) volume, com 86 (oitenta e seis) fls., que versa sobre o pagamento referente aos serviços de manutenção preventiva e corretiva dos equipamentos de RX e US para Secretaria de Estado da Saúde – SESAU através da empresa</w:t>
      </w:r>
      <w:r w:rsidRPr="00024729">
        <w:rPr>
          <w:rFonts w:asciiTheme="minorHAnsi" w:hAnsiTheme="minorHAnsi" w:cstheme="minorHAnsi"/>
          <w:b/>
        </w:rPr>
        <w:t xml:space="preserve"> MAXIMA COM. REP. E ASSIST. TEC. LTDA. (CNPJ nº 05.098.822/0001-70) </w:t>
      </w:r>
      <w:r w:rsidRPr="00024729">
        <w:rPr>
          <w:rFonts w:asciiTheme="minorHAnsi" w:hAnsiTheme="minorHAnsi" w:cstheme="minorHAnsi"/>
        </w:rPr>
        <w:t xml:space="preserve">para atendimento das necessidades apresentadas pela sede do órgão referido. A solicitação de pagamento está orçada em </w:t>
      </w:r>
      <w:r w:rsidRPr="00024729">
        <w:rPr>
          <w:rFonts w:asciiTheme="minorHAnsi" w:hAnsiTheme="minorHAnsi" w:cstheme="minorHAnsi"/>
          <w:b/>
        </w:rPr>
        <w:t>R$ 77.052,50 (</w:t>
      </w:r>
      <w:r w:rsidR="00024729" w:rsidRPr="00024729">
        <w:rPr>
          <w:rFonts w:asciiTheme="minorHAnsi" w:hAnsiTheme="minorHAnsi" w:cstheme="minorHAnsi"/>
          <w:b/>
        </w:rPr>
        <w:t>setenta e sete mil cinquenta</w:t>
      </w:r>
      <w:r w:rsidRPr="00024729">
        <w:rPr>
          <w:rFonts w:asciiTheme="minorHAnsi" w:hAnsiTheme="minorHAnsi" w:cstheme="minorHAnsi"/>
          <w:b/>
        </w:rPr>
        <w:t xml:space="preserve"> e dois reais e cinquenta centavos).</w:t>
      </w:r>
    </w:p>
    <w:p w:rsidR="00733DFE" w:rsidRPr="00024729" w:rsidRDefault="0098743D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024729">
        <w:rPr>
          <w:rFonts w:asciiTheme="minorHAnsi" w:hAnsiTheme="minorHAnsi" w:cstheme="minorHAnsi"/>
        </w:rPr>
        <w:t xml:space="preserve">Os autos foram encaminhados a esta </w:t>
      </w:r>
      <w:r w:rsidRPr="00024729">
        <w:rPr>
          <w:rFonts w:asciiTheme="minorHAnsi" w:hAnsiTheme="minorHAnsi" w:cstheme="minorHAnsi"/>
          <w:b/>
        </w:rPr>
        <w:t>Controladoria Geral do Estado – CGE</w:t>
      </w:r>
      <w:r w:rsidRPr="00024729">
        <w:rPr>
          <w:rFonts w:asciiTheme="minorHAnsi" w:hAnsiTheme="minorHAnsi" w:cstheme="minorHAnsi"/>
        </w:rPr>
        <w:t xml:space="preserve"> para análise final</w:t>
      </w:r>
      <w:r w:rsidR="00F37CB6" w:rsidRPr="00024729">
        <w:rPr>
          <w:rFonts w:asciiTheme="minorHAnsi" w:hAnsiTheme="minorHAnsi" w:cstheme="minorHAnsi"/>
        </w:rPr>
        <w:t xml:space="preserve"> e parecer contábil conclusivo</w:t>
      </w:r>
      <w:r w:rsidRPr="00024729">
        <w:rPr>
          <w:rFonts w:asciiTheme="minorHAnsi" w:hAnsiTheme="minorHAnsi" w:cstheme="minorHAnsi"/>
        </w:rPr>
        <w:t xml:space="preserve">, atendendo ao que determina </w:t>
      </w:r>
      <w:r w:rsidR="00544134" w:rsidRPr="00024729">
        <w:rPr>
          <w:rFonts w:asciiTheme="minorHAnsi" w:hAnsiTheme="minorHAnsi" w:cstheme="minorHAnsi"/>
        </w:rPr>
        <w:t xml:space="preserve">a legislação </w:t>
      </w:r>
      <w:r w:rsidR="00B41D91" w:rsidRPr="00024729">
        <w:rPr>
          <w:rFonts w:asciiTheme="minorHAnsi" w:hAnsiTheme="minorHAnsi" w:cstheme="minorHAnsi"/>
        </w:rPr>
        <w:t xml:space="preserve">vigente, especialmente as Leis </w:t>
      </w:r>
      <w:r w:rsidR="00511402" w:rsidRPr="00024729">
        <w:rPr>
          <w:rFonts w:asciiTheme="minorHAnsi" w:hAnsiTheme="minorHAnsi" w:cstheme="minorHAnsi"/>
        </w:rPr>
        <w:t xml:space="preserve">nºs </w:t>
      </w:r>
      <w:r w:rsidR="00B41D91" w:rsidRPr="00024729">
        <w:rPr>
          <w:rFonts w:asciiTheme="minorHAnsi" w:hAnsiTheme="minorHAnsi" w:cstheme="minorHAnsi"/>
        </w:rPr>
        <w:t>4.320/1964 e 8.666/1993</w:t>
      </w:r>
      <w:r w:rsidRPr="00024729">
        <w:rPr>
          <w:rFonts w:asciiTheme="minorHAnsi" w:hAnsiTheme="minorHAnsi" w:cstheme="minorHAnsi"/>
        </w:rPr>
        <w:t>.</w:t>
      </w:r>
      <w:r w:rsidR="00C13B18" w:rsidRPr="00024729">
        <w:rPr>
          <w:rFonts w:asciiTheme="minorHAnsi" w:hAnsiTheme="minorHAnsi" w:cstheme="minorHAnsi"/>
        </w:rPr>
        <w:t xml:space="preserve"> </w:t>
      </w:r>
      <w:r w:rsidR="00733DFE" w:rsidRPr="00024729">
        <w:rPr>
          <w:rFonts w:asciiTheme="minorHAnsi" w:hAnsiTheme="minorHAnsi" w:cstheme="minorHAnsi"/>
        </w:rPr>
        <w:t>Atendo-se à disciplina estabelecida pela legislação</w:t>
      </w:r>
      <w:r w:rsidR="00B41D91" w:rsidRPr="00024729">
        <w:rPr>
          <w:rFonts w:asciiTheme="minorHAnsi" w:hAnsiTheme="minorHAnsi" w:cstheme="minorHAnsi"/>
        </w:rPr>
        <w:t xml:space="preserve"> vigente</w:t>
      </w:r>
      <w:r w:rsidR="00733DFE" w:rsidRPr="00024729">
        <w:rPr>
          <w:rFonts w:asciiTheme="minorHAnsi" w:hAnsiTheme="minorHAnsi" w:cstheme="minorHAnsi"/>
        </w:rPr>
        <w:t>, confere-se que o presente Processo Administrativo foi instruído como segue:</w:t>
      </w:r>
    </w:p>
    <w:p w:rsidR="005772DA" w:rsidRPr="00024729" w:rsidRDefault="005772DA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024729">
        <w:rPr>
          <w:rFonts w:asciiTheme="minorHAnsi" w:hAnsiTheme="minorHAnsi" w:cstheme="minorHAnsi"/>
        </w:rPr>
        <w:t>Fl</w:t>
      </w:r>
      <w:r w:rsidR="004F68B3" w:rsidRPr="00024729">
        <w:rPr>
          <w:rFonts w:asciiTheme="minorHAnsi" w:hAnsiTheme="minorHAnsi" w:cstheme="minorHAnsi"/>
        </w:rPr>
        <w:t>. 02</w:t>
      </w:r>
      <w:r w:rsidR="00835A8C" w:rsidRPr="00024729">
        <w:rPr>
          <w:rFonts w:asciiTheme="minorHAnsi" w:hAnsiTheme="minorHAnsi" w:cstheme="minorHAnsi"/>
        </w:rPr>
        <w:t xml:space="preserve"> </w:t>
      </w:r>
      <w:r w:rsidR="004F68B3" w:rsidRPr="00024729">
        <w:rPr>
          <w:rFonts w:asciiTheme="minorHAnsi" w:hAnsiTheme="minorHAnsi" w:cstheme="minorHAnsi"/>
        </w:rPr>
        <w:t xml:space="preserve">contém </w:t>
      </w:r>
      <w:r w:rsidR="009729C7" w:rsidRPr="00024729">
        <w:rPr>
          <w:rFonts w:asciiTheme="minorHAnsi" w:hAnsiTheme="minorHAnsi" w:cstheme="minorHAnsi"/>
        </w:rPr>
        <w:t>Solicitação de pagamento</w:t>
      </w:r>
      <w:r w:rsidR="000C4411" w:rsidRPr="00024729">
        <w:rPr>
          <w:rFonts w:asciiTheme="minorHAnsi" w:hAnsiTheme="minorHAnsi" w:cstheme="minorHAnsi"/>
        </w:rPr>
        <w:t xml:space="preserve">, </w:t>
      </w:r>
      <w:r w:rsidR="004F68B3" w:rsidRPr="00024729">
        <w:rPr>
          <w:rFonts w:asciiTheme="minorHAnsi" w:hAnsiTheme="minorHAnsi" w:cstheme="minorHAnsi"/>
        </w:rPr>
        <w:t xml:space="preserve">de </w:t>
      </w:r>
      <w:r w:rsidR="00835A8C" w:rsidRPr="00024729">
        <w:rPr>
          <w:rFonts w:asciiTheme="minorHAnsi" w:hAnsiTheme="minorHAnsi" w:cstheme="minorHAnsi"/>
        </w:rPr>
        <w:t>0</w:t>
      </w:r>
      <w:r w:rsidR="009729C7" w:rsidRPr="00024729">
        <w:rPr>
          <w:rFonts w:asciiTheme="minorHAnsi" w:hAnsiTheme="minorHAnsi" w:cstheme="minorHAnsi"/>
        </w:rPr>
        <w:t>4</w:t>
      </w:r>
      <w:r w:rsidR="009A287D" w:rsidRPr="00024729">
        <w:rPr>
          <w:rFonts w:asciiTheme="minorHAnsi" w:hAnsiTheme="minorHAnsi" w:cstheme="minorHAnsi"/>
        </w:rPr>
        <w:t>/</w:t>
      </w:r>
      <w:r w:rsidR="00835A8C" w:rsidRPr="00024729">
        <w:rPr>
          <w:rFonts w:asciiTheme="minorHAnsi" w:hAnsiTheme="minorHAnsi" w:cstheme="minorHAnsi"/>
        </w:rPr>
        <w:t>07</w:t>
      </w:r>
      <w:r w:rsidR="009A287D" w:rsidRPr="00024729">
        <w:rPr>
          <w:rFonts w:asciiTheme="minorHAnsi" w:hAnsiTheme="minorHAnsi" w:cstheme="minorHAnsi"/>
        </w:rPr>
        <w:t>/2017</w:t>
      </w:r>
      <w:r w:rsidR="004F68B3" w:rsidRPr="00024729">
        <w:rPr>
          <w:rFonts w:asciiTheme="minorHAnsi" w:hAnsiTheme="minorHAnsi" w:cstheme="minorHAnsi"/>
        </w:rPr>
        <w:t>, de</w:t>
      </w:r>
      <w:r w:rsidR="00DB0D24" w:rsidRPr="00024729">
        <w:rPr>
          <w:rFonts w:asciiTheme="minorHAnsi" w:hAnsiTheme="minorHAnsi" w:cstheme="minorHAnsi"/>
        </w:rPr>
        <w:t xml:space="preserve"> </w:t>
      </w:r>
      <w:r w:rsidR="00874DCA" w:rsidRPr="00024729">
        <w:rPr>
          <w:rFonts w:asciiTheme="minorHAnsi" w:hAnsiTheme="minorHAnsi" w:cstheme="minorHAnsi"/>
        </w:rPr>
        <w:t>lavra d</w:t>
      </w:r>
      <w:r w:rsidR="009729C7" w:rsidRPr="00024729">
        <w:rPr>
          <w:rFonts w:asciiTheme="minorHAnsi" w:hAnsiTheme="minorHAnsi" w:cstheme="minorHAnsi"/>
        </w:rPr>
        <w:t>a</w:t>
      </w:r>
      <w:r w:rsidR="009A287D" w:rsidRPr="00024729">
        <w:rPr>
          <w:rFonts w:asciiTheme="minorHAnsi" w:hAnsiTheme="minorHAnsi" w:cstheme="minorHAnsi"/>
        </w:rPr>
        <w:t xml:space="preserve"> </w:t>
      </w:r>
      <w:r w:rsidR="009729C7" w:rsidRPr="00024729">
        <w:rPr>
          <w:rFonts w:asciiTheme="minorHAnsi" w:hAnsiTheme="minorHAnsi" w:cstheme="minorHAnsi"/>
          <w:bCs/>
        </w:rPr>
        <w:t xml:space="preserve">empresa Máxima onde não esta </w:t>
      </w:r>
      <w:r w:rsidR="009729C7" w:rsidRPr="00024729">
        <w:rPr>
          <w:rFonts w:asciiTheme="minorHAnsi" w:hAnsiTheme="minorHAnsi" w:cstheme="minorHAnsi"/>
        </w:rPr>
        <w:t xml:space="preserve">identificando o nome e a função, </w:t>
      </w:r>
      <w:r w:rsidR="009A287D" w:rsidRPr="00024729">
        <w:rPr>
          <w:rFonts w:asciiTheme="minorHAnsi" w:hAnsiTheme="minorHAnsi" w:cstheme="minorHAnsi"/>
        </w:rPr>
        <w:t xml:space="preserve">encaminhando </w:t>
      </w:r>
      <w:r w:rsidR="009729C7" w:rsidRPr="00024729">
        <w:rPr>
          <w:rFonts w:asciiTheme="minorHAnsi" w:hAnsiTheme="minorHAnsi" w:cstheme="minorHAnsi"/>
        </w:rPr>
        <w:t>a NFS-e nº 641</w:t>
      </w:r>
      <w:r w:rsidR="009A287D" w:rsidRPr="00024729">
        <w:rPr>
          <w:rFonts w:asciiTheme="minorHAnsi" w:hAnsiTheme="minorHAnsi" w:cstheme="minorHAnsi"/>
        </w:rPr>
        <w:t xml:space="preserve"> de </w:t>
      </w:r>
      <w:r w:rsidR="009729C7" w:rsidRPr="00024729">
        <w:rPr>
          <w:rFonts w:asciiTheme="minorHAnsi" w:hAnsiTheme="minorHAnsi" w:cstheme="minorHAnsi"/>
        </w:rPr>
        <w:t>03</w:t>
      </w:r>
      <w:r w:rsidR="009A287D" w:rsidRPr="00024729">
        <w:rPr>
          <w:rFonts w:asciiTheme="minorHAnsi" w:hAnsiTheme="minorHAnsi" w:cstheme="minorHAnsi"/>
        </w:rPr>
        <w:t>/</w:t>
      </w:r>
      <w:r w:rsidRPr="00024729">
        <w:rPr>
          <w:rFonts w:asciiTheme="minorHAnsi" w:hAnsiTheme="minorHAnsi" w:cstheme="minorHAnsi"/>
        </w:rPr>
        <w:t>0</w:t>
      </w:r>
      <w:r w:rsidR="009729C7" w:rsidRPr="00024729">
        <w:rPr>
          <w:rFonts w:asciiTheme="minorHAnsi" w:hAnsiTheme="minorHAnsi" w:cstheme="minorHAnsi"/>
        </w:rPr>
        <w:t>7</w:t>
      </w:r>
      <w:r w:rsidR="009A287D" w:rsidRPr="00024729">
        <w:rPr>
          <w:rFonts w:asciiTheme="minorHAnsi" w:hAnsiTheme="minorHAnsi" w:cstheme="minorHAnsi"/>
        </w:rPr>
        <w:t>/2017</w:t>
      </w:r>
      <w:r w:rsidR="00407E3D" w:rsidRPr="00024729">
        <w:rPr>
          <w:rFonts w:asciiTheme="minorHAnsi" w:hAnsiTheme="minorHAnsi" w:cstheme="minorHAnsi"/>
        </w:rPr>
        <w:t xml:space="preserve"> </w:t>
      </w:r>
      <w:r w:rsidR="009A287D" w:rsidRPr="00024729">
        <w:rPr>
          <w:rFonts w:asciiTheme="minorHAnsi" w:hAnsiTheme="minorHAnsi" w:cstheme="minorHAnsi"/>
        </w:rPr>
        <w:t>d</w:t>
      </w:r>
      <w:r w:rsidR="00831F7A" w:rsidRPr="00024729">
        <w:rPr>
          <w:rFonts w:asciiTheme="minorHAnsi" w:hAnsiTheme="minorHAnsi" w:cstheme="minorHAnsi"/>
        </w:rPr>
        <w:t xml:space="preserve">a </w:t>
      </w:r>
      <w:r w:rsidR="009A287D" w:rsidRPr="00024729">
        <w:rPr>
          <w:rFonts w:asciiTheme="minorHAnsi" w:hAnsiTheme="minorHAnsi" w:cstheme="minorHAnsi"/>
        </w:rPr>
        <w:t xml:space="preserve">Empresa </w:t>
      </w:r>
      <w:r w:rsidR="009729C7" w:rsidRPr="00024729">
        <w:rPr>
          <w:rFonts w:asciiTheme="minorHAnsi" w:hAnsiTheme="minorHAnsi" w:cstheme="minorHAnsi"/>
          <w:b/>
        </w:rPr>
        <w:t>MAXIMA COM. REP. E ASSIST. TEC. LTDA. (CNPJ nº 05.098.822/0001-70)</w:t>
      </w:r>
      <w:r w:rsidR="00407E3D" w:rsidRPr="00024729">
        <w:rPr>
          <w:rFonts w:asciiTheme="minorHAnsi" w:hAnsiTheme="minorHAnsi" w:cstheme="minorHAnsi"/>
        </w:rPr>
        <w:t xml:space="preserve">, </w:t>
      </w:r>
      <w:r w:rsidR="009A287D" w:rsidRPr="00024729">
        <w:rPr>
          <w:rFonts w:asciiTheme="minorHAnsi" w:hAnsiTheme="minorHAnsi" w:cstheme="minorHAnsi"/>
        </w:rPr>
        <w:t xml:space="preserve">solicitando o pagamento no valor de </w:t>
      </w:r>
      <w:r w:rsidR="00435377" w:rsidRPr="00024729">
        <w:rPr>
          <w:rFonts w:asciiTheme="minorHAnsi" w:hAnsiTheme="minorHAnsi" w:cstheme="minorHAnsi"/>
          <w:b/>
        </w:rPr>
        <w:t>R$ 77.052,50 (setenta e sete mil, cinquenta e dois reais e cinquenta centavos)</w:t>
      </w:r>
      <w:r w:rsidR="00407E3D" w:rsidRPr="00024729">
        <w:rPr>
          <w:rFonts w:asciiTheme="minorHAnsi" w:hAnsiTheme="minorHAnsi" w:cstheme="minorHAnsi"/>
        </w:rPr>
        <w:t xml:space="preserve">, referentes aos serviços prestados durante o mês de </w:t>
      </w:r>
      <w:r w:rsidRPr="00024729">
        <w:rPr>
          <w:rFonts w:asciiTheme="minorHAnsi" w:hAnsiTheme="minorHAnsi" w:cstheme="minorHAnsi"/>
        </w:rPr>
        <w:t>ju</w:t>
      </w:r>
      <w:r w:rsidR="00835A8C" w:rsidRPr="00024729">
        <w:rPr>
          <w:rFonts w:asciiTheme="minorHAnsi" w:hAnsiTheme="minorHAnsi" w:cstheme="minorHAnsi"/>
        </w:rPr>
        <w:t>n</w:t>
      </w:r>
      <w:r w:rsidRPr="00024729">
        <w:rPr>
          <w:rFonts w:asciiTheme="minorHAnsi" w:hAnsiTheme="minorHAnsi" w:cstheme="minorHAnsi"/>
        </w:rPr>
        <w:t>ho</w:t>
      </w:r>
      <w:r w:rsidR="00407E3D" w:rsidRPr="00024729">
        <w:rPr>
          <w:rFonts w:asciiTheme="minorHAnsi" w:hAnsiTheme="minorHAnsi" w:cstheme="minorHAnsi"/>
        </w:rPr>
        <w:t xml:space="preserve">/2017, ou seja, </w:t>
      </w:r>
      <w:r w:rsidRPr="00024729">
        <w:rPr>
          <w:rFonts w:asciiTheme="minorHAnsi" w:hAnsiTheme="minorHAnsi" w:cstheme="minorHAnsi"/>
        </w:rPr>
        <w:t>no período de 01/</w:t>
      </w:r>
      <w:r w:rsidR="00835A8C" w:rsidRPr="00024729">
        <w:rPr>
          <w:rFonts w:asciiTheme="minorHAnsi" w:hAnsiTheme="minorHAnsi" w:cstheme="minorHAnsi"/>
        </w:rPr>
        <w:t>06</w:t>
      </w:r>
      <w:r w:rsidRPr="00024729">
        <w:rPr>
          <w:rFonts w:asciiTheme="minorHAnsi" w:hAnsiTheme="minorHAnsi" w:cstheme="minorHAnsi"/>
        </w:rPr>
        <w:t xml:space="preserve">/2017 a </w:t>
      </w:r>
      <w:r w:rsidR="00435377" w:rsidRPr="00024729">
        <w:rPr>
          <w:rFonts w:asciiTheme="minorHAnsi" w:hAnsiTheme="minorHAnsi" w:cstheme="minorHAnsi"/>
        </w:rPr>
        <w:t>27</w:t>
      </w:r>
      <w:r w:rsidRPr="00024729">
        <w:rPr>
          <w:rFonts w:asciiTheme="minorHAnsi" w:hAnsiTheme="minorHAnsi" w:cstheme="minorHAnsi"/>
        </w:rPr>
        <w:t>/</w:t>
      </w:r>
      <w:r w:rsidR="00835A8C" w:rsidRPr="00024729">
        <w:rPr>
          <w:rFonts w:asciiTheme="minorHAnsi" w:hAnsiTheme="minorHAnsi" w:cstheme="minorHAnsi"/>
        </w:rPr>
        <w:t>06</w:t>
      </w:r>
      <w:r w:rsidRPr="00024729">
        <w:rPr>
          <w:rFonts w:asciiTheme="minorHAnsi" w:hAnsiTheme="minorHAnsi" w:cstheme="minorHAnsi"/>
        </w:rPr>
        <w:t xml:space="preserve">/2017, de </w:t>
      </w:r>
      <w:r w:rsidR="00435377" w:rsidRPr="00024729">
        <w:rPr>
          <w:rFonts w:asciiTheme="minorHAnsi" w:hAnsiTheme="minorHAnsi" w:cstheme="minorHAnsi"/>
        </w:rPr>
        <w:t>manutenção preventiva e corretiva dos equipamentos de RX e US,</w:t>
      </w:r>
      <w:r w:rsidR="00024729">
        <w:rPr>
          <w:rFonts w:asciiTheme="minorHAnsi" w:hAnsiTheme="minorHAnsi" w:cstheme="minorHAnsi"/>
        </w:rPr>
        <w:t xml:space="preserve"> </w:t>
      </w:r>
      <w:r w:rsidR="00435377" w:rsidRPr="00024729">
        <w:rPr>
          <w:rFonts w:asciiTheme="minorHAnsi" w:hAnsiTheme="minorHAnsi" w:cstheme="minorHAnsi"/>
        </w:rPr>
        <w:t>conforme as ordens de Serviço em anexo, fls. 04/28</w:t>
      </w:r>
      <w:r w:rsidRPr="00024729">
        <w:rPr>
          <w:rFonts w:asciiTheme="minorHAnsi" w:hAnsiTheme="minorHAnsi" w:cstheme="minorHAnsi"/>
        </w:rPr>
        <w:t>.</w:t>
      </w:r>
    </w:p>
    <w:p w:rsidR="003848F7" w:rsidRPr="00024729" w:rsidRDefault="005772DA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024729">
        <w:rPr>
          <w:rFonts w:asciiTheme="minorHAnsi" w:hAnsiTheme="minorHAnsi" w:cstheme="minorHAnsi"/>
        </w:rPr>
        <w:t xml:space="preserve">Fls. </w:t>
      </w:r>
      <w:r w:rsidR="00435377" w:rsidRPr="00024729">
        <w:rPr>
          <w:rFonts w:asciiTheme="minorHAnsi" w:hAnsiTheme="minorHAnsi" w:cstheme="minorHAnsi"/>
        </w:rPr>
        <w:t>33</w:t>
      </w:r>
      <w:r w:rsidRPr="00024729">
        <w:rPr>
          <w:rFonts w:asciiTheme="minorHAnsi" w:hAnsiTheme="minorHAnsi" w:cstheme="minorHAnsi"/>
        </w:rPr>
        <w:t>/</w:t>
      </w:r>
      <w:r w:rsidR="00435377" w:rsidRPr="00024729">
        <w:rPr>
          <w:rFonts w:asciiTheme="minorHAnsi" w:hAnsiTheme="minorHAnsi" w:cstheme="minorHAnsi"/>
        </w:rPr>
        <w:t>4</w:t>
      </w:r>
      <w:r w:rsidR="009F4A51" w:rsidRPr="00024729">
        <w:rPr>
          <w:rFonts w:asciiTheme="minorHAnsi" w:hAnsiTheme="minorHAnsi" w:cstheme="minorHAnsi"/>
        </w:rPr>
        <w:t>4</w:t>
      </w:r>
      <w:r w:rsidR="00435377" w:rsidRPr="00024729">
        <w:rPr>
          <w:rFonts w:asciiTheme="minorHAnsi" w:hAnsiTheme="minorHAnsi" w:cstheme="minorHAnsi"/>
        </w:rPr>
        <w:t xml:space="preserve"> Em análise aos documentos apensados aos autos observa-se que consta nos autos as Certidões de Regularidade da Empresa</w:t>
      </w:r>
      <w:r w:rsidRPr="00024729">
        <w:rPr>
          <w:rFonts w:asciiTheme="minorHAnsi" w:hAnsiTheme="minorHAnsi" w:cstheme="minorHAnsi"/>
        </w:rPr>
        <w:t xml:space="preserve"> </w:t>
      </w:r>
      <w:r w:rsidR="009F4A51" w:rsidRPr="00024729">
        <w:rPr>
          <w:rFonts w:asciiTheme="minorHAnsi" w:hAnsiTheme="minorHAnsi" w:cstheme="minorHAnsi"/>
        </w:rPr>
        <w:t xml:space="preserve">Máxima Comércio Representações e Assistência Técnica Ltda – EPP, todas vencidas. </w:t>
      </w:r>
    </w:p>
    <w:p w:rsidR="00292AC2" w:rsidRPr="00024729" w:rsidRDefault="00895F0D" w:rsidP="00554277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024729">
        <w:rPr>
          <w:rFonts w:asciiTheme="minorHAnsi" w:hAnsiTheme="minorHAnsi" w:cstheme="minorHAnsi"/>
        </w:rPr>
        <w:t>Fl</w:t>
      </w:r>
      <w:r w:rsidR="009372E0" w:rsidRPr="00024729">
        <w:rPr>
          <w:rFonts w:asciiTheme="minorHAnsi" w:hAnsiTheme="minorHAnsi" w:cstheme="minorHAnsi"/>
        </w:rPr>
        <w:t>s</w:t>
      </w:r>
      <w:r w:rsidR="004F68B3" w:rsidRPr="00024729">
        <w:rPr>
          <w:rFonts w:asciiTheme="minorHAnsi" w:hAnsiTheme="minorHAnsi" w:cstheme="minorHAnsi"/>
        </w:rPr>
        <w:t xml:space="preserve">. </w:t>
      </w:r>
      <w:r w:rsidR="009F4A51" w:rsidRPr="00024729">
        <w:rPr>
          <w:rFonts w:asciiTheme="minorHAnsi" w:hAnsiTheme="minorHAnsi" w:cstheme="minorHAnsi"/>
        </w:rPr>
        <w:t>45</w:t>
      </w:r>
      <w:r w:rsidR="004F68B3" w:rsidRPr="00024729">
        <w:rPr>
          <w:rFonts w:asciiTheme="minorHAnsi" w:hAnsiTheme="minorHAnsi" w:cstheme="minorHAnsi"/>
        </w:rPr>
        <w:t xml:space="preserve"> </w:t>
      </w:r>
      <w:r w:rsidR="00347410" w:rsidRPr="00024729">
        <w:rPr>
          <w:rFonts w:asciiTheme="minorHAnsi" w:hAnsiTheme="minorHAnsi" w:cstheme="minorHAnsi"/>
        </w:rPr>
        <w:t>consta</w:t>
      </w:r>
      <w:r w:rsidRPr="00024729">
        <w:rPr>
          <w:rFonts w:asciiTheme="minorHAnsi" w:hAnsiTheme="minorHAnsi" w:cstheme="minorHAnsi"/>
        </w:rPr>
        <w:t>m</w:t>
      </w:r>
      <w:r w:rsidR="009F4A51" w:rsidRPr="00024729">
        <w:rPr>
          <w:rFonts w:asciiTheme="minorHAnsi" w:hAnsiTheme="minorHAnsi" w:cstheme="minorHAnsi"/>
        </w:rPr>
        <w:t xml:space="preserve"> Despacho s/nº, de 04 de julho de 2017 encaminhando a assessoria técnica de Contratos para informa se existe contrato.</w:t>
      </w:r>
      <w:r w:rsidR="00347410" w:rsidRPr="00024729">
        <w:rPr>
          <w:rFonts w:asciiTheme="minorHAnsi" w:hAnsiTheme="minorHAnsi" w:cstheme="minorHAnsi"/>
        </w:rPr>
        <w:t xml:space="preserve"> </w:t>
      </w:r>
    </w:p>
    <w:p w:rsidR="00554277" w:rsidRPr="00024729" w:rsidRDefault="00554277" w:rsidP="00554277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024729">
        <w:rPr>
          <w:rFonts w:asciiTheme="minorHAnsi" w:hAnsiTheme="minorHAnsi" w:cstheme="minorHAnsi"/>
        </w:rPr>
        <w:t xml:space="preserve">Fls. </w:t>
      </w:r>
      <w:r w:rsidR="009F4A51" w:rsidRPr="00024729">
        <w:rPr>
          <w:rFonts w:asciiTheme="minorHAnsi" w:hAnsiTheme="minorHAnsi" w:cstheme="minorHAnsi"/>
        </w:rPr>
        <w:t>46/67 consta cópia do</w:t>
      </w:r>
      <w:r w:rsidRPr="00024729">
        <w:rPr>
          <w:rFonts w:asciiTheme="minorHAnsi" w:hAnsiTheme="minorHAnsi" w:cstheme="minorHAnsi"/>
        </w:rPr>
        <w:t xml:space="preserve"> Contrato nº </w:t>
      </w:r>
      <w:r w:rsidR="009F4A51" w:rsidRPr="00024729">
        <w:rPr>
          <w:rFonts w:asciiTheme="minorHAnsi" w:hAnsiTheme="minorHAnsi" w:cstheme="minorHAnsi"/>
        </w:rPr>
        <w:t>079</w:t>
      </w:r>
      <w:r w:rsidRPr="00024729">
        <w:rPr>
          <w:rFonts w:asciiTheme="minorHAnsi" w:hAnsiTheme="minorHAnsi" w:cstheme="minorHAnsi"/>
        </w:rPr>
        <w:t>/2012</w:t>
      </w:r>
      <w:r w:rsidR="00842F81" w:rsidRPr="00024729">
        <w:rPr>
          <w:rFonts w:asciiTheme="minorHAnsi" w:hAnsiTheme="minorHAnsi" w:cstheme="minorHAnsi"/>
        </w:rPr>
        <w:t xml:space="preserve"> </w:t>
      </w:r>
      <w:r w:rsidRPr="00024729">
        <w:rPr>
          <w:rFonts w:asciiTheme="minorHAnsi" w:hAnsiTheme="minorHAnsi" w:cstheme="minorHAnsi"/>
        </w:rPr>
        <w:t>,</w:t>
      </w:r>
      <w:r w:rsidR="009F4A51" w:rsidRPr="00024729">
        <w:rPr>
          <w:rFonts w:asciiTheme="minorHAnsi" w:hAnsiTheme="minorHAnsi" w:cstheme="minorHAnsi"/>
        </w:rPr>
        <w:t xml:space="preserve"> firmado entre a Secretaria de</w:t>
      </w:r>
      <w:r w:rsidRPr="00024729">
        <w:rPr>
          <w:rFonts w:asciiTheme="minorHAnsi" w:hAnsiTheme="minorHAnsi" w:cstheme="minorHAnsi"/>
        </w:rPr>
        <w:t xml:space="preserve"> Estado </w:t>
      </w:r>
      <w:r w:rsidR="00842F81" w:rsidRPr="00024729">
        <w:rPr>
          <w:rFonts w:asciiTheme="minorHAnsi" w:hAnsiTheme="minorHAnsi" w:cstheme="minorHAnsi"/>
        </w:rPr>
        <w:t>da Saúde</w:t>
      </w:r>
      <w:r w:rsidRPr="00024729">
        <w:rPr>
          <w:rFonts w:asciiTheme="minorHAnsi" w:hAnsiTheme="minorHAnsi" w:cstheme="minorHAnsi"/>
        </w:rPr>
        <w:t xml:space="preserve"> e a Empresa </w:t>
      </w:r>
      <w:r w:rsidR="00842F81" w:rsidRPr="00024729">
        <w:rPr>
          <w:rFonts w:asciiTheme="minorHAnsi" w:hAnsiTheme="minorHAnsi" w:cstheme="minorHAnsi"/>
          <w:b/>
        </w:rPr>
        <w:t>MAXIMA COM. REP. E ASSIST. TEC. LTDA. (CNPJ nº 05.098.822/0001-70)</w:t>
      </w:r>
      <w:r w:rsidRPr="00024729">
        <w:rPr>
          <w:rFonts w:asciiTheme="minorHAnsi" w:hAnsiTheme="minorHAnsi" w:cstheme="minorHAnsi"/>
        </w:rPr>
        <w:t xml:space="preserve">, assinado em </w:t>
      </w:r>
      <w:r w:rsidR="00842F81" w:rsidRPr="00024729">
        <w:rPr>
          <w:rFonts w:asciiTheme="minorHAnsi" w:hAnsiTheme="minorHAnsi" w:cstheme="minorHAnsi"/>
        </w:rPr>
        <w:t>08</w:t>
      </w:r>
      <w:r w:rsidRPr="00024729">
        <w:rPr>
          <w:rFonts w:asciiTheme="minorHAnsi" w:hAnsiTheme="minorHAnsi" w:cstheme="minorHAnsi"/>
        </w:rPr>
        <w:t>/0</w:t>
      </w:r>
      <w:r w:rsidR="00842F81" w:rsidRPr="00024729">
        <w:rPr>
          <w:rFonts w:asciiTheme="minorHAnsi" w:hAnsiTheme="minorHAnsi" w:cstheme="minorHAnsi"/>
        </w:rPr>
        <w:t>3</w:t>
      </w:r>
      <w:r w:rsidRPr="00024729">
        <w:rPr>
          <w:rFonts w:asciiTheme="minorHAnsi" w:hAnsiTheme="minorHAnsi" w:cstheme="minorHAnsi"/>
        </w:rPr>
        <w:t xml:space="preserve">/2012, bem como dos termos aditivos que </w:t>
      </w:r>
      <w:r w:rsidR="00842F81" w:rsidRPr="00024729">
        <w:rPr>
          <w:rFonts w:asciiTheme="minorHAnsi" w:hAnsiTheme="minorHAnsi" w:cstheme="minorHAnsi"/>
        </w:rPr>
        <w:t>o sucederam (1º, 2º, 3º, 4º, 5º e 6º</w:t>
      </w:r>
      <w:r w:rsidRPr="00024729">
        <w:rPr>
          <w:rFonts w:asciiTheme="minorHAnsi" w:hAnsiTheme="minorHAnsi" w:cstheme="minorHAnsi"/>
        </w:rPr>
        <w:t>), acompanhados das publicações no Diário Oficial do Estado de Alagoas.</w:t>
      </w:r>
    </w:p>
    <w:p w:rsidR="00554277" w:rsidRPr="00024729" w:rsidRDefault="00554277" w:rsidP="00554277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024729">
        <w:rPr>
          <w:rFonts w:asciiTheme="minorHAnsi" w:hAnsiTheme="minorHAnsi" w:cstheme="minorHAnsi"/>
        </w:rPr>
        <w:lastRenderedPageBreak/>
        <w:t xml:space="preserve">Fl. </w:t>
      </w:r>
      <w:r w:rsidR="00842F81" w:rsidRPr="00024729">
        <w:rPr>
          <w:rFonts w:asciiTheme="minorHAnsi" w:hAnsiTheme="minorHAnsi" w:cstheme="minorHAnsi"/>
        </w:rPr>
        <w:t>68</w:t>
      </w:r>
      <w:r w:rsidRPr="00024729">
        <w:rPr>
          <w:rFonts w:asciiTheme="minorHAnsi" w:hAnsiTheme="minorHAnsi" w:cstheme="minorHAnsi"/>
        </w:rPr>
        <w:t xml:space="preserve"> consta Despacho s/n, de 0</w:t>
      </w:r>
      <w:r w:rsidR="00842F81" w:rsidRPr="00024729">
        <w:rPr>
          <w:rFonts w:asciiTheme="minorHAnsi" w:hAnsiTheme="minorHAnsi" w:cstheme="minorHAnsi"/>
        </w:rPr>
        <w:t>7</w:t>
      </w:r>
      <w:r w:rsidRPr="00024729">
        <w:rPr>
          <w:rFonts w:asciiTheme="minorHAnsi" w:hAnsiTheme="minorHAnsi" w:cstheme="minorHAnsi"/>
        </w:rPr>
        <w:t xml:space="preserve">/07/2017, de lavra da Superintendente de Administração, </w:t>
      </w:r>
      <w:r w:rsidR="00842F81" w:rsidRPr="00024729">
        <w:rPr>
          <w:rFonts w:asciiTheme="minorHAnsi" w:hAnsiTheme="minorHAnsi" w:cstheme="minorHAnsi"/>
        </w:rPr>
        <w:t>Sr</w:t>
      </w:r>
      <w:r w:rsidRPr="00024729">
        <w:rPr>
          <w:rFonts w:asciiTheme="minorHAnsi" w:hAnsiTheme="minorHAnsi" w:cstheme="minorHAnsi"/>
        </w:rPr>
        <w:t xml:space="preserve">. </w:t>
      </w:r>
      <w:r w:rsidR="00842F81" w:rsidRPr="00024729">
        <w:rPr>
          <w:rFonts w:asciiTheme="minorHAnsi" w:hAnsiTheme="minorHAnsi" w:cstheme="minorHAnsi"/>
        </w:rPr>
        <w:t>Luciano Costa Barros Modesto</w:t>
      </w:r>
      <w:r w:rsidRPr="00024729">
        <w:rPr>
          <w:rFonts w:asciiTheme="minorHAnsi" w:hAnsiTheme="minorHAnsi" w:cstheme="minorHAnsi"/>
        </w:rPr>
        <w:t>, remetendo os autos à</w:t>
      </w:r>
      <w:r w:rsidRPr="00024729">
        <w:rPr>
          <w:rFonts w:asciiTheme="minorHAnsi" w:hAnsiTheme="minorHAnsi" w:cstheme="minorHAnsi"/>
          <w:color w:val="FF0000"/>
        </w:rPr>
        <w:t xml:space="preserve"> </w:t>
      </w:r>
      <w:r w:rsidR="00842F81" w:rsidRPr="00024729">
        <w:rPr>
          <w:rFonts w:asciiTheme="minorHAnsi" w:hAnsiTheme="minorHAnsi" w:cstheme="minorHAnsi"/>
          <w:bCs/>
        </w:rPr>
        <w:t>Superintendência de Planejamento, Orçamento, Finanças e Contabilidade – SUPOFC, para informar a dotação orçamentária, retornando a Assessoria Especial para informações sobre as fls. 68.</w:t>
      </w:r>
      <w:r w:rsidRPr="00024729">
        <w:rPr>
          <w:rFonts w:asciiTheme="minorHAnsi" w:hAnsiTheme="minorHAnsi" w:cstheme="minorHAnsi"/>
          <w:bCs/>
        </w:rPr>
        <w:t xml:space="preserve"> para atesto da efetiva prestação dos serviços </w:t>
      </w:r>
      <w:r w:rsidRPr="00024729">
        <w:rPr>
          <w:rFonts w:asciiTheme="minorHAnsi" w:hAnsiTheme="minorHAnsi" w:cstheme="minorHAnsi"/>
          <w:bCs/>
          <w:i/>
        </w:rPr>
        <w:t xml:space="preserve">in casu, no período de </w:t>
      </w:r>
      <w:r w:rsidRPr="00024729">
        <w:rPr>
          <w:rFonts w:asciiTheme="minorHAnsi" w:hAnsiTheme="minorHAnsi" w:cstheme="minorHAnsi"/>
          <w:bCs/>
        </w:rPr>
        <w:t xml:space="preserve">01/06/2017 a </w:t>
      </w:r>
      <w:r w:rsidR="00842F81" w:rsidRPr="00024729">
        <w:rPr>
          <w:rFonts w:asciiTheme="minorHAnsi" w:hAnsiTheme="minorHAnsi" w:cstheme="minorHAnsi"/>
          <w:bCs/>
        </w:rPr>
        <w:t>27</w:t>
      </w:r>
      <w:r w:rsidRPr="00024729">
        <w:rPr>
          <w:rFonts w:asciiTheme="minorHAnsi" w:hAnsiTheme="minorHAnsi" w:cstheme="minorHAnsi"/>
          <w:bCs/>
        </w:rPr>
        <w:t>/06/2017.</w:t>
      </w:r>
    </w:p>
    <w:p w:rsidR="009E3EAA" w:rsidRPr="00024729" w:rsidRDefault="00B25CD5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024729">
        <w:rPr>
          <w:rFonts w:asciiTheme="minorHAnsi" w:hAnsiTheme="minorHAnsi" w:cstheme="minorHAnsi"/>
        </w:rPr>
        <w:t>À fl. 8</w:t>
      </w:r>
      <w:r w:rsidR="00281E56" w:rsidRPr="00024729">
        <w:rPr>
          <w:rFonts w:asciiTheme="minorHAnsi" w:hAnsiTheme="minorHAnsi" w:cstheme="minorHAnsi"/>
        </w:rPr>
        <w:t>6</w:t>
      </w:r>
      <w:r w:rsidRPr="00024729">
        <w:rPr>
          <w:rFonts w:asciiTheme="minorHAnsi" w:hAnsiTheme="minorHAnsi" w:cstheme="minorHAnsi"/>
        </w:rPr>
        <w:t xml:space="preserve"> consta despacho s/nº, emitido pela Chefia de Gabinete da CGE/AL, com determinação de análise e manifestação técnica.</w:t>
      </w:r>
    </w:p>
    <w:p w:rsidR="00475450" w:rsidRPr="00024729" w:rsidRDefault="005635BB" w:rsidP="00511402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024729">
        <w:rPr>
          <w:rFonts w:asciiTheme="minorHAnsi" w:hAnsiTheme="minorHAnsi" w:cstheme="minorHAnsi"/>
          <w:bCs/>
        </w:rPr>
        <w:t xml:space="preserve">A análise do </w:t>
      </w:r>
      <w:r w:rsidRPr="00024729">
        <w:rPr>
          <w:rFonts w:asciiTheme="minorHAnsi" w:hAnsiTheme="minorHAnsi" w:cstheme="minorHAnsi"/>
          <w:b/>
          <w:bCs/>
        </w:rPr>
        <w:t xml:space="preserve">Processo Administrativo nº </w:t>
      </w:r>
      <w:r w:rsidR="00281E56" w:rsidRPr="00024729">
        <w:rPr>
          <w:rFonts w:asciiTheme="minorHAnsi" w:hAnsiTheme="minorHAnsi" w:cstheme="minorHAnsi"/>
          <w:b/>
          <w:bCs/>
        </w:rPr>
        <w:t>2000 011759</w:t>
      </w:r>
      <w:r w:rsidRPr="00024729">
        <w:rPr>
          <w:rFonts w:asciiTheme="minorHAnsi" w:hAnsiTheme="minorHAnsi" w:cstheme="minorHAnsi"/>
          <w:b/>
          <w:bCs/>
        </w:rPr>
        <w:t>/2017</w:t>
      </w:r>
      <w:r w:rsidRPr="00024729">
        <w:rPr>
          <w:rFonts w:asciiTheme="minorHAnsi" w:hAnsiTheme="minorHAnsi" w:cstheme="minorHAnsi"/>
          <w:bCs/>
        </w:rPr>
        <w:t xml:space="preserve">, restringiu-se </w:t>
      </w:r>
      <w:r w:rsidR="00B939F6" w:rsidRPr="00024729">
        <w:rPr>
          <w:rFonts w:asciiTheme="minorHAnsi" w:hAnsiTheme="minorHAnsi" w:cstheme="minorHAnsi"/>
          <w:bCs/>
        </w:rPr>
        <w:t>à</w:t>
      </w:r>
      <w:r w:rsidRPr="00024729">
        <w:rPr>
          <w:rFonts w:asciiTheme="minorHAnsi" w:hAnsiTheme="minorHAnsi" w:cstheme="minorHAnsi"/>
          <w:bCs/>
        </w:rPr>
        <w:t xml:space="preserve"> instrução do processo de despesa, </w:t>
      </w:r>
      <w:r w:rsidRPr="0002472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024729">
        <w:rPr>
          <w:rFonts w:asciiTheme="minorHAnsi" w:hAnsiTheme="minorHAnsi" w:cstheme="minorHAnsi"/>
          <w:bCs/>
        </w:rPr>
        <w:t xml:space="preserve"> </w:t>
      </w:r>
      <w:r w:rsidR="001D3764" w:rsidRPr="00024729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="001D3764" w:rsidRPr="00024729">
        <w:rPr>
          <w:rFonts w:asciiTheme="minorHAnsi" w:hAnsiTheme="minorHAnsi" w:cstheme="minorHAnsi"/>
          <w:i/>
        </w:rPr>
        <w:t>“análise e emissão de parecer técnico”</w:t>
      </w:r>
      <w:r w:rsidR="00A343D4" w:rsidRPr="00024729">
        <w:rPr>
          <w:rFonts w:asciiTheme="minorHAnsi" w:hAnsiTheme="minorHAnsi" w:cstheme="minorHAnsi"/>
          <w:i/>
        </w:rPr>
        <w:t xml:space="preserve">, </w:t>
      </w:r>
      <w:r w:rsidR="00A343D4" w:rsidRPr="00024729">
        <w:rPr>
          <w:rFonts w:asciiTheme="minorHAnsi" w:hAnsiTheme="minorHAnsi" w:cstheme="minorHAnsi"/>
        </w:rPr>
        <w:t xml:space="preserve">conforme requerido pela </w:t>
      </w:r>
      <w:r w:rsidR="00D16154" w:rsidRPr="00024729">
        <w:rPr>
          <w:rFonts w:asciiTheme="minorHAnsi" w:hAnsiTheme="minorHAnsi" w:cstheme="minorHAnsi"/>
        </w:rPr>
        <w:t>Chefia de Gabinete</w:t>
      </w:r>
      <w:r w:rsidR="00A343D4" w:rsidRPr="00024729">
        <w:rPr>
          <w:rFonts w:asciiTheme="minorHAnsi" w:hAnsiTheme="minorHAnsi" w:cstheme="minorHAnsi"/>
        </w:rPr>
        <w:t xml:space="preserve"> (fl.</w:t>
      </w:r>
      <w:r w:rsidR="000639BC" w:rsidRPr="00024729">
        <w:rPr>
          <w:rFonts w:asciiTheme="minorHAnsi" w:hAnsiTheme="minorHAnsi" w:cstheme="minorHAnsi"/>
        </w:rPr>
        <w:t xml:space="preserve"> </w:t>
      </w:r>
      <w:r w:rsidR="00B25CD5" w:rsidRPr="00024729">
        <w:rPr>
          <w:rFonts w:asciiTheme="minorHAnsi" w:hAnsiTheme="minorHAnsi" w:cstheme="minorHAnsi"/>
        </w:rPr>
        <w:t>8</w:t>
      </w:r>
      <w:r w:rsidR="00281E56" w:rsidRPr="00024729">
        <w:rPr>
          <w:rFonts w:asciiTheme="minorHAnsi" w:hAnsiTheme="minorHAnsi" w:cstheme="minorHAnsi"/>
        </w:rPr>
        <w:t>6</w:t>
      </w:r>
      <w:r w:rsidR="00A343D4" w:rsidRPr="00024729">
        <w:rPr>
          <w:rFonts w:asciiTheme="minorHAnsi" w:hAnsiTheme="minorHAnsi" w:cstheme="minorHAnsi"/>
        </w:rPr>
        <w:t>)</w:t>
      </w:r>
      <w:r w:rsidR="00004D84" w:rsidRPr="00024729">
        <w:rPr>
          <w:rFonts w:asciiTheme="minorHAnsi" w:hAnsiTheme="minorHAnsi" w:cstheme="minorHAnsi"/>
        </w:rPr>
        <w:t>.</w:t>
      </w:r>
    </w:p>
    <w:p w:rsidR="00D568F8" w:rsidRPr="00024729" w:rsidRDefault="00D16154" w:rsidP="005635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24729">
        <w:rPr>
          <w:rFonts w:asciiTheme="minorHAnsi" w:hAnsiTheme="minorHAnsi" w:cstheme="minorHAnsi"/>
        </w:rPr>
        <w:t>Não se verificam nos autos informações sobre as medidas adotadas p</w:t>
      </w:r>
      <w:r w:rsidR="00D568F8" w:rsidRPr="00024729">
        <w:rPr>
          <w:rFonts w:asciiTheme="minorHAnsi" w:hAnsiTheme="minorHAnsi" w:cstheme="minorHAnsi"/>
        </w:rPr>
        <w:t>elo Estado de Alagoas no intuito de sanar a ir</w:t>
      </w:r>
      <w:r w:rsidRPr="00024729">
        <w:rPr>
          <w:rFonts w:asciiTheme="minorHAnsi" w:hAnsiTheme="minorHAnsi" w:cstheme="minorHAnsi"/>
        </w:rPr>
        <w:t xml:space="preserve">regularidade </w:t>
      </w:r>
      <w:r w:rsidR="00D568F8" w:rsidRPr="00024729">
        <w:rPr>
          <w:rFonts w:asciiTheme="minorHAnsi" w:hAnsiTheme="minorHAnsi" w:cstheme="minorHAnsi"/>
        </w:rPr>
        <w:t xml:space="preserve">verificada pela tomada dos serviços da Empresa </w:t>
      </w:r>
      <w:r w:rsidR="00024729" w:rsidRPr="00024729">
        <w:rPr>
          <w:rFonts w:asciiTheme="minorHAnsi" w:hAnsiTheme="minorHAnsi" w:cstheme="minorHAnsi"/>
          <w:b/>
        </w:rPr>
        <w:t>MAXIMA COM. REP. E ASSIST. TEC. LTDA</w:t>
      </w:r>
      <w:r w:rsidR="00D568F8" w:rsidRPr="00024729">
        <w:rPr>
          <w:rFonts w:asciiTheme="minorHAnsi" w:hAnsiTheme="minorHAnsi" w:cstheme="minorHAnsi"/>
        </w:rPr>
        <w:t xml:space="preserve"> ante a inexistência de instrumento jurídico válido. Impende destacar que os autos </w:t>
      </w:r>
      <w:r w:rsidR="00D568F8" w:rsidRPr="00024729">
        <w:rPr>
          <w:rFonts w:asciiTheme="minorHAnsi" w:hAnsiTheme="minorHAnsi" w:cstheme="minorHAnsi"/>
          <w:i/>
        </w:rPr>
        <w:t>in casu</w:t>
      </w:r>
      <w:r w:rsidR="00D568F8" w:rsidRPr="00024729">
        <w:rPr>
          <w:rFonts w:asciiTheme="minorHAnsi" w:hAnsiTheme="minorHAnsi" w:cstheme="minorHAnsi"/>
        </w:rPr>
        <w:t xml:space="preserve"> não revelam informações sobre o trâmite de possível procedimento licitatório em andamento para contratação de </w:t>
      </w:r>
      <w:r w:rsidR="00024729" w:rsidRPr="00024729">
        <w:rPr>
          <w:rFonts w:asciiTheme="minorHAnsi" w:hAnsiTheme="minorHAnsi" w:cstheme="minorHAnsi"/>
        </w:rPr>
        <w:t>serviços de manutenção preventiva e corretiva dos equipamentos de RX e US para Secretaria de Estado da Saúde – SESAU</w:t>
      </w:r>
    </w:p>
    <w:p w:rsidR="007569EF" w:rsidRPr="00024729" w:rsidRDefault="00D568F8" w:rsidP="00281E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24729">
        <w:rPr>
          <w:rFonts w:asciiTheme="minorHAnsi" w:hAnsiTheme="minorHAnsi" w:cstheme="minorHAnsi"/>
        </w:rPr>
        <w:t>Outrossim, a despeito da ausência de medidas aptas a resolver a irregularidade contratual ora destacada</w:t>
      </w:r>
      <w:r w:rsidR="00311E1E" w:rsidRPr="00024729">
        <w:rPr>
          <w:rFonts w:asciiTheme="minorHAnsi" w:hAnsiTheme="minorHAnsi" w:cstheme="minorHAnsi"/>
        </w:rPr>
        <w:t xml:space="preserve">, alerte-se para </w:t>
      </w:r>
      <w:r w:rsidR="007569EF" w:rsidRPr="00024729">
        <w:rPr>
          <w:rFonts w:asciiTheme="minorHAnsi" w:hAnsiTheme="minorHAnsi" w:cstheme="minorHAnsi"/>
        </w:rPr>
        <w:t>a existência dos</w:t>
      </w:r>
      <w:r w:rsidR="00311E1E" w:rsidRPr="00024729">
        <w:rPr>
          <w:rFonts w:asciiTheme="minorHAnsi" w:hAnsiTheme="minorHAnsi" w:cstheme="minorHAnsi"/>
        </w:rPr>
        <w:t xml:space="preserve"> processos administrativos </w:t>
      </w:r>
      <w:r w:rsidR="00281E56" w:rsidRPr="00024729">
        <w:rPr>
          <w:rFonts w:asciiTheme="minorHAnsi" w:hAnsiTheme="minorHAnsi" w:cstheme="minorHAnsi"/>
          <w:b/>
        </w:rPr>
        <w:t>2000-011759</w:t>
      </w:r>
      <w:r w:rsidR="007569EF" w:rsidRPr="00024729">
        <w:rPr>
          <w:rFonts w:asciiTheme="minorHAnsi" w:hAnsiTheme="minorHAnsi" w:cstheme="minorHAnsi"/>
          <w:b/>
        </w:rPr>
        <w:t xml:space="preserve">/2017, </w:t>
      </w:r>
      <w:r w:rsidR="007569EF" w:rsidRPr="00024729">
        <w:rPr>
          <w:rFonts w:asciiTheme="minorHAnsi" w:hAnsiTheme="minorHAnsi" w:cstheme="minorHAnsi"/>
        </w:rPr>
        <w:t>aportados nesta CGE, que versam sobre a solicitação de pagamento por indenização de serviços</w:t>
      </w:r>
      <w:r w:rsidR="007569EF" w:rsidRPr="00024729">
        <w:rPr>
          <w:rFonts w:asciiTheme="minorHAnsi" w:hAnsiTheme="minorHAnsi" w:cstheme="minorHAnsi"/>
          <w:color w:val="FF0000"/>
        </w:rPr>
        <w:t xml:space="preserve"> </w:t>
      </w:r>
      <w:r w:rsidR="007569EF" w:rsidRPr="00024729">
        <w:rPr>
          <w:rFonts w:asciiTheme="minorHAnsi" w:hAnsiTheme="minorHAnsi" w:cstheme="minorHAnsi"/>
        </w:rPr>
        <w:t xml:space="preserve">prestados pela Empresa </w:t>
      </w:r>
      <w:r w:rsidR="00281E56" w:rsidRPr="00024729">
        <w:rPr>
          <w:rFonts w:asciiTheme="minorHAnsi" w:hAnsiTheme="minorHAnsi" w:cstheme="minorHAnsi"/>
          <w:b/>
        </w:rPr>
        <w:t>MAXIMA COM. REP. E ASSIST. TEC. LTDA</w:t>
      </w:r>
      <w:r w:rsidR="00281E56" w:rsidRPr="00024729">
        <w:rPr>
          <w:rFonts w:asciiTheme="minorHAnsi" w:hAnsiTheme="minorHAnsi" w:cstheme="minorHAnsi"/>
        </w:rPr>
        <w:t xml:space="preserve"> </w:t>
      </w:r>
      <w:r w:rsidR="007569EF" w:rsidRPr="00024729">
        <w:rPr>
          <w:rFonts w:asciiTheme="minorHAnsi" w:hAnsiTheme="minorHAnsi" w:cstheme="minorHAnsi"/>
        </w:rPr>
        <w:t xml:space="preserve">no </w:t>
      </w:r>
      <w:r w:rsidR="00281E56" w:rsidRPr="00024729">
        <w:rPr>
          <w:rFonts w:asciiTheme="minorHAnsi" w:hAnsiTheme="minorHAnsi" w:cstheme="minorHAnsi"/>
        </w:rPr>
        <w:t>mês</w:t>
      </w:r>
      <w:r w:rsidR="007569EF" w:rsidRPr="00024729">
        <w:rPr>
          <w:rFonts w:asciiTheme="minorHAnsi" w:hAnsiTheme="minorHAnsi" w:cstheme="minorHAnsi"/>
        </w:rPr>
        <w:t xml:space="preserve"> J</w:t>
      </w:r>
      <w:r w:rsidR="00281E56" w:rsidRPr="00024729">
        <w:rPr>
          <w:rFonts w:asciiTheme="minorHAnsi" w:hAnsiTheme="minorHAnsi" w:cstheme="minorHAnsi"/>
        </w:rPr>
        <w:t>unho/2017</w:t>
      </w:r>
      <w:r w:rsidR="007569EF" w:rsidRPr="00024729">
        <w:rPr>
          <w:rFonts w:asciiTheme="minorHAnsi" w:hAnsiTheme="minorHAnsi" w:cstheme="minorHAnsi"/>
        </w:rPr>
        <w:t xml:space="preserve">. </w:t>
      </w:r>
      <w:r w:rsidR="007569EF" w:rsidRPr="00024729">
        <w:rPr>
          <w:rFonts w:asciiTheme="minorHAnsi" w:hAnsiTheme="minorHAnsi" w:cstheme="minorHAnsi"/>
          <w:b/>
        </w:rPr>
        <w:t>Logo, vê-se que a excepcionalidade da natureza indenizatória tem sido praticada de modo rotineiro, o que revela flagrante violação a diversos princípios que corporificam a Administração Pública.</w:t>
      </w:r>
    </w:p>
    <w:p w:rsidR="00C573E8" w:rsidRPr="00024729" w:rsidRDefault="007569EF" w:rsidP="00773E1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24729">
        <w:rPr>
          <w:rFonts w:asciiTheme="minorHAnsi" w:hAnsiTheme="minorHAnsi" w:cstheme="minorHAnsi"/>
        </w:rPr>
        <w:t>Restam inválidas as seguintes certidões de regularidade fiscal</w:t>
      </w:r>
      <w:r w:rsidR="00B25CD5" w:rsidRPr="00024729">
        <w:rPr>
          <w:rFonts w:asciiTheme="minorHAnsi" w:hAnsiTheme="minorHAnsi" w:cstheme="minorHAnsi"/>
        </w:rPr>
        <w:t xml:space="preserve"> acostadas aos autos.</w:t>
      </w:r>
      <w:r w:rsidRPr="00024729">
        <w:rPr>
          <w:rFonts w:asciiTheme="minorHAnsi" w:hAnsiTheme="minorHAnsi" w:cstheme="minorHAnsi"/>
        </w:rPr>
        <w:t xml:space="preserve"> </w:t>
      </w:r>
    </w:p>
    <w:p w:rsidR="00961806" w:rsidRPr="00024729" w:rsidRDefault="00961806" w:rsidP="00961806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i/>
        </w:rPr>
      </w:pPr>
      <w:r w:rsidRPr="00024729">
        <w:rPr>
          <w:rFonts w:asciiTheme="minorHAnsi" w:hAnsiTheme="minorHAnsi" w:cstheme="minorHAnsi"/>
        </w:rPr>
        <w:t>Ademais, merece destaque transcrição parcial de Nota Técnica exarada pela Procuradoria Geral do Estado de Alagoas – PGE/AL, nos autos do Processo 20105-4706/2017 (</w:t>
      </w:r>
      <w:r w:rsidRPr="00024729">
        <w:rPr>
          <w:rFonts w:asciiTheme="minorHAnsi" w:hAnsiTheme="minorHAnsi" w:cstheme="minorHAnsi"/>
          <w:b/>
        </w:rPr>
        <w:t>Despacho PGE-PLIC-CD nº 2590/2017, aprovado pelo Despacho PGE/GAB nº 2341/2017</w:t>
      </w:r>
      <w:r w:rsidRPr="00024729">
        <w:rPr>
          <w:rFonts w:asciiTheme="minorHAnsi" w:hAnsiTheme="minorHAnsi" w:cstheme="minorHAnsi"/>
        </w:rPr>
        <w:t xml:space="preserve">), que versa sobre pagamento por indenização, objetivando uniformização de jurisprudência administrativa nos processos que tratem da referida matéria. </w:t>
      </w:r>
      <w:r w:rsidRPr="00024729">
        <w:rPr>
          <w:rFonts w:asciiTheme="minorHAnsi" w:hAnsiTheme="minorHAnsi" w:cstheme="minorHAnsi"/>
          <w:i/>
        </w:rPr>
        <w:t>In verbis:</w:t>
      </w:r>
    </w:p>
    <w:p w:rsidR="00961806" w:rsidRPr="00024729" w:rsidRDefault="00D37B76" w:rsidP="00D37B76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024729">
        <w:rPr>
          <w:rFonts w:asciiTheme="minorHAnsi" w:hAnsiTheme="minorHAnsi" w:cstheme="minorHAnsi"/>
        </w:rPr>
        <w:lastRenderedPageBreak/>
        <w:t>I) O pagamento por indenização de despesas realizadas sem cobertura contratual poderá ocorrer quando observados os seguintes requisitos</w:t>
      </w:r>
      <w:r w:rsidR="00961806" w:rsidRPr="00024729">
        <w:rPr>
          <w:rFonts w:asciiTheme="minorHAnsi" w:hAnsiTheme="minorHAnsi" w:cstheme="minorHAnsi"/>
        </w:rPr>
        <w:t>:</w:t>
      </w:r>
    </w:p>
    <w:p w:rsidR="00D37B76" w:rsidRPr="00024729" w:rsidRDefault="00D37B76" w:rsidP="00D37B76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024729">
        <w:rPr>
          <w:rFonts w:asciiTheme="minorHAnsi" w:hAnsiTheme="minorHAnsi" w:cstheme="minorHAnsi"/>
          <w:b/>
        </w:rPr>
        <w:t>a)</w:t>
      </w:r>
      <w:r w:rsidRPr="00024729">
        <w:rPr>
          <w:rFonts w:asciiTheme="minorHAnsi" w:hAnsiTheme="minorHAnsi" w:cstheme="minorHAnsi"/>
        </w:rPr>
        <w:t xml:space="preserve"> </w:t>
      </w:r>
      <w:r w:rsidR="0000560B" w:rsidRPr="00024729">
        <w:rPr>
          <w:rFonts w:asciiTheme="minorHAnsi" w:hAnsiTheme="minorHAnsi" w:cstheme="minorHAnsi"/>
        </w:rPr>
        <w:t xml:space="preserve">Atesto, </w:t>
      </w:r>
      <w:r w:rsidRPr="00024729">
        <w:rPr>
          <w:rFonts w:asciiTheme="minorHAnsi" w:hAnsiTheme="minorHAnsi" w:cstheme="minorHAnsi"/>
        </w:rPr>
        <w:t>elaborado pelo ordenador de despesa, do benefício auferido pela Administração Pública;</w:t>
      </w:r>
    </w:p>
    <w:p w:rsidR="00D37B76" w:rsidRPr="00024729" w:rsidRDefault="00D37B76" w:rsidP="00D37B76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024729">
        <w:rPr>
          <w:rFonts w:asciiTheme="minorHAnsi" w:hAnsiTheme="minorHAnsi" w:cstheme="minorHAnsi"/>
          <w:b/>
        </w:rPr>
        <w:t>b)</w:t>
      </w:r>
      <w:r w:rsidRPr="00024729">
        <w:rPr>
          <w:rFonts w:asciiTheme="minorHAnsi" w:hAnsiTheme="minorHAnsi" w:cstheme="minorHAnsi"/>
        </w:rPr>
        <w:t xml:space="preserve"> Boa-fé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D37B76" w:rsidRPr="00024729" w:rsidRDefault="00D37B76" w:rsidP="00D37B76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024729">
        <w:rPr>
          <w:rFonts w:asciiTheme="minorHAnsi" w:hAnsiTheme="minorHAnsi" w:cstheme="minorHAnsi"/>
          <w:b/>
        </w:rPr>
        <w:t>c)</w:t>
      </w:r>
      <w:r w:rsidRPr="00024729">
        <w:rPr>
          <w:rFonts w:asciiTheme="minorHAnsi" w:hAnsiTheme="minorHAnsi" w:cstheme="minorHAnsi"/>
        </w:rPr>
        <w:t xml:space="preserve"> Nota fiscal com atesto de que os bens/serviços foram efetivamente fornecidos, de acordo com as expectativas da Administração;</w:t>
      </w:r>
    </w:p>
    <w:p w:rsidR="00D37B76" w:rsidRPr="00024729" w:rsidRDefault="00D37B76" w:rsidP="00D37B76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024729">
        <w:rPr>
          <w:rFonts w:asciiTheme="minorHAnsi" w:hAnsiTheme="minorHAnsi" w:cstheme="minorHAnsi"/>
          <w:b/>
        </w:rPr>
        <w:t>d)</w:t>
      </w:r>
      <w:r w:rsidRPr="00024729">
        <w:rPr>
          <w:rFonts w:asciiTheme="minorHAnsi" w:hAnsiTheme="minorHAnsi" w:cstheme="minorHAnsi"/>
        </w:rPr>
        <w:t xml:space="preserve"> Justificativa da escolha do fornecedor ou executante;</w:t>
      </w:r>
    </w:p>
    <w:p w:rsidR="00D37B76" w:rsidRPr="00024729" w:rsidRDefault="00D37B76" w:rsidP="00D37B76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024729">
        <w:rPr>
          <w:rFonts w:asciiTheme="minorHAnsi" w:hAnsiTheme="minorHAnsi" w:cstheme="minorHAnsi"/>
          <w:b/>
        </w:rPr>
        <w:t>e)</w:t>
      </w:r>
      <w:r w:rsidRPr="00024729">
        <w:rPr>
          <w:rFonts w:asciiTheme="minorHAnsi" w:hAnsiTheme="minorHAnsi" w:cstheme="minorHAnsi"/>
        </w:rPr>
        <w:t xml:space="preserve"> Comprovação da compatibilidade do valor da indenização com o preço de mercado, aferida nos termos da IN 01/2016/AMGESP ou da IN 03/2015/AMGESP, conforme o caso;</w:t>
      </w:r>
    </w:p>
    <w:p w:rsidR="00D37B76" w:rsidRPr="00024729" w:rsidRDefault="00D37B76" w:rsidP="00D37B76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024729">
        <w:rPr>
          <w:rFonts w:asciiTheme="minorHAnsi" w:hAnsiTheme="minorHAnsi" w:cstheme="minorHAnsi"/>
          <w:b/>
        </w:rPr>
        <w:t>f)</w:t>
      </w:r>
      <w:r w:rsidRPr="00024729">
        <w:rPr>
          <w:rFonts w:asciiTheme="minorHAnsi" w:hAnsiTheme="minorHAnsi" w:cstheme="minorHAnsi"/>
        </w:rPr>
        <w:t xml:space="preserve"> Informe do crédito pelo qual correrá a despesa, com a indicação da classificação funcional programática e da categoria econômica;</w:t>
      </w:r>
    </w:p>
    <w:p w:rsidR="00D37B76" w:rsidRPr="00024729" w:rsidRDefault="00D37B76" w:rsidP="00D37B76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024729">
        <w:rPr>
          <w:rFonts w:asciiTheme="minorHAnsi" w:hAnsiTheme="minorHAnsi" w:cstheme="minorHAnsi"/>
          <w:b/>
        </w:rPr>
        <w:t>g)</w:t>
      </w:r>
      <w:r w:rsidRPr="00024729">
        <w:rPr>
          <w:rFonts w:asciiTheme="minorHAnsi" w:hAnsiTheme="minorHAnsi" w:cstheme="minorHAnsi"/>
        </w:rPr>
        <w:t xml:space="preserve"> Inocorrência de prescrição do crédito;</w:t>
      </w:r>
    </w:p>
    <w:p w:rsidR="00D37B76" w:rsidRPr="00024729" w:rsidRDefault="00D37B76" w:rsidP="00D37B76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u w:val="single"/>
        </w:rPr>
      </w:pPr>
      <w:r w:rsidRPr="00024729">
        <w:rPr>
          <w:rFonts w:asciiTheme="minorHAnsi" w:hAnsiTheme="minorHAnsi" w:cstheme="minorHAnsi"/>
          <w:b/>
          <w:u w:val="single"/>
        </w:rPr>
        <w:t>h) Oitiva prévia da Controladoria Geral do Estado – CGE/AL;</w:t>
      </w:r>
    </w:p>
    <w:p w:rsidR="00D37B76" w:rsidRPr="00024729" w:rsidRDefault="00D37B76" w:rsidP="00D37B76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024729">
        <w:rPr>
          <w:rFonts w:asciiTheme="minorHAnsi" w:hAnsiTheme="minorHAnsi" w:cstheme="minorHAnsi"/>
          <w:b/>
        </w:rPr>
        <w:t>i)</w:t>
      </w:r>
      <w:r w:rsidRPr="00024729">
        <w:rPr>
          <w:rFonts w:asciiTheme="minorHAnsi" w:hAnsiTheme="minorHAnsi" w:cstheme="minorHAnsi"/>
        </w:rPr>
        <w:t xml:space="preserve"> Instauração de sindicância administrativa e, sendo o caso, de posterior processo administrativo disciplinar, por meio do qual se possa identificar e responsabilizar o (</w:t>
      </w:r>
      <w:r w:rsidR="00F63CD3" w:rsidRPr="00024729">
        <w:rPr>
          <w:rFonts w:asciiTheme="minorHAnsi" w:hAnsiTheme="minorHAnsi" w:cstheme="minorHAnsi"/>
        </w:rPr>
        <w:t>s</w:t>
      </w:r>
      <w:r w:rsidRPr="00024729">
        <w:rPr>
          <w:rFonts w:asciiTheme="minorHAnsi" w:hAnsiTheme="minorHAnsi" w:cstheme="minorHAnsi"/>
        </w:rPr>
        <w:t>) agente público (s) responsável (is) pela assunção irregular da despesa, tudo mediante ampla defesa e contraditório. (Lei nº 5.247/91, art. 158 e seguintes)</w:t>
      </w:r>
      <w:r w:rsidR="00F63CD3" w:rsidRPr="00024729">
        <w:rPr>
          <w:rFonts w:asciiTheme="minorHAnsi" w:hAnsiTheme="minorHAnsi" w:cstheme="minorHAnsi"/>
        </w:rPr>
        <w:t>.</w:t>
      </w:r>
    </w:p>
    <w:p w:rsidR="00F63CD3" w:rsidRPr="00024729" w:rsidRDefault="00F63CD3" w:rsidP="00F63CD3">
      <w:pPr>
        <w:suppressAutoHyphens/>
        <w:spacing w:after="0" w:line="360" w:lineRule="auto"/>
        <w:ind w:left="2835"/>
        <w:jc w:val="right"/>
        <w:rPr>
          <w:rFonts w:asciiTheme="minorHAnsi" w:hAnsiTheme="minorHAnsi" w:cstheme="minorHAnsi"/>
        </w:rPr>
      </w:pPr>
      <w:r w:rsidRPr="00024729">
        <w:rPr>
          <w:rFonts w:asciiTheme="minorHAnsi" w:hAnsiTheme="minorHAnsi" w:cstheme="minorHAnsi"/>
        </w:rPr>
        <w:t>(sem grifos no orginal)</w:t>
      </w:r>
    </w:p>
    <w:p w:rsidR="00F63CD3" w:rsidRPr="00024729" w:rsidRDefault="00F63CD3" w:rsidP="0000560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63CD3" w:rsidRPr="00024729" w:rsidRDefault="0000560B" w:rsidP="0000560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024729">
        <w:rPr>
          <w:rFonts w:asciiTheme="minorHAnsi" w:hAnsiTheme="minorHAnsi" w:cstheme="minorHAnsi"/>
        </w:rPr>
        <w:t xml:space="preserve">Considerando o pagamento realizado de forma prévia à oitiva desta Controladoria Geral do Estado, sem que tenha sido apurada a boa-fé dos envolvidos na execução irregular da despesa pública; e tendo em vista </w:t>
      </w:r>
      <w:r w:rsidR="00F63CD3" w:rsidRPr="00024729">
        <w:rPr>
          <w:rFonts w:asciiTheme="minorHAnsi" w:hAnsiTheme="minorHAnsi" w:cstheme="minorHAnsi"/>
        </w:rPr>
        <w:t>a</w:t>
      </w:r>
      <w:r w:rsidRPr="00024729">
        <w:rPr>
          <w:rFonts w:asciiTheme="minorHAnsi" w:hAnsiTheme="minorHAnsi" w:cstheme="minorHAnsi"/>
        </w:rPr>
        <w:t xml:space="preserve"> observância de cumprimento nos autos das medidas indicadas em Nota Técnica pela PGE/AL (alíneas “a”. “c”, “d”, “e”, “f” e “g”</w:t>
      </w:r>
      <w:r w:rsidR="00F63CD3" w:rsidRPr="00024729">
        <w:rPr>
          <w:rFonts w:asciiTheme="minorHAnsi" w:hAnsiTheme="minorHAnsi" w:cstheme="minorHAnsi"/>
        </w:rPr>
        <w:t>), resta necessário o atendimento do contido nas alíneas “b” e “i”.</w:t>
      </w:r>
    </w:p>
    <w:p w:rsidR="00F63CD3" w:rsidRPr="00024729" w:rsidRDefault="00F63CD3" w:rsidP="0000560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024729">
        <w:rPr>
          <w:rFonts w:asciiTheme="minorHAnsi" w:hAnsiTheme="minorHAnsi" w:cstheme="minorHAnsi"/>
        </w:rPr>
        <w:t>É o RELATÓRIO.</w:t>
      </w:r>
    </w:p>
    <w:p w:rsidR="0000560B" w:rsidRPr="00024729" w:rsidRDefault="0000560B" w:rsidP="0000560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024729">
        <w:rPr>
          <w:rFonts w:asciiTheme="minorHAnsi" w:hAnsiTheme="minorHAnsi" w:cstheme="minorHAnsi"/>
        </w:rPr>
        <w:lastRenderedPageBreak/>
        <w:t xml:space="preserve">De toda a explanação e detalhamento dos autos, contidos no </w:t>
      </w:r>
      <w:r w:rsidRPr="00024729">
        <w:rPr>
          <w:rFonts w:asciiTheme="minorHAnsi" w:hAnsiTheme="minorHAnsi" w:cstheme="minorHAnsi"/>
          <w:b/>
        </w:rPr>
        <w:t>“Exame dos Autos”</w:t>
      </w:r>
      <w:r w:rsidRPr="00024729">
        <w:rPr>
          <w:rFonts w:asciiTheme="minorHAnsi" w:hAnsiTheme="minorHAnsi" w:cstheme="minorHAnsi"/>
        </w:rPr>
        <w:t xml:space="preserve"> do presente parecer e considerando a urgência que circunstancia a constatação, trazemos à baila as seguintes considerações, quais sejam:</w:t>
      </w:r>
    </w:p>
    <w:p w:rsidR="00F63CD3" w:rsidRPr="00024729" w:rsidRDefault="00F63CD3" w:rsidP="009564EB">
      <w:pPr>
        <w:pStyle w:val="PargrafodaLista"/>
        <w:numPr>
          <w:ilvl w:val="0"/>
          <w:numId w:val="7"/>
        </w:numPr>
        <w:suppressAutoHyphens/>
        <w:spacing w:after="0" w:line="360" w:lineRule="auto"/>
        <w:ind w:left="709" w:hanging="709"/>
        <w:rPr>
          <w:rFonts w:asciiTheme="minorHAnsi" w:hAnsiTheme="minorHAnsi" w:cstheme="minorHAnsi"/>
        </w:rPr>
      </w:pPr>
      <w:r w:rsidRPr="00024729">
        <w:rPr>
          <w:rFonts w:asciiTheme="minorHAnsi" w:hAnsiTheme="minorHAnsi" w:cstheme="minorHAnsi"/>
          <w:b/>
        </w:rPr>
        <w:t xml:space="preserve">A. </w:t>
      </w:r>
      <w:r w:rsidRPr="00024729">
        <w:rPr>
          <w:rFonts w:asciiTheme="minorHAnsi" w:hAnsiTheme="minorHAnsi" w:cstheme="minorHAnsi"/>
          <w:b/>
          <w:u w:val="single"/>
        </w:rPr>
        <w:t>DA NECESSIDADE DE INSTAURAÇÃO DE SINDICÂNCIA ADMINISTRATIVA E PROCESSO ADMINISTRATIVO DISCIPLINAR</w:t>
      </w:r>
      <w:r w:rsidRPr="00024729">
        <w:rPr>
          <w:rFonts w:asciiTheme="minorHAnsi" w:hAnsiTheme="minorHAnsi" w:cstheme="minorHAnsi"/>
          <w:b/>
        </w:rPr>
        <w:t xml:space="preserve"> </w:t>
      </w:r>
      <w:r w:rsidRPr="00024729">
        <w:rPr>
          <w:rFonts w:asciiTheme="minorHAnsi" w:hAnsiTheme="minorHAnsi" w:cstheme="minorHAnsi"/>
        </w:rPr>
        <w:t>– Nos termos da Nota Técnica referida, exarado pe</w:t>
      </w:r>
      <w:r w:rsidR="00956FFF" w:rsidRPr="00024729">
        <w:rPr>
          <w:rFonts w:asciiTheme="minorHAnsi" w:hAnsiTheme="minorHAnsi" w:cstheme="minorHAnsi"/>
        </w:rPr>
        <w:t xml:space="preserve">la Procuradoria Geral do Estado, </w:t>
      </w:r>
      <w:r w:rsidRPr="00024729">
        <w:rPr>
          <w:rFonts w:asciiTheme="minorHAnsi" w:hAnsiTheme="minorHAnsi" w:cstheme="minorHAnsi"/>
        </w:rPr>
        <w:t>urge necessária a instauração de sindicância administrativa para apuração de eventual responsabilidade dos agentes públicos que autorizaram a continuidade da prestação dos serviços sem cobertura contratual, assim como a realização de Processo Administrativo Disciplinar, quando couber.</w:t>
      </w:r>
    </w:p>
    <w:p w:rsidR="00F63CD3" w:rsidRPr="00024729" w:rsidRDefault="00F63CD3" w:rsidP="009564EB">
      <w:pPr>
        <w:pStyle w:val="PargrafodaLista"/>
        <w:numPr>
          <w:ilvl w:val="0"/>
          <w:numId w:val="7"/>
        </w:numPr>
        <w:suppressAutoHyphens/>
        <w:spacing w:after="0" w:line="360" w:lineRule="auto"/>
        <w:ind w:left="709" w:hanging="709"/>
        <w:rPr>
          <w:rFonts w:asciiTheme="minorHAnsi" w:hAnsiTheme="minorHAnsi" w:cstheme="minorHAnsi"/>
        </w:rPr>
      </w:pPr>
      <w:r w:rsidRPr="00024729">
        <w:rPr>
          <w:rFonts w:asciiTheme="minorHAnsi" w:hAnsiTheme="minorHAnsi" w:cstheme="minorHAnsi"/>
          <w:b/>
        </w:rPr>
        <w:t xml:space="preserve">B. </w:t>
      </w:r>
      <w:r w:rsidRPr="00024729">
        <w:rPr>
          <w:rFonts w:asciiTheme="minorHAnsi" w:hAnsiTheme="minorHAnsi" w:cstheme="minorHAnsi"/>
          <w:b/>
          <w:u w:val="single"/>
        </w:rPr>
        <w:t>DA NECESSIDADE DE INSTAURAÇÃO DE SINDICÂNCIA ADMINISTRATIVA E PROCESSO ADMINISTRATIVO DISCIPLINAR</w:t>
      </w:r>
      <w:r w:rsidRPr="00024729">
        <w:rPr>
          <w:rFonts w:asciiTheme="minorHAnsi" w:hAnsiTheme="minorHAnsi" w:cstheme="minorHAnsi"/>
          <w:b/>
        </w:rPr>
        <w:t xml:space="preserve"> </w:t>
      </w:r>
      <w:r w:rsidRPr="00024729">
        <w:rPr>
          <w:rFonts w:asciiTheme="minorHAnsi" w:hAnsiTheme="minorHAnsi" w:cstheme="minorHAnsi"/>
        </w:rPr>
        <w:t xml:space="preserve">– Diante da </w:t>
      </w:r>
      <w:r w:rsidR="009564EB" w:rsidRPr="00024729">
        <w:rPr>
          <w:rFonts w:asciiTheme="minorHAnsi" w:hAnsiTheme="minorHAnsi" w:cstheme="minorHAnsi"/>
        </w:rPr>
        <w:t>inobservância d</w:t>
      </w:r>
      <w:r w:rsidRPr="00024729">
        <w:rPr>
          <w:rFonts w:asciiTheme="minorHAnsi" w:hAnsiTheme="minorHAnsi" w:cstheme="minorHAnsi"/>
        </w:rPr>
        <w:t xml:space="preserve">o procedimento licitatório, urge que se apure a boa fé do particular contratado mediante instauração de processo administrativo, no âmbito da </w:t>
      </w:r>
      <w:r w:rsidR="009564EB" w:rsidRPr="00024729">
        <w:rPr>
          <w:rFonts w:asciiTheme="minorHAnsi" w:hAnsiTheme="minorHAnsi" w:cstheme="minorHAnsi"/>
        </w:rPr>
        <w:t>SEPLAG</w:t>
      </w:r>
      <w:r w:rsidRPr="00024729">
        <w:rPr>
          <w:rFonts w:asciiTheme="minorHAnsi" w:hAnsiTheme="minorHAnsi" w:cstheme="minorHAnsi"/>
        </w:rPr>
        <w:t>, em obediência ao art. 2º da Lei Estadual nº 6.161/2000 e da Seção III da Lei nº 8.666/1993. Em caso de comprovada má-fé, que se adotem as medidas legais cabíveis.</w:t>
      </w:r>
    </w:p>
    <w:p w:rsidR="001B2A8C" w:rsidRPr="00024729" w:rsidRDefault="00C573E8" w:rsidP="009564EB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024729">
        <w:rPr>
          <w:rFonts w:asciiTheme="minorHAnsi" w:hAnsiTheme="minorHAnsi" w:cstheme="minorHAnsi"/>
        </w:rPr>
        <w:t>Encaminhem-se os autos ao gabinete da Controladora Geral</w:t>
      </w:r>
      <w:r w:rsidR="005A36C6" w:rsidRPr="00024729">
        <w:rPr>
          <w:rFonts w:asciiTheme="minorHAnsi" w:hAnsiTheme="minorHAnsi" w:cstheme="minorHAnsi"/>
        </w:rPr>
        <w:t xml:space="preserve"> do Estado</w:t>
      </w:r>
      <w:r w:rsidR="004E4297" w:rsidRPr="00024729">
        <w:rPr>
          <w:rFonts w:asciiTheme="minorHAnsi" w:hAnsiTheme="minorHAnsi" w:cstheme="minorHAnsi"/>
        </w:rPr>
        <w:t xml:space="preserve"> – CGE/AL</w:t>
      </w:r>
      <w:r w:rsidRPr="00024729">
        <w:rPr>
          <w:rFonts w:asciiTheme="minorHAnsi" w:hAnsiTheme="minorHAnsi" w:cstheme="minorHAnsi"/>
        </w:rPr>
        <w:t xml:space="preserve"> para conhecimento da análise apresentada, </w:t>
      </w:r>
      <w:r w:rsidR="004E4297" w:rsidRPr="00024729">
        <w:rPr>
          <w:rFonts w:asciiTheme="minorHAnsi" w:hAnsiTheme="minorHAnsi" w:cstheme="minorHAnsi"/>
        </w:rPr>
        <w:t xml:space="preserve">ao tempo em que </w:t>
      </w:r>
      <w:r w:rsidRPr="00024729">
        <w:rPr>
          <w:rFonts w:asciiTheme="minorHAnsi" w:hAnsiTheme="minorHAnsi" w:cstheme="minorHAnsi"/>
        </w:rPr>
        <w:t>sugeri</w:t>
      </w:r>
      <w:r w:rsidR="004E4297" w:rsidRPr="00024729">
        <w:rPr>
          <w:rFonts w:asciiTheme="minorHAnsi" w:hAnsiTheme="minorHAnsi" w:cstheme="minorHAnsi"/>
        </w:rPr>
        <w:t>mos</w:t>
      </w:r>
      <w:r w:rsidRPr="00024729">
        <w:rPr>
          <w:rFonts w:asciiTheme="minorHAnsi" w:hAnsiTheme="minorHAnsi" w:cstheme="minorHAnsi"/>
        </w:rPr>
        <w:t xml:space="preserve"> a devolução dos autos ao Órgão de origem, </w:t>
      </w:r>
      <w:r w:rsidR="004E4297" w:rsidRPr="00024729">
        <w:rPr>
          <w:rFonts w:asciiTheme="minorHAnsi" w:hAnsiTheme="minorHAnsi" w:cstheme="minorHAnsi"/>
        </w:rPr>
        <w:t xml:space="preserve">para cumprimento do requisitado </w:t>
      </w:r>
      <w:r w:rsidR="00D415F9" w:rsidRPr="00024729">
        <w:rPr>
          <w:rFonts w:asciiTheme="minorHAnsi" w:hAnsiTheme="minorHAnsi" w:cstheme="minorHAnsi"/>
        </w:rPr>
        <w:t>na</w:t>
      </w:r>
      <w:r w:rsidR="009564EB" w:rsidRPr="00024729">
        <w:rPr>
          <w:rFonts w:asciiTheme="minorHAnsi" w:hAnsiTheme="minorHAnsi" w:cstheme="minorHAnsi"/>
        </w:rPr>
        <w:t>s</w:t>
      </w:r>
      <w:r w:rsidR="00D415F9" w:rsidRPr="00024729">
        <w:rPr>
          <w:rFonts w:asciiTheme="minorHAnsi" w:hAnsiTheme="minorHAnsi" w:cstheme="minorHAnsi"/>
        </w:rPr>
        <w:t xml:space="preserve"> alínea</w:t>
      </w:r>
      <w:r w:rsidR="009564EB" w:rsidRPr="00024729">
        <w:rPr>
          <w:rFonts w:asciiTheme="minorHAnsi" w:hAnsiTheme="minorHAnsi" w:cstheme="minorHAnsi"/>
        </w:rPr>
        <w:t>s</w:t>
      </w:r>
      <w:r w:rsidRPr="00024729">
        <w:rPr>
          <w:rFonts w:asciiTheme="minorHAnsi" w:hAnsiTheme="minorHAnsi" w:cstheme="minorHAnsi"/>
        </w:rPr>
        <w:t xml:space="preserve"> “</w:t>
      </w:r>
      <w:r w:rsidRPr="00024729">
        <w:rPr>
          <w:rFonts w:asciiTheme="minorHAnsi" w:hAnsiTheme="minorHAnsi" w:cstheme="minorHAnsi"/>
          <w:b/>
        </w:rPr>
        <w:t>a</w:t>
      </w:r>
      <w:r w:rsidR="00EF1C35" w:rsidRPr="00024729">
        <w:rPr>
          <w:rFonts w:asciiTheme="minorHAnsi" w:hAnsiTheme="minorHAnsi" w:cstheme="minorHAnsi"/>
        </w:rPr>
        <w:t>”</w:t>
      </w:r>
      <w:r w:rsidR="009564EB" w:rsidRPr="00024729">
        <w:rPr>
          <w:rFonts w:asciiTheme="minorHAnsi" w:hAnsiTheme="minorHAnsi" w:cstheme="minorHAnsi"/>
        </w:rPr>
        <w:t xml:space="preserve"> e “</w:t>
      </w:r>
      <w:r w:rsidR="009564EB" w:rsidRPr="00024729">
        <w:rPr>
          <w:rFonts w:asciiTheme="minorHAnsi" w:hAnsiTheme="minorHAnsi" w:cstheme="minorHAnsi"/>
          <w:b/>
        </w:rPr>
        <w:t>b</w:t>
      </w:r>
      <w:r w:rsidR="009564EB" w:rsidRPr="00024729">
        <w:rPr>
          <w:rFonts w:asciiTheme="minorHAnsi" w:hAnsiTheme="minorHAnsi" w:cstheme="minorHAnsi"/>
        </w:rPr>
        <w:t>”</w:t>
      </w:r>
      <w:r w:rsidR="004E4297" w:rsidRPr="00024729">
        <w:rPr>
          <w:rFonts w:asciiTheme="minorHAnsi" w:hAnsiTheme="minorHAnsi" w:cstheme="minorHAnsi"/>
        </w:rPr>
        <w:t>.</w:t>
      </w:r>
    </w:p>
    <w:p w:rsidR="00E34168" w:rsidRPr="00024729" w:rsidRDefault="00E34168" w:rsidP="004005E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D3764" w:rsidRPr="00024729" w:rsidRDefault="001D3764" w:rsidP="004005E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024729">
        <w:rPr>
          <w:rFonts w:asciiTheme="minorHAnsi" w:hAnsiTheme="minorHAnsi" w:cstheme="minorHAnsi"/>
          <w:bCs/>
        </w:rPr>
        <w:t xml:space="preserve">Maceió, </w:t>
      </w:r>
      <w:r w:rsidR="009564EB" w:rsidRPr="00024729">
        <w:rPr>
          <w:rFonts w:asciiTheme="minorHAnsi" w:hAnsiTheme="minorHAnsi" w:cstheme="minorHAnsi"/>
          <w:bCs/>
        </w:rPr>
        <w:t>20</w:t>
      </w:r>
      <w:r w:rsidRPr="00024729">
        <w:rPr>
          <w:rFonts w:asciiTheme="minorHAnsi" w:hAnsiTheme="minorHAnsi" w:cstheme="minorHAnsi"/>
          <w:bCs/>
        </w:rPr>
        <w:t xml:space="preserve"> de </w:t>
      </w:r>
      <w:r w:rsidR="00D415F9" w:rsidRPr="00024729">
        <w:rPr>
          <w:rFonts w:asciiTheme="minorHAnsi" w:hAnsiTheme="minorHAnsi" w:cstheme="minorHAnsi"/>
          <w:bCs/>
        </w:rPr>
        <w:t>outubro</w:t>
      </w:r>
      <w:r w:rsidRPr="00024729">
        <w:rPr>
          <w:rFonts w:asciiTheme="minorHAnsi" w:hAnsiTheme="minorHAnsi" w:cstheme="minorHAnsi"/>
          <w:bCs/>
        </w:rPr>
        <w:t xml:space="preserve"> de 201</w:t>
      </w:r>
      <w:r w:rsidR="00A70EC3" w:rsidRPr="00024729">
        <w:rPr>
          <w:rFonts w:asciiTheme="minorHAnsi" w:hAnsiTheme="minorHAnsi" w:cstheme="minorHAnsi"/>
          <w:bCs/>
        </w:rPr>
        <w:t>7</w:t>
      </w:r>
      <w:r w:rsidRPr="00024729">
        <w:rPr>
          <w:rFonts w:asciiTheme="minorHAnsi" w:hAnsiTheme="minorHAnsi" w:cstheme="minorHAnsi"/>
          <w:bCs/>
        </w:rPr>
        <w:t>.</w:t>
      </w:r>
    </w:p>
    <w:p w:rsidR="00511402" w:rsidRPr="00024729" w:rsidRDefault="00511402" w:rsidP="004005E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024729" w:rsidRDefault="00956FFF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024729">
        <w:rPr>
          <w:rFonts w:asciiTheme="minorHAnsi" w:hAnsiTheme="minorHAnsi" w:cstheme="minorHAnsi"/>
          <w:lang w:eastAsia="ar-SA"/>
        </w:rPr>
        <w:t>Márcia Soares Costa Correia</w:t>
      </w:r>
    </w:p>
    <w:p w:rsidR="007B1996" w:rsidRPr="00024729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024729">
        <w:rPr>
          <w:rFonts w:asciiTheme="minorHAnsi" w:hAnsiTheme="minorHAnsi" w:cstheme="minorHAnsi"/>
          <w:b/>
        </w:rPr>
        <w:t>Assessor</w:t>
      </w:r>
      <w:r w:rsidR="00956FFF" w:rsidRPr="00024729">
        <w:rPr>
          <w:rFonts w:asciiTheme="minorHAnsi" w:hAnsiTheme="minorHAnsi" w:cstheme="minorHAnsi"/>
          <w:b/>
        </w:rPr>
        <w:t>a</w:t>
      </w:r>
      <w:r w:rsidRPr="00024729">
        <w:rPr>
          <w:rFonts w:asciiTheme="minorHAnsi" w:hAnsiTheme="minorHAnsi" w:cstheme="minorHAnsi"/>
          <w:b/>
        </w:rPr>
        <w:t xml:space="preserve"> de Controle Interno/ Matrícula nº </w:t>
      </w:r>
      <w:r w:rsidR="00956FFF" w:rsidRPr="00024729">
        <w:rPr>
          <w:rFonts w:asciiTheme="minorHAnsi" w:hAnsiTheme="minorHAnsi" w:cstheme="minorHAnsi"/>
          <w:b/>
        </w:rPr>
        <w:t>101-5</w:t>
      </w:r>
    </w:p>
    <w:p w:rsidR="001D3764" w:rsidRPr="0002472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024729">
        <w:rPr>
          <w:rFonts w:asciiTheme="minorHAnsi" w:hAnsiTheme="minorHAnsi" w:cstheme="minorHAnsi"/>
        </w:rPr>
        <w:t>De acordo:</w:t>
      </w:r>
    </w:p>
    <w:p w:rsidR="001D3764" w:rsidRPr="0002472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024729">
        <w:rPr>
          <w:rFonts w:asciiTheme="minorHAnsi" w:hAnsiTheme="minorHAnsi" w:cstheme="minorHAnsi"/>
        </w:rPr>
        <w:t xml:space="preserve">Adriana Andrade Araújo </w:t>
      </w:r>
    </w:p>
    <w:p w:rsidR="00BA113A" w:rsidRPr="0002472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024729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024729" w:rsidSect="0047729F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3BBA" w:rsidRDefault="00D13BBA" w:rsidP="003068B9">
      <w:pPr>
        <w:spacing w:after="0" w:line="240" w:lineRule="auto"/>
      </w:pPr>
      <w:r>
        <w:separator/>
      </w:r>
    </w:p>
  </w:endnote>
  <w:endnote w:type="continuationSeparator" w:id="1">
    <w:p w:rsidR="00D13BBA" w:rsidRDefault="00D13BB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3BBA" w:rsidRDefault="00D13BBA" w:rsidP="003068B9">
      <w:pPr>
        <w:spacing w:after="0" w:line="240" w:lineRule="auto"/>
      </w:pPr>
      <w:r>
        <w:separator/>
      </w:r>
    </w:p>
  </w:footnote>
  <w:footnote w:type="continuationSeparator" w:id="1">
    <w:p w:rsidR="00D13BBA" w:rsidRDefault="00D13BB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64EB" w:rsidRDefault="0093263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3pt;margin-top:17.8pt;width:33pt;height:26.25pt;z-index:251657728" filled="f" stroked="f">
          <v:textbox style="mso-next-textbox:#_x0000_s1025">
            <w:txbxContent>
              <w:p w:rsidR="009564EB" w:rsidRPr="003068B9" w:rsidRDefault="009564EB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564EB" w:rsidRPr="0098367C" w:rsidRDefault="009564EB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564EB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C36673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93145A"/>
    <w:multiLevelType w:val="hybridMultilevel"/>
    <w:tmpl w:val="3A368D54"/>
    <w:lvl w:ilvl="0" w:tplc="B1C42AF4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51002337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6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19"/>
  </w:num>
  <w:num w:numId="12">
    <w:abstractNumId w:val="17"/>
  </w:num>
  <w:num w:numId="13">
    <w:abstractNumId w:val="9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4"/>
  </w:num>
  <w:num w:numId="22">
    <w:abstractNumId w:val="15"/>
  </w:num>
  <w:num w:numId="2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C67"/>
    <w:rsid w:val="00002278"/>
    <w:rsid w:val="00004D84"/>
    <w:rsid w:val="0000560B"/>
    <w:rsid w:val="0001185A"/>
    <w:rsid w:val="00012F3A"/>
    <w:rsid w:val="00016154"/>
    <w:rsid w:val="0002351E"/>
    <w:rsid w:val="00024729"/>
    <w:rsid w:val="00024DE5"/>
    <w:rsid w:val="00024FA7"/>
    <w:rsid w:val="00036DBB"/>
    <w:rsid w:val="0005691E"/>
    <w:rsid w:val="00056F40"/>
    <w:rsid w:val="00060209"/>
    <w:rsid w:val="000639BC"/>
    <w:rsid w:val="00063D92"/>
    <w:rsid w:val="00063E76"/>
    <w:rsid w:val="0006543B"/>
    <w:rsid w:val="00077C6B"/>
    <w:rsid w:val="000804BE"/>
    <w:rsid w:val="00087201"/>
    <w:rsid w:val="0009012C"/>
    <w:rsid w:val="00095A57"/>
    <w:rsid w:val="00097C9A"/>
    <w:rsid w:val="000B35B4"/>
    <w:rsid w:val="000B5063"/>
    <w:rsid w:val="000C2334"/>
    <w:rsid w:val="000C3D68"/>
    <w:rsid w:val="000C4411"/>
    <w:rsid w:val="000D1703"/>
    <w:rsid w:val="000D1BEF"/>
    <w:rsid w:val="000D7534"/>
    <w:rsid w:val="000E0B01"/>
    <w:rsid w:val="000E4D70"/>
    <w:rsid w:val="000E6BFB"/>
    <w:rsid w:val="000E6E84"/>
    <w:rsid w:val="000E7D27"/>
    <w:rsid w:val="000E7F59"/>
    <w:rsid w:val="000F6823"/>
    <w:rsid w:val="000F744A"/>
    <w:rsid w:val="001001A6"/>
    <w:rsid w:val="00100DE2"/>
    <w:rsid w:val="00106350"/>
    <w:rsid w:val="001126DB"/>
    <w:rsid w:val="00121644"/>
    <w:rsid w:val="00122F96"/>
    <w:rsid w:val="00130318"/>
    <w:rsid w:val="00145C5D"/>
    <w:rsid w:val="0014708F"/>
    <w:rsid w:val="00150A2D"/>
    <w:rsid w:val="00154292"/>
    <w:rsid w:val="001543AF"/>
    <w:rsid w:val="00160277"/>
    <w:rsid w:val="00162B5F"/>
    <w:rsid w:val="0016748F"/>
    <w:rsid w:val="00171D25"/>
    <w:rsid w:val="00171D7D"/>
    <w:rsid w:val="0017659C"/>
    <w:rsid w:val="0018283D"/>
    <w:rsid w:val="00185B36"/>
    <w:rsid w:val="001860A7"/>
    <w:rsid w:val="001920FC"/>
    <w:rsid w:val="0019339F"/>
    <w:rsid w:val="001952C8"/>
    <w:rsid w:val="001A1614"/>
    <w:rsid w:val="001A785A"/>
    <w:rsid w:val="001A792E"/>
    <w:rsid w:val="001B1560"/>
    <w:rsid w:val="001B29E2"/>
    <w:rsid w:val="001B2A8C"/>
    <w:rsid w:val="001B2AB3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227B6"/>
    <w:rsid w:val="00226713"/>
    <w:rsid w:val="00226ED4"/>
    <w:rsid w:val="00236468"/>
    <w:rsid w:val="0024241A"/>
    <w:rsid w:val="00250A6E"/>
    <w:rsid w:val="00257E46"/>
    <w:rsid w:val="00261F0D"/>
    <w:rsid w:val="00264554"/>
    <w:rsid w:val="00270302"/>
    <w:rsid w:val="0027144E"/>
    <w:rsid w:val="00273191"/>
    <w:rsid w:val="00273937"/>
    <w:rsid w:val="00276B82"/>
    <w:rsid w:val="002774B8"/>
    <w:rsid w:val="00281E56"/>
    <w:rsid w:val="002868B5"/>
    <w:rsid w:val="00287AEA"/>
    <w:rsid w:val="00292AC2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6F"/>
    <w:rsid w:val="003068B9"/>
    <w:rsid w:val="00307A74"/>
    <w:rsid w:val="00311E1E"/>
    <w:rsid w:val="00314BAC"/>
    <w:rsid w:val="00317C72"/>
    <w:rsid w:val="00336938"/>
    <w:rsid w:val="00336F26"/>
    <w:rsid w:val="003371CC"/>
    <w:rsid w:val="003400DC"/>
    <w:rsid w:val="003454BC"/>
    <w:rsid w:val="00345C10"/>
    <w:rsid w:val="003469FA"/>
    <w:rsid w:val="00347410"/>
    <w:rsid w:val="003517B0"/>
    <w:rsid w:val="0035277A"/>
    <w:rsid w:val="0035615B"/>
    <w:rsid w:val="0035715B"/>
    <w:rsid w:val="003658A2"/>
    <w:rsid w:val="00370499"/>
    <w:rsid w:val="00371D1D"/>
    <w:rsid w:val="003721F1"/>
    <w:rsid w:val="00373B4F"/>
    <w:rsid w:val="0038290C"/>
    <w:rsid w:val="00383B01"/>
    <w:rsid w:val="003848F7"/>
    <w:rsid w:val="0038737C"/>
    <w:rsid w:val="0039136F"/>
    <w:rsid w:val="00397941"/>
    <w:rsid w:val="003B2650"/>
    <w:rsid w:val="003B5065"/>
    <w:rsid w:val="003B617A"/>
    <w:rsid w:val="003C19FF"/>
    <w:rsid w:val="003C26C2"/>
    <w:rsid w:val="003C67EF"/>
    <w:rsid w:val="003D0B72"/>
    <w:rsid w:val="003D3F39"/>
    <w:rsid w:val="003D6263"/>
    <w:rsid w:val="003D75FF"/>
    <w:rsid w:val="003F2978"/>
    <w:rsid w:val="003F3ED3"/>
    <w:rsid w:val="003F4904"/>
    <w:rsid w:val="003F7A4C"/>
    <w:rsid w:val="004005E4"/>
    <w:rsid w:val="004012FD"/>
    <w:rsid w:val="0040470A"/>
    <w:rsid w:val="00407E3D"/>
    <w:rsid w:val="00411143"/>
    <w:rsid w:val="00414008"/>
    <w:rsid w:val="00417191"/>
    <w:rsid w:val="004179A5"/>
    <w:rsid w:val="004209BD"/>
    <w:rsid w:val="00423FF5"/>
    <w:rsid w:val="00426952"/>
    <w:rsid w:val="00431CB5"/>
    <w:rsid w:val="00433CD3"/>
    <w:rsid w:val="00435377"/>
    <w:rsid w:val="00436F06"/>
    <w:rsid w:val="00441E6D"/>
    <w:rsid w:val="00443699"/>
    <w:rsid w:val="00450B9D"/>
    <w:rsid w:val="00451B0E"/>
    <w:rsid w:val="004647CA"/>
    <w:rsid w:val="00472EDF"/>
    <w:rsid w:val="00473402"/>
    <w:rsid w:val="00473C71"/>
    <w:rsid w:val="00475450"/>
    <w:rsid w:val="00475A79"/>
    <w:rsid w:val="00475CD6"/>
    <w:rsid w:val="0047729F"/>
    <w:rsid w:val="004817D8"/>
    <w:rsid w:val="004837EB"/>
    <w:rsid w:val="0049182B"/>
    <w:rsid w:val="00492515"/>
    <w:rsid w:val="004956E5"/>
    <w:rsid w:val="00497962"/>
    <w:rsid w:val="004A3B0A"/>
    <w:rsid w:val="004A62D6"/>
    <w:rsid w:val="004A79EF"/>
    <w:rsid w:val="004B01B8"/>
    <w:rsid w:val="004B32C7"/>
    <w:rsid w:val="004B419F"/>
    <w:rsid w:val="004B7CA1"/>
    <w:rsid w:val="004B7E12"/>
    <w:rsid w:val="004C472C"/>
    <w:rsid w:val="004C4D4D"/>
    <w:rsid w:val="004C662F"/>
    <w:rsid w:val="004D0E33"/>
    <w:rsid w:val="004D69E5"/>
    <w:rsid w:val="004E3462"/>
    <w:rsid w:val="004E34F3"/>
    <w:rsid w:val="004E4297"/>
    <w:rsid w:val="004E6BAB"/>
    <w:rsid w:val="004E707A"/>
    <w:rsid w:val="004E71AB"/>
    <w:rsid w:val="004E755E"/>
    <w:rsid w:val="004F08BC"/>
    <w:rsid w:val="004F0DA0"/>
    <w:rsid w:val="004F68B3"/>
    <w:rsid w:val="004F791B"/>
    <w:rsid w:val="004F7AD5"/>
    <w:rsid w:val="00501AB2"/>
    <w:rsid w:val="005073F1"/>
    <w:rsid w:val="00511402"/>
    <w:rsid w:val="00512D9C"/>
    <w:rsid w:val="00512ED2"/>
    <w:rsid w:val="00514DB9"/>
    <w:rsid w:val="00523836"/>
    <w:rsid w:val="00526138"/>
    <w:rsid w:val="00533A0D"/>
    <w:rsid w:val="00533A91"/>
    <w:rsid w:val="00535E68"/>
    <w:rsid w:val="00543AB5"/>
    <w:rsid w:val="00544134"/>
    <w:rsid w:val="005470E8"/>
    <w:rsid w:val="00551F43"/>
    <w:rsid w:val="00553455"/>
    <w:rsid w:val="00554277"/>
    <w:rsid w:val="005600DE"/>
    <w:rsid w:val="00561FB7"/>
    <w:rsid w:val="005635BB"/>
    <w:rsid w:val="00566321"/>
    <w:rsid w:val="0056792A"/>
    <w:rsid w:val="005700F3"/>
    <w:rsid w:val="005772DA"/>
    <w:rsid w:val="00577A67"/>
    <w:rsid w:val="005822FA"/>
    <w:rsid w:val="005825A6"/>
    <w:rsid w:val="00584C55"/>
    <w:rsid w:val="0058664D"/>
    <w:rsid w:val="00590E4D"/>
    <w:rsid w:val="005A33B2"/>
    <w:rsid w:val="005A36C6"/>
    <w:rsid w:val="005A6216"/>
    <w:rsid w:val="005B701D"/>
    <w:rsid w:val="005C18A9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7E78"/>
    <w:rsid w:val="005E3230"/>
    <w:rsid w:val="005E3B9D"/>
    <w:rsid w:val="005E5731"/>
    <w:rsid w:val="005E6A41"/>
    <w:rsid w:val="005F3037"/>
    <w:rsid w:val="005F6841"/>
    <w:rsid w:val="005F741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A32"/>
    <w:rsid w:val="00631CFD"/>
    <w:rsid w:val="006362CE"/>
    <w:rsid w:val="00637316"/>
    <w:rsid w:val="0064178C"/>
    <w:rsid w:val="00645766"/>
    <w:rsid w:val="00645C6E"/>
    <w:rsid w:val="00646EBA"/>
    <w:rsid w:val="00650065"/>
    <w:rsid w:val="006525F5"/>
    <w:rsid w:val="0065493D"/>
    <w:rsid w:val="00657D92"/>
    <w:rsid w:val="00664169"/>
    <w:rsid w:val="0067094A"/>
    <w:rsid w:val="00672DD2"/>
    <w:rsid w:val="00674030"/>
    <w:rsid w:val="00677801"/>
    <w:rsid w:val="00682DE5"/>
    <w:rsid w:val="00684A9E"/>
    <w:rsid w:val="006877E5"/>
    <w:rsid w:val="00690FB1"/>
    <w:rsid w:val="0069137D"/>
    <w:rsid w:val="0069756C"/>
    <w:rsid w:val="006A0669"/>
    <w:rsid w:val="006A1957"/>
    <w:rsid w:val="006A2160"/>
    <w:rsid w:val="006B0F9C"/>
    <w:rsid w:val="006B0FDC"/>
    <w:rsid w:val="006B2CF7"/>
    <w:rsid w:val="006B4495"/>
    <w:rsid w:val="006B5D6E"/>
    <w:rsid w:val="006D2AB4"/>
    <w:rsid w:val="006D4F08"/>
    <w:rsid w:val="006D6725"/>
    <w:rsid w:val="006D7A56"/>
    <w:rsid w:val="00700176"/>
    <w:rsid w:val="007021DB"/>
    <w:rsid w:val="00702A61"/>
    <w:rsid w:val="007103E5"/>
    <w:rsid w:val="00711F91"/>
    <w:rsid w:val="00715B1E"/>
    <w:rsid w:val="007225CB"/>
    <w:rsid w:val="007232D9"/>
    <w:rsid w:val="0072495F"/>
    <w:rsid w:val="0072737F"/>
    <w:rsid w:val="00733DFE"/>
    <w:rsid w:val="00740D4A"/>
    <w:rsid w:val="007411F2"/>
    <w:rsid w:val="007564D1"/>
    <w:rsid w:val="007569EF"/>
    <w:rsid w:val="00760444"/>
    <w:rsid w:val="007615F9"/>
    <w:rsid w:val="00763011"/>
    <w:rsid w:val="0076342A"/>
    <w:rsid w:val="00765A9B"/>
    <w:rsid w:val="0076665A"/>
    <w:rsid w:val="00770376"/>
    <w:rsid w:val="0077226F"/>
    <w:rsid w:val="00773E13"/>
    <w:rsid w:val="00776447"/>
    <w:rsid w:val="00776B71"/>
    <w:rsid w:val="00782EA1"/>
    <w:rsid w:val="00783480"/>
    <w:rsid w:val="0078431E"/>
    <w:rsid w:val="007915AE"/>
    <w:rsid w:val="00793616"/>
    <w:rsid w:val="00794F70"/>
    <w:rsid w:val="00797B75"/>
    <w:rsid w:val="007A2BEA"/>
    <w:rsid w:val="007A6C3C"/>
    <w:rsid w:val="007B17B7"/>
    <w:rsid w:val="007B1996"/>
    <w:rsid w:val="007B1AB2"/>
    <w:rsid w:val="007B2D90"/>
    <w:rsid w:val="007B55B1"/>
    <w:rsid w:val="007C1FB8"/>
    <w:rsid w:val="007C3CA9"/>
    <w:rsid w:val="007D3308"/>
    <w:rsid w:val="007E2835"/>
    <w:rsid w:val="007E6BF2"/>
    <w:rsid w:val="007F365F"/>
    <w:rsid w:val="00803BA3"/>
    <w:rsid w:val="008109EF"/>
    <w:rsid w:val="008150EF"/>
    <w:rsid w:val="00827326"/>
    <w:rsid w:val="00827545"/>
    <w:rsid w:val="00831F7A"/>
    <w:rsid w:val="00835A8C"/>
    <w:rsid w:val="00842351"/>
    <w:rsid w:val="00842F81"/>
    <w:rsid w:val="008537C3"/>
    <w:rsid w:val="00857B87"/>
    <w:rsid w:val="00860E1F"/>
    <w:rsid w:val="00874DCA"/>
    <w:rsid w:val="00881BF3"/>
    <w:rsid w:val="00883E01"/>
    <w:rsid w:val="0088451F"/>
    <w:rsid w:val="00886D4F"/>
    <w:rsid w:val="00890B8F"/>
    <w:rsid w:val="00892E06"/>
    <w:rsid w:val="00895F0D"/>
    <w:rsid w:val="00896639"/>
    <w:rsid w:val="008A7908"/>
    <w:rsid w:val="008A7A21"/>
    <w:rsid w:val="008B608A"/>
    <w:rsid w:val="008B65AC"/>
    <w:rsid w:val="008C2FA4"/>
    <w:rsid w:val="008C3A77"/>
    <w:rsid w:val="008D12B4"/>
    <w:rsid w:val="008D162F"/>
    <w:rsid w:val="008D37F3"/>
    <w:rsid w:val="008D6221"/>
    <w:rsid w:val="008D7028"/>
    <w:rsid w:val="008E0D58"/>
    <w:rsid w:val="008E26AB"/>
    <w:rsid w:val="008E4CC7"/>
    <w:rsid w:val="008E65B4"/>
    <w:rsid w:val="008F092E"/>
    <w:rsid w:val="008F2404"/>
    <w:rsid w:val="008F2650"/>
    <w:rsid w:val="008F2EEA"/>
    <w:rsid w:val="008F385D"/>
    <w:rsid w:val="00900754"/>
    <w:rsid w:val="00903229"/>
    <w:rsid w:val="00905F89"/>
    <w:rsid w:val="00911A63"/>
    <w:rsid w:val="00913B61"/>
    <w:rsid w:val="00914762"/>
    <w:rsid w:val="00914C50"/>
    <w:rsid w:val="00917F28"/>
    <w:rsid w:val="00920990"/>
    <w:rsid w:val="00927643"/>
    <w:rsid w:val="0093263E"/>
    <w:rsid w:val="00934338"/>
    <w:rsid w:val="009372E0"/>
    <w:rsid w:val="00943C9C"/>
    <w:rsid w:val="00944D7C"/>
    <w:rsid w:val="009564EB"/>
    <w:rsid w:val="00956FFF"/>
    <w:rsid w:val="00960CB5"/>
    <w:rsid w:val="00961806"/>
    <w:rsid w:val="00961DB8"/>
    <w:rsid w:val="009629C8"/>
    <w:rsid w:val="009729C7"/>
    <w:rsid w:val="00980936"/>
    <w:rsid w:val="00980EC4"/>
    <w:rsid w:val="00982007"/>
    <w:rsid w:val="009827EB"/>
    <w:rsid w:val="0098367C"/>
    <w:rsid w:val="0098664A"/>
    <w:rsid w:val="0098743D"/>
    <w:rsid w:val="00990B1E"/>
    <w:rsid w:val="009912FD"/>
    <w:rsid w:val="00991F54"/>
    <w:rsid w:val="009A2567"/>
    <w:rsid w:val="009A287D"/>
    <w:rsid w:val="009A422B"/>
    <w:rsid w:val="009A68C5"/>
    <w:rsid w:val="009B4CE4"/>
    <w:rsid w:val="009C1394"/>
    <w:rsid w:val="009C2110"/>
    <w:rsid w:val="009C377C"/>
    <w:rsid w:val="009C5BFA"/>
    <w:rsid w:val="009C6FDF"/>
    <w:rsid w:val="009D5D1B"/>
    <w:rsid w:val="009D6C0B"/>
    <w:rsid w:val="009E3EAA"/>
    <w:rsid w:val="009E4D73"/>
    <w:rsid w:val="009E54C9"/>
    <w:rsid w:val="009E5F8B"/>
    <w:rsid w:val="009F014D"/>
    <w:rsid w:val="009F1968"/>
    <w:rsid w:val="009F4A51"/>
    <w:rsid w:val="009F5B14"/>
    <w:rsid w:val="009F6EB8"/>
    <w:rsid w:val="009F71A6"/>
    <w:rsid w:val="00A01C1B"/>
    <w:rsid w:val="00A03F8C"/>
    <w:rsid w:val="00A04210"/>
    <w:rsid w:val="00A0484F"/>
    <w:rsid w:val="00A04E25"/>
    <w:rsid w:val="00A0545C"/>
    <w:rsid w:val="00A06EBC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4AFD"/>
    <w:rsid w:val="00A80E1A"/>
    <w:rsid w:val="00A8710E"/>
    <w:rsid w:val="00A901A6"/>
    <w:rsid w:val="00A904C6"/>
    <w:rsid w:val="00A91E95"/>
    <w:rsid w:val="00A92824"/>
    <w:rsid w:val="00A92B18"/>
    <w:rsid w:val="00A92CAA"/>
    <w:rsid w:val="00A94FF0"/>
    <w:rsid w:val="00AA7F35"/>
    <w:rsid w:val="00AB1E8B"/>
    <w:rsid w:val="00AB4BF4"/>
    <w:rsid w:val="00AB6388"/>
    <w:rsid w:val="00AC5E41"/>
    <w:rsid w:val="00AD1569"/>
    <w:rsid w:val="00AD2DBD"/>
    <w:rsid w:val="00AD397C"/>
    <w:rsid w:val="00AF4AC9"/>
    <w:rsid w:val="00B1029F"/>
    <w:rsid w:val="00B103FF"/>
    <w:rsid w:val="00B11B7D"/>
    <w:rsid w:val="00B12135"/>
    <w:rsid w:val="00B14AD1"/>
    <w:rsid w:val="00B15BEC"/>
    <w:rsid w:val="00B20F06"/>
    <w:rsid w:val="00B24D4B"/>
    <w:rsid w:val="00B25CD5"/>
    <w:rsid w:val="00B2600D"/>
    <w:rsid w:val="00B308EA"/>
    <w:rsid w:val="00B32476"/>
    <w:rsid w:val="00B32552"/>
    <w:rsid w:val="00B403C1"/>
    <w:rsid w:val="00B41D91"/>
    <w:rsid w:val="00B5273E"/>
    <w:rsid w:val="00B53C95"/>
    <w:rsid w:val="00B73E4F"/>
    <w:rsid w:val="00B76170"/>
    <w:rsid w:val="00B77A4C"/>
    <w:rsid w:val="00B816F9"/>
    <w:rsid w:val="00B8570F"/>
    <w:rsid w:val="00B858D5"/>
    <w:rsid w:val="00B939F6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071B"/>
    <w:rsid w:val="00BE177C"/>
    <w:rsid w:val="00BE480E"/>
    <w:rsid w:val="00BF0D8A"/>
    <w:rsid w:val="00C04922"/>
    <w:rsid w:val="00C05172"/>
    <w:rsid w:val="00C06146"/>
    <w:rsid w:val="00C068FA"/>
    <w:rsid w:val="00C1143E"/>
    <w:rsid w:val="00C128EC"/>
    <w:rsid w:val="00C13970"/>
    <w:rsid w:val="00C13B18"/>
    <w:rsid w:val="00C1510D"/>
    <w:rsid w:val="00C1559C"/>
    <w:rsid w:val="00C17ECF"/>
    <w:rsid w:val="00C17F49"/>
    <w:rsid w:val="00C212C5"/>
    <w:rsid w:val="00C21317"/>
    <w:rsid w:val="00C23E71"/>
    <w:rsid w:val="00C306AB"/>
    <w:rsid w:val="00C417D1"/>
    <w:rsid w:val="00C4716F"/>
    <w:rsid w:val="00C52082"/>
    <w:rsid w:val="00C573E8"/>
    <w:rsid w:val="00C6151E"/>
    <w:rsid w:val="00C64FF9"/>
    <w:rsid w:val="00C66903"/>
    <w:rsid w:val="00C72B98"/>
    <w:rsid w:val="00C7473F"/>
    <w:rsid w:val="00C75F05"/>
    <w:rsid w:val="00C8777F"/>
    <w:rsid w:val="00C96A4D"/>
    <w:rsid w:val="00CA0C96"/>
    <w:rsid w:val="00CA1816"/>
    <w:rsid w:val="00CA5719"/>
    <w:rsid w:val="00CA5F38"/>
    <w:rsid w:val="00CB08FE"/>
    <w:rsid w:val="00CB4AF9"/>
    <w:rsid w:val="00CC2173"/>
    <w:rsid w:val="00CC25A4"/>
    <w:rsid w:val="00CC33B4"/>
    <w:rsid w:val="00CC60CD"/>
    <w:rsid w:val="00CC6577"/>
    <w:rsid w:val="00CD1217"/>
    <w:rsid w:val="00CD1E68"/>
    <w:rsid w:val="00CD1E76"/>
    <w:rsid w:val="00CD2B5F"/>
    <w:rsid w:val="00CD46B8"/>
    <w:rsid w:val="00CD5829"/>
    <w:rsid w:val="00CD6BEF"/>
    <w:rsid w:val="00CE4A10"/>
    <w:rsid w:val="00D00F00"/>
    <w:rsid w:val="00D039D4"/>
    <w:rsid w:val="00D04459"/>
    <w:rsid w:val="00D05CEF"/>
    <w:rsid w:val="00D0671C"/>
    <w:rsid w:val="00D11111"/>
    <w:rsid w:val="00D12F0D"/>
    <w:rsid w:val="00D13BBA"/>
    <w:rsid w:val="00D16154"/>
    <w:rsid w:val="00D20C29"/>
    <w:rsid w:val="00D25DFA"/>
    <w:rsid w:val="00D30760"/>
    <w:rsid w:val="00D37B76"/>
    <w:rsid w:val="00D415F9"/>
    <w:rsid w:val="00D46C3C"/>
    <w:rsid w:val="00D54834"/>
    <w:rsid w:val="00D568F8"/>
    <w:rsid w:val="00D576AB"/>
    <w:rsid w:val="00D579C4"/>
    <w:rsid w:val="00D614D5"/>
    <w:rsid w:val="00D63045"/>
    <w:rsid w:val="00D64577"/>
    <w:rsid w:val="00D70380"/>
    <w:rsid w:val="00D72818"/>
    <w:rsid w:val="00D74032"/>
    <w:rsid w:val="00D743D9"/>
    <w:rsid w:val="00D75B6C"/>
    <w:rsid w:val="00D80DD3"/>
    <w:rsid w:val="00D84451"/>
    <w:rsid w:val="00D8603C"/>
    <w:rsid w:val="00D87FD4"/>
    <w:rsid w:val="00D91C90"/>
    <w:rsid w:val="00D975CD"/>
    <w:rsid w:val="00DA1ECD"/>
    <w:rsid w:val="00DA6DA4"/>
    <w:rsid w:val="00DB0D24"/>
    <w:rsid w:val="00DB2EC9"/>
    <w:rsid w:val="00DB2F0F"/>
    <w:rsid w:val="00DB3A78"/>
    <w:rsid w:val="00DB6919"/>
    <w:rsid w:val="00DB7F74"/>
    <w:rsid w:val="00DC0AD4"/>
    <w:rsid w:val="00DC1188"/>
    <w:rsid w:val="00DC6032"/>
    <w:rsid w:val="00DD587E"/>
    <w:rsid w:val="00DD7FA4"/>
    <w:rsid w:val="00DE4762"/>
    <w:rsid w:val="00DF50D8"/>
    <w:rsid w:val="00E129BB"/>
    <w:rsid w:val="00E157ED"/>
    <w:rsid w:val="00E159E7"/>
    <w:rsid w:val="00E15B06"/>
    <w:rsid w:val="00E1617E"/>
    <w:rsid w:val="00E26751"/>
    <w:rsid w:val="00E30E4D"/>
    <w:rsid w:val="00E31FC3"/>
    <w:rsid w:val="00E34120"/>
    <w:rsid w:val="00E34168"/>
    <w:rsid w:val="00E362E2"/>
    <w:rsid w:val="00E42BC4"/>
    <w:rsid w:val="00E47B16"/>
    <w:rsid w:val="00E515B0"/>
    <w:rsid w:val="00E56D1E"/>
    <w:rsid w:val="00E609D1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B74A5"/>
    <w:rsid w:val="00EC1FB4"/>
    <w:rsid w:val="00EC4E25"/>
    <w:rsid w:val="00EC7C52"/>
    <w:rsid w:val="00ED1CEF"/>
    <w:rsid w:val="00ED1E34"/>
    <w:rsid w:val="00ED22CE"/>
    <w:rsid w:val="00EE2A70"/>
    <w:rsid w:val="00EE37F7"/>
    <w:rsid w:val="00EE641C"/>
    <w:rsid w:val="00EE7275"/>
    <w:rsid w:val="00EF1C35"/>
    <w:rsid w:val="00EF47D5"/>
    <w:rsid w:val="00EF5927"/>
    <w:rsid w:val="00EF641A"/>
    <w:rsid w:val="00EF649D"/>
    <w:rsid w:val="00F00567"/>
    <w:rsid w:val="00F03042"/>
    <w:rsid w:val="00F03808"/>
    <w:rsid w:val="00F05B91"/>
    <w:rsid w:val="00F12B8B"/>
    <w:rsid w:val="00F14118"/>
    <w:rsid w:val="00F14969"/>
    <w:rsid w:val="00F1585F"/>
    <w:rsid w:val="00F37CB6"/>
    <w:rsid w:val="00F4104B"/>
    <w:rsid w:val="00F410E0"/>
    <w:rsid w:val="00F43D0B"/>
    <w:rsid w:val="00F44AFC"/>
    <w:rsid w:val="00F51BB3"/>
    <w:rsid w:val="00F53A9E"/>
    <w:rsid w:val="00F63CD3"/>
    <w:rsid w:val="00F67B9D"/>
    <w:rsid w:val="00F70EAF"/>
    <w:rsid w:val="00F70F27"/>
    <w:rsid w:val="00F74EEC"/>
    <w:rsid w:val="00F76EA1"/>
    <w:rsid w:val="00F819C1"/>
    <w:rsid w:val="00F82306"/>
    <w:rsid w:val="00F82541"/>
    <w:rsid w:val="00F93B5A"/>
    <w:rsid w:val="00F95854"/>
    <w:rsid w:val="00FA0A94"/>
    <w:rsid w:val="00FA1DB9"/>
    <w:rsid w:val="00FA2E91"/>
    <w:rsid w:val="00FA45FA"/>
    <w:rsid w:val="00FA7FB3"/>
    <w:rsid w:val="00FB2725"/>
    <w:rsid w:val="00FC7CF5"/>
    <w:rsid w:val="00FD6E4C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EBCCF0-A69B-4948-BA96-EC2CD029D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4</Pages>
  <Words>1346</Words>
  <Characters>7272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5</cp:revision>
  <cp:lastPrinted>2017-10-20T13:52:00Z</cp:lastPrinted>
  <dcterms:created xsi:type="dcterms:W3CDTF">2017-10-19T13:09:00Z</dcterms:created>
  <dcterms:modified xsi:type="dcterms:W3CDTF">2017-10-20T16:23:00Z</dcterms:modified>
</cp:coreProperties>
</file>