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B8" w:rsidRPr="006228B3" w:rsidRDefault="004279B8" w:rsidP="004279B8">
      <w:pPr>
        <w:spacing w:after="0" w:line="360" w:lineRule="auto"/>
        <w:jc w:val="both"/>
        <w:rPr>
          <w:rFonts w:asciiTheme="minorHAnsi" w:hAnsiTheme="minorHAnsi" w:cstheme="minorHAnsi"/>
          <w:bCs/>
          <w:sz w:val="20"/>
          <w:szCs w:val="20"/>
        </w:rPr>
      </w:pPr>
      <w:r w:rsidRPr="006228B3">
        <w:rPr>
          <w:rFonts w:asciiTheme="minorHAnsi" w:hAnsiTheme="minorHAnsi" w:cstheme="minorHAnsi"/>
          <w:b/>
          <w:bCs/>
          <w:sz w:val="20"/>
          <w:szCs w:val="20"/>
        </w:rPr>
        <w:t>PROCESSO</w:t>
      </w:r>
      <w:r w:rsidRPr="006228B3">
        <w:rPr>
          <w:rFonts w:asciiTheme="minorHAnsi" w:hAnsiTheme="minorHAnsi" w:cstheme="minorHAnsi"/>
          <w:bCs/>
          <w:sz w:val="20"/>
          <w:szCs w:val="20"/>
        </w:rPr>
        <w:t xml:space="preserve">: </w:t>
      </w:r>
      <w:r w:rsidRPr="006228B3">
        <w:rPr>
          <w:rFonts w:asciiTheme="minorHAnsi" w:hAnsiTheme="minorHAnsi" w:cstheme="minorHAnsi"/>
          <w:b/>
          <w:bCs/>
          <w:sz w:val="20"/>
          <w:szCs w:val="20"/>
        </w:rPr>
        <w:t xml:space="preserve">n º </w:t>
      </w:r>
      <w:r w:rsidRPr="006228B3">
        <w:rPr>
          <w:rFonts w:asciiTheme="minorHAnsi" w:hAnsiTheme="minorHAnsi" w:cstheme="minorHAnsi"/>
          <w:bCs/>
          <w:sz w:val="20"/>
          <w:szCs w:val="20"/>
        </w:rPr>
        <w:t xml:space="preserve">2000 - </w:t>
      </w:r>
      <w:r w:rsidR="006228B3" w:rsidRPr="006228B3">
        <w:rPr>
          <w:rFonts w:asciiTheme="minorHAnsi" w:hAnsiTheme="minorHAnsi" w:cstheme="minorHAnsi"/>
          <w:bCs/>
          <w:sz w:val="20"/>
          <w:szCs w:val="20"/>
        </w:rPr>
        <w:t>014776</w:t>
      </w:r>
      <w:r w:rsidRPr="006228B3">
        <w:rPr>
          <w:rFonts w:asciiTheme="minorHAnsi" w:hAnsiTheme="minorHAnsi" w:cstheme="minorHAnsi"/>
          <w:bCs/>
          <w:sz w:val="20"/>
          <w:szCs w:val="20"/>
        </w:rPr>
        <w:t>/201</w:t>
      </w:r>
      <w:r w:rsidR="006228B3" w:rsidRPr="006228B3">
        <w:rPr>
          <w:rFonts w:asciiTheme="minorHAnsi" w:hAnsiTheme="minorHAnsi" w:cstheme="minorHAnsi"/>
          <w:bCs/>
          <w:sz w:val="20"/>
          <w:szCs w:val="20"/>
        </w:rPr>
        <w:t>5</w:t>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r w:rsidRPr="006228B3">
        <w:rPr>
          <w:rFonts w:asciiTheme="minorHAnsi" w:hAnsiTheme="minorHAnsi" w:cstheme="minorHAnsi"/>
          <w:bCs/>
          <w:vanish/>
          <w:sz w:val="20"/>
          <w:szCs w:val="20"/>
        </w:rPr>
        <w:pgNum/>
      </w:r>
    </w:p>
    <w:p w:rsidR="004279B8" w:rsidRPr="006228B3" w:rsidRDefault="004279B8" w:rsidP="004279B8">
      <w:pPr>
        <w:spacing w:after="0" w:line="360" w:lineRule="auto"/>
        <w:jc w:val="both"/>
        <w:rPr>
          <w:rFonts w:asciiTheme="minorHAnsi" w:hAnsiTheme="minorHAnsi" w:cstheme="minorHAnsi"/>
          <w:bCs/>
          <w:sz w:val="20"/>
          <w:szCs w:val="20"/>
        </w:rPr>
      </w:pPr>
      <w:r w:rsidRPr="006228B3">
        <w:rPr>
          <w:rFonts w:asciiTheme="minorHAnsi" w:hAnsiTheme="minorHAnsi" w:cstheme="minorHAnsi"/>
          <w:b/>
          <w:bCs/>
          <w:sz w:val="20"/>
          <w:szCs w:val="20"/>
        </w:rPr>
        <w:t xml:space="preserve">INTERESSADO: </w:t>
      </w:r>
      <w:r w:rsidR="002D7058" w:rsidRPr="006228B3">
        <w:rPr>
          <w:rFonts w:asciiTheme="minorHAnsi" w:hAnsiTheme="minorHAnsi" w:cstheme="minorHAnsi"/>
          <w:bCs/>
          <w:sz w:val="20"/>
          <w:szCs w:val="20"/>
        </w:rPr>
        <w:t>HOSPITAL GERAL DO ESRTADO</w:t>
      </w:r>
      <w:r w:rsidRPr="006228B3">
        <w:rPr>
          <w:rFonts w:asciiTheme="minorHAnsi" w:hAnsiTheme="minorHAnsi" w:cstheme="minorHAnsi"/>
          <w:bCs/>
          <w:sz w:val="20"/>
          <w:szCs w:val="20"/>
        </w:rPr>
        <w:t xml:space="preserve">. </w:t>
      </w:r>
    </w:p>
    <w:p w:rsidR="004279B8" w:rsidRPr="006228B3" w:rsidRDefault="004279B8" w:rsidP="004279B8">
      <w:pPr>
        <w:spacing w:after="0" w:line="360" w:lineRule="auto"/>
        <w:jc w:val="both"/>
        <w:rPr>
          <w:rFonts w:asciiTheme="minorHAnsi" w:hAnsiTheme="minorHAnsi" w:cstheme="minorHAnsi"/>
          <w:bCs/>
          <w:sz w:val="20"/>
          <w:szCs w:val="20"/>
        </w:rPr>
      </w:pPr>
      <w:r w:rsidRPr="006228B3">
        <w:rPr>
          <w:rFonts w:asciiTheme="minorHAnsi" w:hAnsiTheme="minorHAnsi" w:cstheme="minorHAnsi"/>
          <w:b/>
          <w:bCs/>
          <w:sz w:val="20"/>
          <w:szCs w:val="20"/>
        </w:rPr>
        <w:t xml:space="preserve">ASSUNTO: </w:t>
      </w:r>
      <w:r w:rsidRPr="006228B3">
        <w:rPr>
          <w:rFonts w:asciiTheme="minorHAnsi" w:hAnsiTheme="minorHAnsi" w:cstheme="minorHAnsi"/>
          <w:bCs/>
          <w:sz w:val="20"/>
          <w:szCs w:val="20"/>
        </w:rPr>
        <w:t>REQUERIMENTO</w:t>
      </w:r>
    </w:p>
    <w:p w:rsidR="004279B8" w:rsidRPr="006228B3" w:rsidRDefault="004279B8" w:rsidP="004279B8">
      <w:pPr>
        <w:spacing w:after="0" w:line="360" w:lineRule="auto"/>
        <w:jc w:val="both"/>
        <w:rPr>
          <w:rFonts w:asciiTheme="minorHAnsi" w:hAnsiTheme="minorHAnsi" w:cstheme="minorHAnsi"/>
          <w:bCs/>
          <w:sz w:val="20"/>
          <w:szCs w:val="20"/>
        </w:rPr>
      </w:pPr>
      <w:r w:rsidRPr="006228B3">
        <w:rPr>
          <w:rFonts w:asciiTheme="minorHAnsi" w:hAnsiTheme="minorHAnsi" w:cstheme="minorHAnsi"/>
          <w:b/>
          <w:bCs/>
          <w:sz w:val="20"/>
          <w:szCs w:val="20"/>
        </w:rPr>
        <w:t xml:space="preserve">DETALHES: </w:t>
      </w:r>
      <w:r w:rsidRPr="006228B3">
        <w:rPr>
          <w:rFonts w:asciiTheme="minorHAnsi" w:hAnsiTheme="minorHAnsi" w:cstheme="minorHAnsi"/>
          <w:bCs/>
          <w:sz w:val="20"/>
          <w:szCs w:val="20"/>
        </w:rPr>
        <w:t xml:space="preserve">SOLICITAÇÃO DE </w:t>
      </w:r>
      <w:r w:rsidR="006228B3" w:rsidRPr="006228B3">
        <w:rPr>
          <w:rFonts w:asciiTheme="minorHAnsi" w:hAnsiTheme="minorHAnsi" w:cstheme="minorHAnsi"/>
          <w:bCs/>
          <w:sz w:val="20"/>
          <w:szCs w:val="20"/>
        </w:rPr>
        <w:t>AQUISIÇÃO</w:t>
      </w:r>
      <w:r w:rsidRPr="006228B3">
        <w:rPr>
          <w:rFonts w:asciiTheme="minorHAnsi" w:hAnsiTheme="minorHAnsi" w:cstheme="minorHAnsi"/>
          <w:bCs/>
          <w:sz w:val="20"/>
          <w:szCs w:val="20"/>
        </w:rPr>
        <w:t xml:space="preserve"> DE </w:t>
      </w:r>
      <w:r w:rsidR="006228B3" w:rsidRPr="006228B3">
        <w:rPr>
          <w:rFonts w:asciiTheme="minorHAnsi" w:hAnsiTheme="minorHAnsi" w:cstheme="minorHAnsi"/>
          <w:bCs/>
          <w:sz w:val="20"/>
          <w:szCs w:val="20"/>
        </w:rPr>
        <w:t>COMPONENTES PARA COMPUTADOR.</w:t>
      </w:r>
    </w:p>
    <w:p w:rsidR="004279B8" w:rsidRPr="0007012B" w:rsidRDefault="004279B8" w:rsidP="004279B8">
      <w:pPr>
        <w:spacing w:after="0" w:line="360" w:lineRule="auto"/>
        <w:jc w:val="both"/>
        <w:rPr>
          <w:rFonts w:asciiTheme="minorHAnsi" w:hAnsiTheme="minorHAnsi" w:cstheme="minorHAnsi"/>
          <w:color w:val="FF0000"/>
          <w:sz w:val="20"/>
          <w:szCs w:val="20"/>
        </w:rPr>
      </w:pPr>
    </w:p>
    <w:p w:rsidR="004279B8" w:rsidRPr="00A842D7" w:rsidRDefault="004279B8" w:rsidP="004279B8">
      <w:pPr>
        <w:spacing w:after="0" w:line="360" w:lineRule="auto"/>
        <w:ind w:firstLine="851"/>
        <w:jc w:val="both"/>
        <w:rPr>
          <w:rFonts w:asciiTheme="minorHAnsi" w:hAnsiTheme="minorHAnsi" w:cstheme="minorHAnsi"/>
          <w:bCs/>
          <w:sz w:val="20"/>
          <w:szCs w:val="20"/>
        </w:rPr>
      </w:pPr>
      <w:r w:rsidRPr="00A842D7">
        <w:rPr>
          <w:rFonts w:asciiTheme="minorHAnsi" w:hAnsiTheme="minorHAnsi" w:cstheme="minorHAnsi"/>
          <w:sz w:val="20"/>
          <w:szCs w:val="20"/>
        </w:rPr>
        <w:t xml:space="preserve">Trata-se do Processo Administrativo nº </w:t>
      </w:r>
      <w:r w:rsidRPr="00A842D7">
        <w:rPr>
          <w:rFonts w:asciiTheme="minorHAnsi" w:hAnsiTheme="minorHAnsi" w:cstheme="minorHAnsi"/>
          <w:bCs/>
          <w:sz w:val="20"/>
          <w:szCs w:val="20"/>
        </w:rPr>
        <w:t xml:space="preserve">2000 - </w:t>
      </w:r>
      <w:r w:rsidR="006228B3" w:rsidRPr="00A842D7">
        <w:rPr>
          <w:rFonts w:asciiTheme="minorHAnsi" w:hAnsiTheme="minorHAnsi" w:cstheme="minorHAnsi"/>
          <w:bCs/>
          <w:sz w:val="20"/>
          <w:szCs w:val="20"/>
        </w:rPr>
        <w:t>014776/2015</w:t>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vanish/>
          <w:sz w:val="20"/>
          <w:szCs w:val="20"/>
        </w:rPr>
        <w:pgNum/>
      </w:r>
      <w:r w:rsidRPr="00A842D7">
        <w:rPr>
          <w:rFonts w:asciiTheme="minorHAnsi" w:hAnsiTheme="minorHAnsi" w:cstheme="minorHAnsi"/>
          <w:bCs/>
          <w:sz w:val="20"/>
          <w:szCs w:val="20"/>
        </w:rPr>
        <w:t xml:space="preserve">, </w:t>
      </w:r>
      <w:r w:rsidRPr="00A842D7">
        <w:rPr>
          <w:rFonts w:asciiTheme="minorHAnsi" w:hAnsiTheme="minorHAnsi" w:cstheme="minorHAnsi"/>
          <w:sz w:val="20"/>
          <w:szCs w:val="20"/>
        </w:rPr>
        <w:t xml:space="preserve">em 01 (um) volume, com </w:t>
      </w:r>
      <w:r w:rsidR="006228B3" w:rsidRPr="00A842D7">
        <w:rPr>
          <w:rFonts w:asciiTheme="minorHAnsi" w:hAnsiTheme="minorHAnsi" w:cstheme="minorHAnsi"/>
          <w:sz w:val="20"/>
          <w:szCs w:val="20"/>
        </w:rPr>
        <w:t>68</w:t>
      </w:r>
      <w:r w:rsidRPr="00A842D7">
        <w:rPr>
          <w:rFonts w:asciiTheme="minorHAnsi" w:hAnsiTheme="minorHAnsi" w:cstheme="minorHAnsi"/>
          <w:sz w:val="20"/>
          <w:szCs w:val="20"/>
        </w:rPr>
        <w:t xml:space="preserve"> (</w:t>
      </w:r>
      <w:r w:rsidR="006228B3" w:rsidRPr="00A842D7">
        <w:rPr>
          <w:rFonts w:asciiTheme="minorHAnsi" w:hAnsiTheme="minorHAnsi" w:cstheme="minorHAnsi"/>
          <w:sz w:val="20"/>
          <w:szCs w:val="20"/>
        </w:rPr>
        <w:t xml:space="preserve">sessenta e </w:t>
      </w:r>
      <w:r w:rsidRPr="00A842D7">
        <w:rPr>
          <w:rFonts w:asciiTheme="minorHAnsi" w:hAnsiTheme="minorHAnsi" w:cstheme="minorHAnsi"/>
          <w:sz w:val="20"/>
          <w:szCs w:val="20"/>
        </w:rPr>
        <w:t xml:space="preserve"> </w:t>
      </w:r>
      <w:r w:rsidR="002D7058" w:rsidRPr="00A842D7">
        <w:rPr>
          <w:rFonts w:asciiTheme="minorHAnsi" w:hAnsiTheme="minorHAnsi" w:cstheme="minorHAnsi"/>
          <w:sz w:val="20"/>
          <w:szCs w:val="20"/>
        </w:rPr>
        <w:t>oito</w:t>
      </w:r>
      <w:r w:rsidRPr="00A842D7">
        <w:rPr>
          <w:rFonts w:asciiTheme="minorHAnsi" w:hAnsiTheme="minorHAnsi" w:cstheme="minorHAnsi"/>
          <w:sz w:val="20"/>
          <w:szCs w:val="20"/>
        </w:rPr>
        <w:t>) fls., q</w:t>
      </w:r>
      <w:r w:rsidR="006228B3" w:rsidRPr="00A842D7">
        <w:rPr>
          <w:rFonts w:asciiTheme="minorHAnsi" w:hAnsiTheme="minorHAnsi" w:cstheme="minorHAnsi"/>
          <w:sz w:val="20"/>
          <w:szCs w:val="20"/>
        </w:rPr>
        <w:t>ue versa sobre o pagamento pelas aquisições de componentes para computador (discos de armazenamento)</w:t>
      </w:r>
      <w:r w:rsidRPr="00A842D7">
        <w:rPr>
          <w:rFonts w:asciiTheme="minorHAnsi" w:hAnsiTheme="minorHAnsi" w:cstheme="minorHAnsi"/>
          <w:sz w:val="20"/>
          <w:szCs w:val="20"/>
        </w:rPr>
        <w:t xml:space="preserve"> </w:t>
      </w:r>
      <w:r w:rsidR="006228B3" w:rsidRPr="00A842D7">
        <w:rPr>
          <w:rFonts w:asciiTheme="minorHAnsi" w:hAnsiTheme="minorHAnsi" w:cstheme="minorHAnsi"/>
          <w:sz w:val="20"/>
          <w:szCs w:val="20"/>
        </w:rPr>
        <w:t xml:space="preserve">utilizados no </w:t>
      </w:r>
      <w:r w:rsidR="002D7058" w:rsidRPr="00A842D7">
        <w:rPr>
          <w:rFonts w:asciiTheme="minorHAnsi" w:hAnsiTheme="minorHAnsi" w:cstheme="minorHAnsi"/>
          <w:sz w:val="20"/>
          <w:szCs w:val="20"/>
        </w:rPr>
        <w:t>Hospital Geral do Estado</w:t>
      </w:r>
      <w:r w:rsidRPr="00A842D7">
        <w:rPr>
          <w:rFonts w:asciiTheme="minorHAnsi" w:hAnsiTheme="minorHAnsi" w:cstheme="minorHAnsi"/>
          <w:sz w:val="20"/>
          <w:szCs w:val="20"/>
        </w:rPr>
        <w:t xml:space="preserve"> da  Secretaria de Estado da Saúde – SESAU através da empresa</w:t>
      </w:r>
      <w:r w:rsidRPr="00A842D7">
        <w:rPr>
          <w:rFonts w:asciiTheme="minorHAnsi" w:hAnsiTheme="minorHAnsi" w:cstheme="minorHAnsi"/>
          <w:b/>
          <w:sz w:val="20"/>
          <w:szCs w:val="20"/>
        </w:rPr>
        <w:t xml:space="preserve"> </w:t>
      </w:r>
      <w:r w:rsidR="006228B3" w:rsidRPr="00A842D7">
        <w:rPr>
          <w:rFonts w:asciiTheme="minorHAnsi" w:hAnsiTheme="minorHAnsi" w:cstheme="minorHAnsi"/>
          <w:b/>
          <w:sz w:val="20"/>
          <w:szCs w:val="20"/>
        </w:rPr>
        <w:t>CLICK DATA SUPRIMENTOS E EQUIPAMENTOS EIRELLI - EPP</w:t>
      </w:r>
      <w:r w:rsidRPr="00A842D7">
        <w:rPr>
          <w:rFonts w:asciiTheme="minorHAnsi" w:hAnsiTheme="minorHAnsi" w:cstheme="minorHAnsi"/>
          <w:b/>
          <w:sz w:val="20"/>
          <w:szCs w:val="20"/>
        </w:rPr>
        <w:t xml:space="preserve"> </w:t>
      </w:r>
      <w:r w:rsidRPr="00A842D7">
        <w:rPr>
          <w:rFonts w:asciiTheme="minorHAnsi" w:hAnsiTheme="minorHAnsi" w:cstheme="minorHAnsi"/>
          <w:sz w:val="20"/>
          <w:szCs w:val="20"/>
        </w:rPr>
        <w:t xml:space="preserve">(CNPJ nº </w:t>
      </w:r>
      <w:r w:rsidR="00A842D7" w:rsidRPr="00A842D7">
        <w:rPr>
          <w:rFonts w:asciiTheme="minorHAnsi" w:hAnsiTheme="minorHAnsi" w:cstheme="minorHAnsi"/>
          <w:sz w:val="20"/>
          <w:szCs w:val="20"/>
        </w:rPr>
        <w:t>14.543.088/0001-00</w:t>
      </w:r>
      <w:r w:rsidRPr="00A842D7">
        <w:rPr>
          <w:rFonts w:asciiTheme="minorHAnsi" w:hAnsiTheme="minorHAnsi" w:cstheme="minorHAnsi"/>
          <w:sz w:val="20"/>
          <w:szCs w:val="20"/>
        </w:rPr>
        <w:t xml:space="preserve">) para atendimento das necessidades apresentadas pela sede do órgão referido. A solicitação de pagamento está orçada em </w:t>
      </w:r>
      <w:r w:rsidRPr="00A842D7">
        <w:rPr>
          <w:rFonts w:asciiTheme="minorHAnsi" w:hAnsiTheme="minorHAnsi" w:cstheme="minorHAnsi"/>
          <w:b/>
          <w:sz w:val="20"/>
          <w:szCs w:val="20"/>
        </w:rPr>
        <w:t>R$</w:t>
      </w:r>
      <w:r w:rsidR="00A842D7">
        <w:rPr>
          <w:rFonts w:asciiTheme="minorHAnsi" w:hAnsiTheme="minorHAnsi" w:cstheme="minorHAnsi"/>
          <w:b/>
          <w:sz w:val="20"/>
          <w:szCs w:val="20"/>
        </w:rPr>
        <w:t>3.160,00</w:t>
      </w:r>
      <w:r w:rsidRPr="00A842D7">
        <w:rPr>
          <w:rFonts w:asciiTheme="minorHAnsi" w:hAnsiTheme="minorHAnsi" w:cstheme="minorHAnsi"/>
          <w:b/>
          <w:sz w:val="20"/>
          <w:szCs w:val="20"/>
        </w:rPr>
        <w:t xml:space="preserve"> (</w:t>
      </w:r>
      <w:r w:rsidR="00A842D7">
        <w:rPr>
          <w:rFonts w:asciiTheme="minorHAnsi" w:hAnsiTheme="minorHAnsi" w:cstheme="minorHAnsi"/>
          <w:b/>
          <w:sz w:val="20"/>
          <w:szCs w:val="20"/>
        </w:rPr>
        <w:t xml:space="preserve">três mil, cento e sessenta </w:t>
      </w:r>
      <w:r w:rsidRPr="00A842D7">
        <w:rPr>
          <w:rFonts w:asciiTheme="minorHAnsi" w:hAnsiTheme="minorHAnsi" w:cstheme="minorHAnsi"/>
          <w:b/>
          <w:sz w:val="20"/>
          <w:szCs w:val="20"/>
        </w:rPr>
        <w:t>reais).</w:t>
      </w:r>
    </w:p>
    <w:p w:rsidR="004279B8" w:rsidRPr="00A842D7" w:rsidRDefault="004279B8" w:rsidP="004279B8">
      <w:pPr>
        <w:spacing w:after="0" w:line="360" w:lineRule="auto"/>
        <w:ind w:firstLine="709"/>
        <w:jc w:val="both"/>
        <w:rPr>
          <w:rFonts w:asciiTheme="minorHAnsi" w:hAnsiTheme="minorHAnsi" w:cstheme="minorHAnsi"/>
          <w:sz w:val="20"/>
          <w:szCs w:val="20"/>
        </w:rPr>
      </w:pPr>
      <w:r w:rsidRPr="00A842D7">
        <w:rPr>
          <w:rFonts w:asciiTheme="minorHAnsi" w:hAnsiTheme="minorHAnsi" w:cstheme="minorHAnsi"/>
          <w:sz w:val="20"/>
          <w:szCs w:val="20"/>
        </w:rPr>
        <w:t>Conforme aduzido nos autos, a contratação está consubstanciada no art. 59, Parágrafo Único, da Lei nº 8666/93. Entretanto, a presente análise versa sobre a adoção dos procedimentos previstos na legislação de regência, em exercício da missão institucional deste órgão de controle.</w:t>
      </w:r>
    </w:p>
    <w:p w:rsidR="004279B8" w:rsidRPr="00A842D7" w:rsidRDefault="004279B8" w:rsidP="004279B8">
      <w:pPr>
        <w:spacing w:after="0" w:line="360" w:lineRule="auto"/>
        <w:ind w:firstLine="709"/>
        <w:jc w:val="both"/>
        <w:rPr>
          <w:rFonts w:asciiTheme="minorHAnsi" w:hAnsiTheme="minorHAnsi" w:cstheme="minorHAnsi"/>
          <w:bCs/>
          <w:sz w:val="20"/>
          <w:szCs w:val="20"/>
        </w:rPr>
      </w:pPr>
      <w:r w:rsidRPr="00A842D7">
        <w:rPr>
          <w:rFonts w:asciiTheme="minorHAnsi" w:hAnsiTheme="minorHAnsi" w:cstheme="minorHAnsi"/>
          <w:sz w:val="20"/>
          <w:szCs w:val="20"/>
        </w:rPr>
        <w:t>Nesse sentido, em atendimento à determinação emanada do Gabinete da Con</w:t>
      </w:r>
      <w:r w:rsidR="00A842D7" w:rsidRPr="00A842D7">
        <w:rPr>
          <w:rFonts w:asciiTheme="minorHAnsi" w:hAnsiTheme="minorHAnsi" w:cstheme="minorHAnsi"/>
          <w:sz w:val="20"/>
          <w:szCs w:val="20"/>
        </w:rPr>
        <w:t>troladora Geral do Estado (fls.6</w:t>
      </w:r>
      <w:r w:rsidR="002D7058" w:rsidRPr="00A842D7">
        <w:rPr>
          <w:rFonts w:asciiTheme="minorHAnsi" w:hAnsiTheme="minorHAnsi" w:cstheme="minorHAnsi"/>
          <w:sz w:val="20"/>
          <w:szCs w:val="20"/>
        </w:rPr>
        <w:t>8</w:t>
      </w:r>
      <w:r w:rsidRPr="00A842D7">
        <w:rPr>
          <w:rFonts w:asciiTheme="minorHAnsi" w:hAnsiTheme="minorHAnsi" w:cstheme="minorHAnsi"/>
          <w:sz w:val="20"/>
          <w:szCs w:val="20"/>
        </w:rPr>
        <w:t>), passamos à análise técnica dos autos, a qual se r</w:t>
      </w:r>
      <w:r w:rsidRPr="00A842D7">
        <w:rPr>
          <w:rFonts w:asciiTheme="minorHAnsi" w:hAnsiTheme="minorHAnsi" w:cstheme="minorHAnsi"/>
          <w:bCs/>
          <w:sz w:val="20"/>
          <w:szCs w:val="20"/>
        </w:rPr>
        <w:t xml:space="preserve">estringiu à instrução do processo de despesa, </w:t>
      </w:r>
      <w:r w:rsidRPr="00A842D7">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Pr="00A842D7">
        <w:rPr>
          <w:rFonts w:asciiTheme="minorHAnsi" w:hAnsiTheme="minorHAnsi" w:cstheme="minorHAnsi"/>
          <w:bCs/>
          <w:sz w:val="20"/>
          <w:szCs w:val="20"/>
        </w:rPr>
        <w:t xml:space="preserve"> Descreve-se a seguir o resultado do exame efetuado no referido processo:</w:t>
      </w:r>
    </w:p>
    <w:p w:rsidR="004279B8" w:rsidRPr="006A4B23" w:rsidRDefault="004279B8" w:rsidP="004279B8">
      <w:pPr>
        <w:pStyle w:val="SemEspaamento"/>
        <w:spacing w:line="360" w:lineRule="auto"/>
        <w:jc w:val="both"/>
        <w:rPr>
          <w:rFonts w:asciiTheme="minorHAnsi" w:hAnsiTheme="minorHAnsi" w:cstheme="minorHAnsi"/>
          <w:sz w:val="20"/>
          <w:szCs w:val="20"/>
        </w:rPr>
      </w:pPr>
      <w:r w:rsidRPr="0007012B">
        <w:rPr>
          <w:rFonts w:asciiTheme="minorHAnsi" w:hAnsiTheme="minorHAnsi" w:cstheme="minorHAnsi"/>
          <w:color w:val="FF0000"/>
          <w:sz w:val="20"/>
          <w:szCs w:val="20"/>
        </w:rPr>
        <w:tab/>
      </w:r>
      <w:r w:rsidRPr="006A4B23">
        <w:rPr>
          <w:rFonts w:asciiTheme="minorHAnsi" w:hAnsiTheme="minorHAnsi" w:cstheme="minorHAnsi"/>
          <w:b/>
          <w:sz w:val="20"/>
          <w:szCs w:val="20"/>
          <w:u w:val="single"/>
        </w:rPr>
        <w:t>1 – FALTA DA APRESENTAÇÃO DAS CND´s VÁLIDAS ANTES DA CONTRATAÇÃO</w:t>
      </w:r>
      <w:r w:rsidRPr="006A4B23">
        <w:rPr>
          <w:rFonts w:asciiTheme="minorHAnsi" w:hAnsiTheme="minorHAnsi" w:cstheme="minorHAnsi"/>
          <w:sz w:val="20"/>
          <w:szCs w:val="20"/>
        </w:rPr>
        <w:t xml:space="preserve"> - Verifica-se documento intitulado C.R.C – Certificado de Registro Cadastral, assinado pela técnica da SESAU, Tânia Márcia Gomes Ribeiro,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w:t>
      </w:r>
      <w:r w:rsidR="00A842D7" w:rsidRPr="006A4B23">
        <w:rPr>
          <w:rFonts w:asciiTheme="minorHAnsi" w:hAnsiTheme="minorHAnsi" w:cstheme="minorHAnsi"/>
          <w:b/>
          <w:sz w:val="20"/>
          <w:szCs w:val="20"/>
        </w:rPr>
        <w:t xml:space="preserve">CLICK DATA SUPRIMENTOS E EQUIPAMENTOS EIRELLI - EPP </w:t>
      </w:r>
      <w:r w:rsidR="00A842D7" w:rsidRPr="006A4B23">
        <w:rPr>
          <w:rFonts w:asciiTheme="minorHAnsi" w:hAnsiTheme="minorHAnsi" w:cstheme="minorHAnsi"/>
          <w:sz w:val="20"/>
          <w:szCs w:val="20"/>
        </w:rPr>
        <w:t>(CNPJ nº 14.543.088/0001-00)</w:t>
      </w:r>
      <w:r w:rsidRPr="006A4B23">
        <w:rPr>
          <w:rFonts w:asciiTheme="minorHAnsi" w:hAnsiTheme="minorHAnsi" w:cstheme="minorHAnsi"/>
          <w:sz w:val="20"/>
          <w:szCs w:val="20"/>
        </w:rPr>
        <w:t xml:space="preserve">, que se encontra em situação de IDONEIDADE FISCAL REGULAR, com base no CRC emitido, sem apensar as CND´s. (fls. </w:t>
      </w:r>
      <w:r w:rsidR="006A4B23" w:rsidRPr="006A4B23">
        <w:rPr>
          <w:rFonts w:asciiTheme="minorHAnsi" w:hAnsiTheme="minorHAnsi" w:cstheme="minorHAnsi"/>
          <w:sz w:val="20"/>
          <w:szCs w:val="20"/>
        </w:rPr>
        <w:t>36/37</w:t>
      </w:r>
      <w:r w:rsidRPr="006A4B23">
        <w:rPr>
          <w:rFonts w:asciiTheme="minorHAnsi" w:hAnsiTheme="minorHAnsi" w:cstheme="minorHAnsi"/>
          <w:sz w:val="20"/>
          <w:szCs w:val="20"/>
        </w:rPr>
        <w:t xml:space="preserve">). </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b/>
          <w:sz w:val="20"/>
          <w:szCs w:val="20"/>
          <w:u w:val="single"/>
        </w:rPr>
        <w:t>2 – AUTORIZAÇÃO PARA AQUISIÇÃO</w:t>
      </w:r>
      <w:r w:rsidRPr="006A4B23">
        <w:rPr>
          <w:rFonts w:asciiTheme="minorHAnsi" w:hAnsiTheme="minorHAnsi" w:cstheme="minorHAnsi"/>
          <w:b/>
          <w:sz w:val="20"/>
          <w:szCs w:val="20"/>
        </w:rPr>
        <w:t xml:space="preserve"> – </w:t>
      </w:r>
      <w:r w:rsidRPr="006A4B23">
        <w:rPr>
          <w:rFonts w:asciiTheme="minorHAnsi" w:hAnsiTheme="minorHAnsi" w:cstheme="minorHAnsi"/>
          <w:sz w:val="20"/>
          <w:szCs w:val="20"/>
        </w:rPr>
        <w:t>Verifica-se que foi acostado aos autos a AUTORIZ</w:t>
      </w:r>
      <w:r w:rsidR="006A4B23" w:rsidRPr="006A4B23">
        <w:rPr>
          <w:rFonts w:asciiTheme="minorHAnsi" w:hAnsiTheme="minorHAnsi" w:cstheme="minorHAnsi"/>
          <w:sz w:val="20"/>
          <w:szCs w:val="20"/>
        </w:rPr>
        <w:t>AÇÃO para aquisição, datada de 30</w:t>
      </w:r>
      <w:r w:rsidRPr="006A4B23">
        <w:rPr>
          <w:rFonts w:asciiTheme="minorHAnsi" w:hAnsiTheme="minorHAnsi" w:cstheme="minorHAnsi"/>
          <w:sz w:val="20"/>
          <w:szCs w:val="20"/>
        </w:rPr>
        <w:t>/</w:t>
      </w:r>
      <w:r w:rsidR="006A4B23" w:rsidRPr="006A4B23">
        <w:rPr>
          <w:rFonts w:asciiTheme="minorHAnsi" w:hAnsiTheme="minorHAnsi" w:cstheme="minorHAnsi"/>
          <w:sz w:val="20"/>
          <w:szCs w:val="20"/>
        </w:rPr>
        <w:t>11</w:t>
      </w:r>
      <w:r w:rsidRPr="006A4B23">
        <w:rPr>
          <w:rFonts w:asciiTheme="minorHAnsi" w:hAnsiTheme="minorHAnsi" w:cstheme="minorHAnsi"/>
          <w:sz w:val="20"/>
          <w:szCs w:val="20"/>
        </w:rPr>
        <w:t>/2016, emitida pela g</w:t>
      </w:r>
      <w:r w:rsidR="006A4B23" w:rsidRPr="006A4B23">
        <w:rPr>
          <w:rFonts w:asciiTheme="minorHAnsi" w:hAnsiTheme="minorHAnsi" w:cstheme="minorHAnsi"/>
          <w:sz w:val="20"/>
          <w:szCs w:val="20"/>
        </w:rPr>
        <w:t>estora da SESAU a época (fls. 30</w:t>
      </w:r>
      <w:r w:rsidRPr="006A4B23">
        <w:rPr>
          <w:rFonts w:asciiTheme="minorHAnsi" w:hAnsiTheme="minorHAnsi" w:cstheme="minorHAnsi"/>
          <w:sz w:val="20"/>
          <w:szCs w:val="20"/>
        </w:rPr>
        <w:t xml:space="preserve">), </w:t>
      </w:r>
      <w:r w:rsidRPr="006A4B23">
        <w:rPr>
          <w:rFonts w:asciiTheme="minorHAnsi" w:hAnsiTheme="minorHAnsi" w:cstheme="minorHAnsi"/>
          <w:sz w:val="20"/>
          <w:szCs w:val="20"/>
          <w:u w:val="single"/>
        </w:rPr>
        <w:t>sem a devida assinatura</w:t>
      </w:r>
      <w:r w:rsidRPr="006A4B23">
        <w:rPr>
          <w:rFonts w:asciiTheme="minorHAnsi" w:hAnsiTheme="minorHAnsi" w:cstheme="minorHAnsi"/>
          <w:sz w:val="20"/>
          <w:szCs w:val="20"/>
        </w:rPr>
        <w:t xml:space="preserve">. </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b/>
          <w:sz w:val="20"/>
          <w:szCs w:val="20"/>
          <w:u w:val="single"/>
        </w:rPr>
        <w:t>3 – COTAÇÕES DE PREÇOS</w:t>
      </w:r>
      <w:r w:rsidRPr="006A4B23">
        <w:rPr>
          <w:rFonts w:asciiTheme="minorHAnsi" w:hAnsiTheme="minorHAnsi" w:cstheme="minorHAnsi"/>
          <w:b/>
          <w:sz w:val="20"/>
          <w:szCs w:val="20"/>
        </w:rPr>
        <w:t xml:space="preserve"> - </w:t>
      </w:r>
      <w:r w:rsidRPr="006A4B23">
        <w:rPr>
          <w:rFonts w:asciiTheme="minorHAnsi" w:hAnsiTheme="minorHAnsi" w:cstheme="minorHAnsi"/>
          <w:sz w:val="20"/>
          <w:szCs w:val="20"/>
        </w:rPr>
        <w:t>Verifica-se solicitação de cotação de preços realizada se</w:t>
      </w:r>
      <w:r w:rsidR="002D7058" w:rsidRPr="006A4B23">
        <w:rPr>
          <w:rFonts w:asciiTheme="minorHAnsi" w:hAnsiTheme="minorHAnsi" w:cstheme="minorHAnsi"/>
          <w:sz w:val="20"/>
          <w:szCs w:val="20"/>
        </w:rPr>
        <w:t xml:space="preserve">mpre nas mesmas empresas, fls. </w:t>
      </w:r>
      <w:r w:rsidR="006A4B23" w:rsidRPr="006A4B23">
        <w:rPr>
          <w:rFonts w:asciiTheme="minorHAnsi" w:hAnsiTheme="minorHAnsi" w:cstheme="minorHAnsi"/>
          <w:sz w:val="20"/>
          <w:szCs w:val="20"/>
        </w:rPr>
        <w:t>23</w:t>
      </w:r>
      <w:r w:rsidRPr="006A4B23">
        <w:rPr>
          <w:rFonts w:asciiTheme="minorHAnsi" w:hAnsiTheme="minorHAnsi" w:cstheme="minorHAnsi"/>
          <w:sz w:val="20"/>
          <w:szCs w:val="20"/>
        </w:rPr>
        <w:t>/</w:t>
      </w:r>
      <w:r w:rsidR="006A4B23" w:rsidRPr="006A4B23">
        <w:rPr>
          <w:rFonts w:asciiTheme="minorHAnsi" w:hAnsiTheme="minorHAnsi" w:cstheme="minorHAnsi"/>
          <w:sz w:val="20"/>
          <w:szCs w:val="20"/>
        </w:rPr>
        <w:t>26</w:t>
      </w:r>
      <w:r w:rsidR="006A4B23">
        <w:rPr>
          <w:rFonts w:asciiTheme="minorHAnsi" w:hAnsiTheme="minorHAnsi" w:cstheme="minorHAnsi"/>
          <w:sz w:val="20"/>
          <w:szCs w:val="20"/>
        </w:rPr>
        <w:t xml:space="preserve"> e 32/34</w:t>
      </w:r>
      <w:r w:rsidRPr="006A4B23">
        <w:rPr>
          <w:rFonts w:asciiTheme="minorHAnsi" w:hAnsiTheme="minorHAnsi" w:cstheme="minorHAnsi"/>
          <w:sz w:val="20"/>
          <w:szCs w:val="20"/>
        </w:rPr>
        <w:t xml:space="preserve">, quando analisamos os demais processos tendo o mesmo objeto, </w:t>
      </w:r>
      <w:r w:rsidRPr="006A4B23">
        <w:rPr>
          <w:rFonts w:asciiTheme="minorHAnsi" w:hAnsiTheme="minorHAnsi" w:cstheme="minorHAnsi"/>
          <w:b/>
          <w:sz w:val="20"/>
          <w:szCs w:val="20"/>
        </w:rPr>
        <w:t>quais sejam</w:t>
      </w:r>
      <w:r w:rsidRPr="006A4B23">
        <w:rPr>
          <w:rFonts w:asciiTheme="minorHAnsi" w:hAnsiTheme="minorHAnsi" w:cstheme="minorHAnsi"/>
          <w:sz w:val="20"/>
          <w:szCs w:val="20"/>
        </w:rPr>
        <w:t xml:space="preserve">: </w:t>
      </w:r>
    </w:p>
    <w:p w:rsidR="004279B8" w:rsidRPr="006A4B23" w:rsidRDefault="004279B8" w:rsidP="004279B8">
      <w:pPr>
        <w:pStyle w:val="SemEspaamento"/>
        <w:tabs>
          <w:tab w:val="left" w:pos="851"/>
          <w:tab w:val="left" w:pos="1276"/>
        </w:tabs>
        <w:spacing w:line="360" w:lineRule="auto"/>
        <w:ind w:left="708"/>
        <w:jc w:val="both"/>
        <w:rPr>
          <w:rFonts w:asciiTheme="minorHAnsi" w:hAnsiTheme="minorHAnsi" w:cstheme="minorHAnsi"/>
          <w:sz w:val="20"/>
          <w:szCs w:val="20"/>
        </w:rPr>
      </w:pPr>
      <w:r w:rsidRPr="006A4B23">
        <w:rPr>
          <w:rFonts w:asciiTheme="minorHAnsi" w:hAnsiTheme="minorHAnsi" w:cstheme="minorHAnsi"/>
          <w:b/>
          <w:sz w:val="20"/>
          <w:szCs w:val="20"/>
        </w:rPr>
        <w:t xml:space="preserve">a) </w:t>
      </w:r>
      <w:r w:rsidR="00A842D7" w:rsidRPr="006A4B23">
        <w:rPr>
          <w:rFonts w:asciiTheme="minorHAnsi" w:hAnsiTheme="minorHAnsi" w:cstheme="minorHAnsi"/>
          <w:b/>
          <w:sz w:val="20"/>
          <w:szCs w:val="20"/>
        </w:rPr>
        <w:t xml:space="preserve">CLICK DATA SUPRIMENTOS E EQUIPAMENTOS EIRELLI - EPP </w:t>
      </w:r>
      <w:r w:rsidR="00A842D7" w:rsidRPr="006A4B23">
        <w:rPr>
          <w:rFonts w:asciiTheme="minorHAnsi" w:hAnsiTheme="minorHAnsi" w:cstheme="minorHAnsi"/>
          <w:sz w:val="20"/>
          <w:szCs w:val="20"/>
        </w:rPr>
        <w:t>(CNPJ nº 14.543.088/0001-00)</w:t>
      </w:r>
      <w:r w:rsidRPr="006A4B23">
        <w:rPr>
          <w:rFonts w:asciiTheme="minorHAnsi" w:hAnsiTheme="minorHAnsi" w:cstheme="minorHAnsi"/>
          <w:sz w:val="20"/>
          <w:szCs w:val="20"/>
        </w:rPr>
        <w:t>;</w:t>
      </w:r>
    </w:p>
    <w:p w:rsidR="004279B8" w:rsidRPr="006A4B23" w:rsidRDefault="004279B8" w:rsidP="004279B8">
      <w:pPr>
        <w:pStyle w:val="SemEspaamento"/>
        <w:tabs>
          <w:tab w:val="left" w:pos="851"/>
          <w:tab w:val="left" w:pos="993"/>
          <w:tab w:val="left" w:pos="1276"/>
        </w:tabs>
        <w:spacing w:line="360" w:lineRule="auto"/>
        <w:ind w:left="708"/>
        <w:jc w:val="both"/>
        <w:rPr>
          <w:rFonts w:asciiTheme="minorHAnsi" w:hAnsiTheme="minorHAnsi" w:cstheme="minorHAnsi"/>
          <w:b/>
          <w:sz w:val="20"/>
          <w:szCs w:val="20"/>
        </w:rPr>
      </w:pPr>
      <w:r w:rsidRPr="006A4B23">
        <w:rPr>
          <w:rFonts w:asciiTheme="minorHAnsi" w:hAnsiTheme="minorHAnsi" w:cstheme="minorHAnsi"/>
          <w:b/>
          <w:sz w:val="20"/>
          <w:szCs w:val="20"/>
        </w:rPr>
        <w:t xml:space="preserve">b) </w:t>
      </w:r>
      <w:r w:rsidR="00A842D7" w:rsidRPr="006A4B23">
        <w:rPr>
          <w:rFonts w:asciiTheme="minorHAnsi" w:hAnsiTheme="minorHAnsi" w:cstheme="minorHAnsi"/>
          <w:b/>
          <w:sz w:val="20"/>
          <w:szCs w:val="20"/>
        </w:rPr>
        <w:t xml:space="preserve">SÔNIA REGINA GOMES BARBOSA – ME </w:t>
      </w:r>
      <w:r w:rsidRPr="006A4B23">
        <w:rPr>
          <w:rFonts w:asciiTheme="minorHAnsi" w:hAnsiTheme="minorHAnsi" w:cstheme="minorHAnsi"/>
          <w:b/>
          <w:sz w:val="20"/>
          <w:szCs w:val="20"/>
        </w:rPr>
        <w:t xml:space="preserve">(CNPJ nº </w:t>
      </w:r>
      <w:r w:rsidR="00A842D7" w:rsidRPr="006A4B23">
        <w:rPr>
          <w:rFonts w:asciiTheme="minorHAnsi" w:hAnsiTheme="minorHAnsi" w:cstheme="minorHAnsi"/>
          <w:b/>
          <w:sz w:val="20"/>
          <w:szCs w:val="20"/>
        </w:rPr>
        <w:t>96.594.106/0001-30</w:t>
      </w:r>
      <w:r w:rsidRPr="006A4B23">
        <w:rPr>
          <w:rFonts w:asciiTheme="minorHAnsi" w:hAnsiTheme="minorHAnsi" w:cstheme="minorHAnsi"/>
          <w:b/>
          <w:sz w:val="20"/>
          <w:szCs w:val="20"/>
        </w:rPr>
        <w:t>) e,</w:t>
      </w:r>
    </w:p>
    <w:p w:rsidR="004279B8" w:rsidRPr="006A4B23" w:rsidRDefault="00A842D7" w:rsidP="004279B8">
      <w:pPr>
        <w:pStyle w:val="SemEspaamento"/>
        <w:tabs>
          <w:tab w:val="left" w:pos="993"/>
        </w:tabs>
        <w:spacing w:line="360" w:lineRule="auto"/>
        <w:ind w:left="708"/>
        <w:jc w:val="both"/>
        <w:rPr>
          <w:rFonts w:asciiTheme="minorHAnsi" w:hAnsiTheme="minorHAnsi" w:cstheme="minorHAnsi"/>
          <w:b/>
          <w:sz w:val="20"/>
          <w:szCs w:val="20"/>
        </w:rPr>
      </w:pPr>
      <w:r w:rsidRPr="006A4B23">
        <w:rPr>
          <w:rFonts w:asciiTheme="minorHAnsi" w:hAnsiTheme="minorHAnsi" w:cstheme="minorHAnsi"/>
          <w:b/>
          <w:sz w:val="20"/>
          <w:szCs w:val="20"/>
        </w:rPr>
        <w:t>c) MW DO BRASIL COMÉRCIO EXTERIOR EIRELL</w:t>
      </w:r>
      <w:r w:rsidR="006A4B23" w:rsidRPr="006A4B23">
        <w:rPr>
          <w:rFonts w:asciiTheme="minorHAnsi" w:hAnsiTheme="minorHAnsi" w:cstheme="minorHAnsi"/>
          <w:b/>
          <w:sz w:val="20"/>
          <w:szCs w:val="20"/>
        </w:rPr>
        <w:t>I - ME</w:t>
      </w:r>
      <w:r w:rsidR="004279B8" w:rsidRPr="006A4B23">
        <w:rPr>
          <w:rFonts w:asciiTheme="minorHAnsi" w:hAnsiTheme="minorHAnsi" w:cstheme="minorHAnsi"/>
          <w:b/>
          <w:sz w:val="20"/>
          <w:szCs w:val="20"/>
        </w:rPr>
        <w:t xml:space="preserve"> (CNPJ nº </w:t>
      </w:r>
      <w:r w:rsidR="006A4B23" w:rsidRPr="006A4B23">
        <w:rPr>
          <w:rFonts w:asciiTheme="minorHAnsi" w:hAnsiTheme="minorHAnsi" w:cstheme="minorHAnsi"/>
          <w:b/>
          <w:sz w:val="20"/>
          <w:szCs w:val="20"/>
        </w:rPr>
        <w:t>09.429.403/0001-25</w:t>
      </w:r>
      <w:r w:rsidR="004279B8" w:rsidRPr="006A4B23">
        <w:rPr>
          <w:rFonts w:asciiTheme="minorHAnsi" w:hAnsiTheme="minorHAnsi" w:cstheme="minorHAnsi"/>
          <w:b/>
          <w:sz w:val="20"/>
          <w:szCs w:val="20"/>
        </w:rPr>
        <w:t>).</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sz w:val="20"/>
          <w:szCs w:val="20"/>
        </w:rPr>
        <w:t xml:space="preserve">Em todos os processos, observa-se, ainda, que foi sagrada vencedora a Empresa </w:t>
      </w:r>
      <w:r w:rsidR="00A842D7" w:rsidRPr="006A4B23">
        <w:rPr>
          <w:rFonts w:asciiTheme="minorHAnsi" w:hAnsiTheme="minorHAnsi" w:cstheme="minorHAnsi"/>
          <w:b/>
          <w:sz w:val="20"/>
          <w:szCs w:val="20"/>
        </w:rPr>
        <w:t>CLICK</w:t>
      </w:r>
      <w:r w:rsidR="00A842D7" w:rsidRPr="00A842D7">
        <w:rPr>
          <w:rFonts w:asciiTheme="minorHAnsi" w:hAnsiTheme="minorHAnsi" w:cstheme="minorHAnsi"/>
          <w:b/>
          <w:sz w:val="20"/>
          <w:szCs w:val="20"/>
        </w:rPr>
        <w:t xml:space="preserve"> DATA SUPRIMENTOS E EQUIPAMENTOS EIRELLI - EPP </w:t>
      </w:r>
      <w:r w:rsidR="00A842D7" w:rsidRPr="00A842D7">
        <w:rPr>
          <w:rFonts w:asciiTheme="minorHAnsi" w:hAnsiTheme="minorHAnsi" w:cstheme="minorHAnsi"/>
          <w:sz w:val="20"/>
          <w:szCs w:val="20"/>
        </w:rPr>
        <w:t>(CNPJ nº 14.543.088/</w:t>
      </w:r>
      <w:r w:rsidR="00A842D7" w:rsidRPr="006A4B23">
        <w:rPr>
          <w:rFonts w:asciiTheme="minorHAnsi" w:hAnsiTheme="minorHAnsi" w:cstheme="minorHAnsi"/>
          <w:sz w:val="20"/>
          <w:szCs w:val="20"/>
        </w:rPr>
        <w:t>0001-00)</w:t>
      </w:r>
      <w:r w:rsidR="002D7058" w:rsidRPr="006A4B23">
        <w:rPr>
          <w:rFonts w:asciiTheme="minorHAnsi" w:hAnsiTheme="minorHAnsi" w:cstheme="minorHAnsi"/>
          <w:sz w:val="20"/>
          <w:szCs w:val="20"/>
        </w:rPr>
        <w:t xml:space="preserve">, fls. </w:t>
      </w:r>
      <w:r w:rsidR="006A4B23" w:rsidRPr="006A4B23">
        <w:rPr>
          <w:rFonts w:asciiTheme="minorHAnsi" w:hAnsiTheme="minorHAnsi" w:cstheme="minorHAnsi"/>
          <w:sz w:val="20"/>
          <w:szCs w:val="20"/>
        </w:rPr>
        <w:t>35</w:t>
      </w:r>
      <w:r w:rsidRPr="006A4B23">
        <w:rPr>
          <w:rFonts w:asciiTheme="minorHAnsi" w:hAnsiTheme="minorHAnsi" w:cstheme="minorHAnsi"/>
          <w:sz w:val="20"/>
          <w:szCs w:val="20"/>
        </w:rPr>
        <w:t xml:space="preserve">. Tais fatos revelam a </w:t>
      </w:r>
      <w:r w:rsidRPr="006A4B23">
        <w:rPr>
          <w:rFonts w:asciiTheme="minorHAnsi" w:hAnsiTheme="minorHAnsi" w:cstheme="minorHAnsi"/>
          <w:sz w:val="20"/>
          <w:szCs w:val="20"/>
        </w:rPr>
        <w:lastRenderedPageBreak/>
        <w:t xml:space="preserve">inconcebível falta de atenção para com outros fornecedores, desta forma extingue uma maior oportunidade de concorrência, e comete a falta de transparência do processo. </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b/>
          <w:sz w:val="20"/>
          <w:szCs w:val="20"/>
          <w:u w:val="single"/>
        </w:rPr>
        <w:t>4 – NOTA DE EMPENHO SEM ASSINATURA DO GESTOR</w:t>
      </w:r>
      <w:r w:rsidRPr="006A4B23">
        <w:rPr>
          <w:rFonts w:asciiTheme="minorHAnsi" w:hAnsiTheme="minorHAnsi" w:cstheme="minorHAnsi"/>
          <w:sz w:val="20"/>
          <w:szCs w:val="20"/>
        </w:rPr>
        <w:t xml:space="preserve"> - Destaca-se que a emissão das Notas de Empenhos (</w:t>
      </w:r>
      <w:r w:rsidRPr="006A4B23">
        <w:rPr>
          <w:rFonts w:asciiTheme="minorHAnsi" w:hAnsiTheme="minorHAnsi" w:cstheme="minorHAnsi"/>
          <w:b/>
          <w:sz w:val="20"/>
          <w:szCs w:val="20"/>
        </w:rPr>
        <w:t>2016NE</w:t>
      </w:r>
      <w:r w:rsidR="00C92A38">
        <w:rPr>
          <w:rFonts w:asciiTheme="minorHAnsi" w:hAnsiTheme="minorHAnsi" w:cstheme="minorHAnsi"/>
          <w:b/>
          <w:sz w:val="20"/>
          <w:szCs w:val="20"/>
        </w:rPr>
        <w:t>2085</w:t>
      </w:r>
      <w:r w:rsidR="006A4B23" w:rsidRPr="006A4B23">
        <w:rPr>
          <w:rFonts w:asciiTheme="minorHAnsi" w:hAnsiTheme="minorHAnsi" w:cstheme="minorHAnsi"/>
          <w:b/>
          <w:sz w:val="20"/>
          <w:szCs w:val="20"/>
        </w:rPr>
        <w:t>6</w:t>
      </w:r>
      <w:r w:rsidRPr="006A4B23">
        <w:rPr>
          <w:rFonts w:asciiTheme="minorHAnsi" w:hAnsiTheme="minorHAnsi" w:cstheme="minorHAnsi"/>
          <w:sz w:val="20"/>
          <w:szCs w:val="20"/>
        </w:rPr>
        <w:t xml:space="preserve">), à fl. </w:t>
      </w:r>
      <w:r w:rsidR="006A4B23" w:rsidRPr="006A4B23">
        <w:rPr>
          <w:rFonts w:asciiTheme="minorHAnsi" w:hAnsiTheme="minorHAnsi" w:cstheme="minorHAnsi"/>
          <w:sz w:val="20"/>
          <w:szCs w:val="20"/>
        </w:rPr>
        <w:t>43</w:t>
      </w:r>
      <w:r w:rsidR="00C92A38">
        <w:rPr>
          <w:rFonts w:asciiTheme="minorHAnsi" w:hAnsiTheme="minorHAnsi" w:cstheme="minorHAnsi"/>
          <w:sz w:val="20"/>
          <w:szCs w:val="20"/>
        </w:rPr>
        <w:t xml:space="preserve"> e 51</w:t>
      </w:r>
      <w:r w:rsidRPr="006A4B23">
        <w:rPr>
          <w:rFonts w:asciiTheme="minorHAnsi" w:hAnsiTheme="minorHAnsi" w:cstheme="minorHAnsi"/>
          <w:sz w:val="20"/>
          <w:szCs w:val="20"/>
        </w:rPr>
        <w:t xml:space="preserve">, </w:t>
      </w:r>
      <w:r w:rsidRPr="006A4B23">
        <w:rPr>
          <w:rFonts w:asciiTheme="minorHAnsi" w:hAnsiTheme="minorHAnsi" w:cstheme="minorHAnsi"/>
          <w:b/>
          <w:i/>
          <w:sz w:val="20"/>
          <w:szCs w:val="20"/>
        </w:rPr>
        <w:t>não possui assinatura da ordenadora de despesa,</w:t>
      </w:r>
      <w:r w:rsidRPr="006A4B23">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6A4B23">
        <w:rPr>
          <w:rFonts w:asciiTheme="minorHAnsi" w:hAnsiTheme="minorHAnsi" w:cstheme="minorHAnsi"/>
          <w:b/>
          <w:sz w:val="20"/>
          <w:szCs w:val="20"/>
        </w:rPr>
        <w:t>“</w:t>
      </w:r>
      <w:r w:rsidRPr="006A4B23">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Pr="006A4B23">
        <w:rPr>
          <w:rFonts w:asciiTheme="minorHAnsi" w:hAnsiTheme="minorHAnsi" w:cstheme="minorHAnsi"/>
          <w:b/>
          <w:sz w:val="20"/>
          <w:szCs w:val="20"/>
        </w:rPr>
        <w:t xml:space="preserve">. </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sz w:val="20"/>
          <w:szCs w:val="20"/>
        </w:rPr>
        <w:t>A Lei nº 4.320/1964 define a liquidação de despesas como sendo</w:t>
      </w:r>
    </w:p>
    <w:p w:rsidR="004279B8" w:rsidRPr="006A4B23" w:rsidRDefault="004279B8" w:rsidP="004279B8">
      <w:pPr>
        <w:pStyle w:val="SemEspaamento"/>
        <w:spacing w:line="360" w:lineRule="auto"/>
        <w:ind w:left="2268"/>
        <w:jc w:val="both"/>
        <w:rPr>
          <w:rFonts w:asciiTheme="minorHAnsi" w:hAnsiTheme="minorHAnsi" w:cstheme="minorHAnsi"/>
          <w:sz w:val="20"/>
          <w:szCs w:val="20"/>
        </w:rPr>
      </w:pPr>
      <w:r w:rsidRPr="006A4B23">
        <w:rPr>
          <w:rFonts w:asciiTheme="minorHAnsi" w:hAnsiTheme="minorHAnsi" w:cstheme="minorHAnsi"/>
          <w:b/>
          <w:sz w:val="20"/>
          <w:szCs w:val="20"/>
        </w:rPr>
        <w:t>“</w:t>
      </w:r>
      <w:r w:rsidRPr="006A4B23">
        <w:rPr>
          <w:rFonts w:asciiTheme="minorHAnsi" w:hAnsiTheme="minorHAnsi" w:cstheme="minorHAnsi"/>
          <w:b/>
          <w:i/>
          <w:sz w:val="20"/>
          <w:szCs w:val="20"/>
        </w:rPr>
        <w:t xml:space="preserve">a verificação do direito adquirido pelo credor tendo por base os títulos e documentos comprobatórios do respectivo crédito. </w:t>
      </w:r>
      <w:r w:rsidRPr="006A4B23">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4279B8" w:rsidRPr="006A4B23" w:rsidRDefault="004279B8" w:rsidP="004279B8">
      <w:pPr>
        <w:pStyle w:val="SemEspaamento"/>
        <w:spacing w:line="360" w:lineRule="auto"/>
        <w:ind w:firstLine="708"/>
        <w:jc w:val="both"/>
        <w:rPr>
          <w:rFonts w:asciiTheme="minorHAnsi" w:hAnsiTheme="minorHAnsi" w:cstheme="minorHAnsi"/>
          <w:sz w:val="20"/>
          <w:szCs w:val="20"/>
        </w:rPr>
      </w:pPr>
      <w:r w:rsidRPr="006A4B23">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4279B8" w:rsidRPr="006A4B23" w:rsidRDefault="009A0464" w:rsidP="004279B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5</w:t>
      </w:r>
      <w:r w:rsidR="004279B8" w:rsidRPr="006A4B23">
        <w:rPr>
          <w:rFonts w:asciiTheme="minorHAnsi" w:hAnsiTheme="minorHAnsi" w:cstheme="minorHAnsi"/>
          <w:b/>
          <w:sz w:val="20"/>
          <w:szCs w:val="20"/>
          <w:u w:val="single"/>
        </w:rPr>
        <w:t xml:space="preserve"> – DOTAÇÃO ORÇAMENTÁRIA</w:t>
      </w:r>
      <w:r w:rsidR="004279B8" w:rsidRPr="006A4B23">
        <w:rPr>
          <w:rFonts w:asciiTheme="minorHAnsi" w:hAnsiTheme="minorHAnsi" w:cstheme="minorHAnsi"/>
          <w:sz w:val="20"/>
          <w:szCs w:val="20"/>
        </w:rPr>
        <w:t xml:space="preserve"> – Consta informações da dotação orçamentária a ser utilizada nas despesas, fl. </w:t>
      </w:r>
      <w:r w:rsidR="006A4B23" w:rsidRPr="006A4B23">
        <w:rPr>
          <w:rFonts w:asciiTheme="minorHAnsi" w:hAnsiTheme="minorHAnsi" w:cstheme="minorHAnsi"/>
          <w:sz w:val="20"/>
          <w:szCs w:val="20"/>
        </w:rPr>
        <w:t>4</w:t>
      </w:r>
      <w:r w:rsidR="004279B8" w:rsidRPr="006A4B23">
        <w:rPr>
          <w:rFonts w:asciiTheme="minorHAnsi" w:hAnsiTheme="minorHAnsi" w:cstheme="minorHAnsi"/>
          <w:sz w:val="20"/>
          <w:szCs w:val="20"/>
        </w:rPr>
        <w:t>2</w:t>
      </w:r>
      <w:r w:rsidR="006A4B23">
        <w:rPr>
          <w:rFonts w:asciiTheme="minorHAnsi" w:hAnsiTheme="minorHAnsi" w:cstheme="minorHAnsi"/>
          <w:sz w:val="20"/>
          <w:szCs w:val="20"/>
        </w:rPr>
        <w:t>, do exercício de 2016</w:t>
      </w:r>
      <w:r w:rsidR="004279B8" w:rsidRPr="006A4B23">
        <w:rPr>
          <w:rFonts w:asciiTheme="minorHAnsi" w:hAnsiTheme="minorHAnsi" w:cstheme="minorHAnsi"/>
          <w:sz w:val="20"/>
          <w:szCs w:val="20"/>
        </w:rPr>
        <w:t>.</w:t>
      </w:r>
    </w:p>
    <w:p w:rsidR="004279B8" w:rsidRPr="00C92A38" w:rsidRDefault="009A0464" w:rsidP="004279B8">
      <w:pPr>
        <w:pStyle w:val="SemEspaamento"/>
        <w:spacing w:line="360" w:lineRule="auto"/>
        <w:ind w:firstLine="708"/>
        <w:jc w:val="both"/>
        <w:rPr>
          <w:rFonts w:asciiTheme="minorHAnsi" w:hAnsiTheme="minorHAnsi" w:cstheme="minorHAnsi"/>
          <w:b/>
          <w:sz w:val="20"/>
          <w:szCs w:val="20"/>
          <w:u w:val="single"/>
        </w:rPr>
      </w:pPr>
      <w:r>
        <w:rPr>
          <w:rFonts w:asciiTheme="minorHAnsi" w:hAnsiTheme="minorHAnsi" w:cstheme="minorHAnsi"/>
          <w:b/>
          <w:sz w:val="20"/>
          <w:szCs w:val="20"/>
          <w:u w:val="single"/>
        </w:rPr>
        <w:t>6</w:t>
      </w:r>
      <w:r w:rsidR="004279B8" w:rsidRPr="00C92A38">
        <w:rPr>
          <w:rFonts w:asciiTheme="minorHAnsi" w:hAnsiTheme="minorHAnsi" w:cstheme="minorHAnsi"/>
          <w:b/>
          <w:sz w:val="20"/>
          <w:szCs w:val="20"/>
          <w:u w:val="single"/>
        </w:rPr>
        <w:t xml:space="preserve"> – DANFE/NOTA FISCAL</w:t>
      </w:r>
      <w:r w:rsidR="00C92A38" w:rsidRPr="00C92A38">
        <w:rPr>
          <w:rFonts w:asciiTheme="minorHAnsi" w:hAnsiTheme="minorHAnsi" w:cstheme="minorHAnsi"/>
          <w:sz w:val="20"/>
          <w:szCs w:val="20"/>
        </w:rPr>
        <w:t xml:space="preserve"> – Às fls. 49</w:t>
      </w:r>
      <w:r w:rsidR="004279B8" w:rsidRPr="00C92A38">
        <w:rPr>
          <w:rFonts w:asciiTheme="minorHAnsi" w:hAnsiTheme="minorHAnsi" w:cstheme="minorHAnsi"/>
          <w:sz w:val="20"/>
          <w:szCs w:val="20"/>
        </w:rPr>
        <w:t xml:space="preserve"> dos autos apresenta-se a cópia D</w:t>
      </w:r>
      <w:r w:rsidR="00C92A38" w:rsidRPr="00C92A38">
        <w:rPr>
          <w:rFonts w:asciiTheme="minorHAnsi" w:hAnsiTheme="minorHAnsi" w:cstheme="minorHAnsi"/>
          <w:sz w:val="20"/>
          <w:szCs w:val="20"/>
        </w:rPr>
        <w:t>ANFE</w:t>
      </w:r>
      <w:r w:rsidR="004279B8" w:rsidRPr="00C92A38">
        <w:rPr>
          <w:rFonts w:asciiTheme="minorHAnsi" w:hAnsiTheme="minorHAnsi" w:cstheme="minorHAnsi"/>
          <w:sz w:val="20"/>
          <w:szCs w:val="20"/>
        </w:rPr>
        <w:t xml:space="preserve"> nº </w:t>
      </w:r>
      <w:r w:rsidR="00C92A38" w:rsidRPr="00C92A38">
        <w:rPr>
          <w:rFonts w:asciiTheme="minorHAnsi" w:hAnsiTheme="minorHAnsi" w:cstheme="minorHAnsi"/>
          <w:sz w:val="20"/>
          <w:szCs w:val="20"/>
        </w:rPr>
        <w:t>1052</w:t>
      </w:r>
      <w:r w:rsidR="004279B8" w:rsidRPr="00C92A38">
        <w:rPr>
          <w:rFonts w:asciiTheme="minorHAnsi" w:hAnsiTheme="minorHAnsi" w:cstheme="minorHAnsi"/>
          <w:sz w:val="20"/>
          <w:szCs w:val="20"/>
        </w:rPr>
        <w:t xml:space="preserve">, de </w:t>
      </w:r>
      <w:r w:rsidR="00C92A38" w:rsidRPr="00C92A38">
        <w:rPr>
          <w:rFonts w:asciiTheme="minorHAnsi" w:hAnsiTheme="minorHAnsi" w:cstheme="minorHAnsi"/>
          <w:sz w:val="20"/>
          <w:szCs w:val="20"/>
        </w:rPr>
        <w:t>16/02/2017</w:t>
      </w:r>
      <w:r w:rsidR="004279B8" w:rsidRPr="00C92A38">
        <w:rPr>
          <w:rFonts w:asciiTheme="minorHAnsi" w:hAnsiTheme="minorHAnsi" w:cstheme="minorHAnsi"/>
          <w:sz w:val="20"/>
          <w:szCs w:val="20"/>
        </w:rPr>
        <w:t xml:space="preserve">, da Empresa </w:t>
      </w:r>
      <w:r w:rsidR="00A842D7" w:rsidRPr="00C92A38">
        <w:rPr>
          <w:rFonts w:asciiTheme="minorHAnsi" w:hAnsiTheme="minorHAnsi" w:cstheme="minorHAnsi"/>
          <w:b/>
          <w:sz w:val="20"/>
          <w:szCs w:val="20"/>
        </w:rPr>
        <w:t xml:space="preserve">CLICK DATA SUPRIMENTOS E EQUIPAMENTOS EIRELLI - EPP </w:t>
      </w:r>
      <w:r w:rsidR="00A842D7" w:rsidRPr="00C92A38">
        <w:rPr>
          <w:rFonts w:asciiTheme="minorHAnsi" w:hAnsiTheme="minorHAnsi" w:cstheme="minorHAnsi"/>
          <w:sz w:val="20"/>
          <w:szCs w:val="20"/>
        </w:rPr>
        <w:t>(CNPJ nº 14.543.088/0001-00)</w:t>
      </w:r>
      <w:r w:rsidR="004279B8" w:rsidRPr="00C92A38">
        <w:rPr>
          <w:rFonts w:asciiTheme="minorHAnsi" w:hAnsiTheme="minorHAnsi" w:cstheme="minorHAnsi"/>
          <w:sz w:val="20"/>
          <w:szCs w:val="20"/>
        </w:rPr>
        <w:t>, atestada Pelo Servidor Ruy Costa Junior, Assessor Técnico em Equipamentos de Saúde e Patrimônio.</w:t>
      </w:r>
    </w:p>
    <w:p w:rsidR="004279B8" w:rsidRPr="00C92A38" w:rsidRDefault="009A0464" w:rsidP="004279B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7</w:t>
      </w:r>
      <w:r w:rsidR="004279B8" w:rsidRPr="00C92A38">
        <w:rPr>
          <w:rFonts w:asciiTheme="minorHAnsi" w:hAnsiTheme="minorHAnsi" w:cstheme="minorHAnsi"/>
          <w:b/>
          <w:sz w:val="20"/>
          <w:szCs w:val="20"/>
          <w:u w:val="single"/>
        </w:rPr>
        <w:t xml:space="preserve"> – CERTIDÕES DE REGULARIDADE</w:t>
      </w:r>
      <w:r w:rsidR="004279B8" w:rsidRPr="00C92A38">
        <w:rPr>
          <w:rFonts w:asciiTheme="minorHAnsi" w:hAnsiTheme="minorHAnsi" w:cstheme="minorHAnsi"/>
          <w:b/>
          <w:sz w:val="20"/>
          <w:szCs w:val="20"/>
        </w:rPr>
        <w:t xml:space="preserve"> – </w:t>
      </w:r>
      <w:r w:rsidR="004279B8" w:rsidRPr="00C92A38">
        <w:rPr>
          <w:rFonts w:asciiTheme="minorHAnsi" w:hAnsiTheme="minorHAnsi" w:cstheme="minorHAnsi"/>
          <w:sz w:val="20"/>
          <w:szCs w:val="20"/>
        </w:rPr>
        <w:t>Em análise aos documentos</w:t>
      </w:r>
      <w:r w:rsidR="002D7058" w:rsidRPr="00C92A38">
        <w:rPr>
          <w:rFonts w:asciiTheme="minorHAnsi" w:hAnsiTheme="minorHAnsi" w:cstheme="minorHAnsi"/>
          <w:sz w:val="20"/>
          <w:szCs w:val="20"/>
        </w:rPr>
        <w:t xml:space="preserve"> apensados aos autos as folhas </w:t>
      </w:r>
      <w:r w:rsidR="00C92A38" w:rsidRPr="00C92A38">
        <w:rPr>
          <w:rFonts w:asciiTheme="minorHAnsi" w:hAnsiTheme="minorHAnsi" w:cstheme="minorHAnsi"/>
          <w:sz w:val="20"/>
          <w:szCs w:val="20"/>
        </w:rPr>
        <w:t>52</w:t>
      </w:r>
      <w:r w:rsidR="004279B8" w:rsidRPr="00C92A38">
        <w:rPr>
          <w:rFonts w:asciiTheme="minorHAnsi" w:hAnsiTheme="minorHAnsi" w:cstheme="minorHAnsi"/>
          <w:sz w:val="20"/>
          <w:szCs w:val="20"/>
        </w:rPr>
        <w:t>/</w:t>
      </w:r>
      <w:r w:rsidR="00C92A38" w:rsidRPr="00C92A38">
        <w:rPr>
          <w:rFonts w:asciiTheme="minorHAnsi" w:hAnsiTheme="minorHAnsi" w:cstheme="minorHAnsi"/>
          <w:sz w:val="20"/>
          <w:szCs w:val="20"/>
        </w:rPr>
        <w:t>51</w:t>
      </w:r>
      <w:r w:rsidR="004279B8" w:rsidRPr="00C92A38">
        <w:rPr>
          <w:rFonts w:asciiTheme="minorHAnsi" w:hAnsiTheme="minorHAnsi" w:cstheme="minorHAnsi"/>
          <w:sz w:val="20"/>
          <w:szCs w:val="20"/>
        </w:rPr>
        <w:t xml:space="preserve">, observa-se Certidões de Regularidade da empresa </w:t>
      </w:r>
      <w:r w:rsidR="00A842D7" w:rsidRPr="00C92A38">
        <w:rPr>
          <w:rFonts w:asciiTheme="minorHAnsi" w:hAnsiTheme="minorHAnsi" w:cstheme="minorHAnsi"/>
          <w:b/>
          <w:sz w:val="20"/>
          <w:szCs w:val="20"/>
        </w:rPr>
        <w:t xml:space="preserve">CLICK DATA SUPRIMENTOS E EQUIPAMENTOS EIRELLI - EPP </w:t>
      </w:r>
      <w:r w:rsidR="00A842D7" w:rsidRPr="00C92A38">
        <w:rPr>
          <w:rFonts w:asciiTheme="minorHAnsi" w:hAnsiTheme="minorHAnsi" w:cstheme="minorHAnsi"/>
          <w:sz w:val="20"/>
          <w:szCs w:val="20"/>
        </w:rPr>
        <w:t>(CNPJ nº 14.543.088/0001-00)</w:t>
      </w:r>
      <w:r w:rsidR="004279B8" w:rsidRPr="00C92A38">
        <w:rPr>
          <w:rFonts w:asciiTheme="minorHAnsi" w:hAnsiTheme="minorHAnsi" w:cstheme="minorHAnsi"/>
          <w:sz w:val="20"/>
          <w:szCs w:val="20"/>
        </w:rPr>
        <w:t>, vencidas.</w:t>
      </w:r>
    </w:p>
    <w:p w:rsidR="004279B8" w:rsidRPr="00C92A38" w:rsidRDefault="009A0464" w:rsidP="004279B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8</w:t>
      </w:r>
      <w:r w:rsidR="004279B8" w:rsidRPr="00C92A38">
        <w:rPr>
          <w:rFonts w:asciiTheme="minorHAnsi" w:hAnsiTheme="minorHAnsi" w:cstheme="minorHAnsi"/>
          <w:b/>
          <w:sz w:val="20"/>
          <w:szCs w:val="20"/>
          <w:u w:val="single"/>
        </w:rPr>
        <w:t xml:space="preserve"> – AUSÊNCIA DE CONTRATO</w:t>
      </w:r>
      <w:r w:rsidR="004279B8" w:rsidRPr="00C92A38">
        <w:rPr>
          <w:rFonts w:asciiTheme="minorHAnsi" w:hAnsiTheme="minorHAnsi" w:cstheme="minorHAnsi"/>
          <w:b/>
          <w:sz w:val="20"/>
          <w:szCs w:val="20"/>
        </w:rPr>
        <w:t xml:space="preserve"> – </w:t>
      </w:r>
      <w:r w:rsidR="002D7058" w:rsidRPr="00C92A38">
        <w:rPr>
          <w:rFonts w:asciiTheme="minorHAnsi" w:hAnsiTheme="minorHAnsi" w:cstheme="minorHAnsi"/>
          <w:sz w:val="20"/>
          <w:szCs w:val="20"/>
        </w:rPr>
        <w:t xml:space="preserve">Às fls. </w:t>
      </w:r>
      <w:r w:rsidR="00C92A38" w:rsidRPr="00C92A38">
        <w:rPr>
          <w:rFonts w:asciiTheme="minorHAnsi" w:hAnsiTheme="minorHAnsi" w:cstheme="minorHAnsi"/>
          <w:sz w:val="20"/>
          <w:szCs w:val="20"/>
        </w:rPr>
        <w:t>63</w:t>
      </w:r>
      <w:r w:rsidR="004279B8" w:rsidRPr="00C92A38">
        <w:rPr>
          <w:rFonts w:asciiTheme="minorHAnsi" w:hAnsiTheme="minorHAnsi" w:cstheme="minorHAnsi"/>
          <w:sz w:val="20"/>
          <w:szCs w:val="20"/>
        </w:rPr>
        <w:t xml:space="preserve"> verifica-se Despacho S/N, datado de 0</w:t>
      </w:r>
      <w:r w:rsidR="00C92A38" w:rsidRPr="00C92A38">
        <w:rPr>
          <w:rFonts w:asciiTheme="minorHAnsi" w:hAnsiTheme="minorHAnsi" w:cstheme="minorHAnsi"/>
          <w:sz w:val="20"/>
          <w:szCs w:val="20"/>
        </w:rPr>
        <w:t>4</w:t>
      </w:r>
      <w:r w:rsidR="004279B8" w:rsidRPr="00C92A38">
        <w:rPr>
          <w:rFonts w:asciiTheme="minorHAnsi" w:hAnsiTheme="minorHAnsi" w:cstheme="minorHAnsi"/>
          <w:sz w:val="20"/>
          <w:szCs w:val="20"/>
        </w:rPr>
        <w:t>/0</w:t>
      </w:r>
      <w:r w:rsidR="00C92A38" w:rsidRPr="00C92A38">
        <w:rPr>
          <w:rFonts w:asciiTheme="minorHAnsi" w:hAnsiTheme="minorHAnsi" w:cstheme="minorHAnsi"/>
          <w:sz w:val="20"/>
          <w:szCs w:val="20"/>
        </w:rPr>
        <w:t>7</w:t>
      </w:r>
      <w:r w:rsidR="004279B8" w:rsidRPr="00C92A38">
        <w:rPr>
          <w:rFonts w:asciiTheme="minorHAnsi" w:hAnsiTheme="minorHAnsi" w:cstheme="minorHAnsi"/>
          <w:sz w:val="20"/>
          <w:szCs w:val="20"/>
        </w:rPr>
        <w:t>/2017, de lavra da Assessora Técnica do Setor de Contratos, onde informa a INEXISTÊNCIA de contrato referente ao objeto em comento.</w:t>
      </w:r>
    </w:p>
    <w:p w:rsidR="004279B8" w:rsidRPr="00656A5C" w:rsidRDefault="009A0464" w:rsidP="004279B8">
      <w:pPr>
        <w:pStyle w:val="SemEspaamento"/>
        <w:spacing w:line="360" w:lineRule="auto"/>
        <w:ind w:firstLine="708"/>
        <w:jc w:val="both"/>
        <w:rPr>
          <w:rFonts w:asciiTheme="minorHAnsi" w:hAnsiTheme="minorHAnsi" w:cstheme="minorHAnsi"/>
          <w:sz w:val="20"/>
          <w:szCs w:val="20"/>
        </w:rPr>
      </w:pPr>
      <w:r>
        <w:rPr>
          <w:rFonts w:asciiTheme="minorHAnsi" w:hAnsiTheme="minorHAnsi" w:cstheme="minorHAnsi"/>
          <w:b/>
          <w:sz w:val="20"/>
          <w:szCs w:val="20"/>
          <w:u w:val="single"/>
        </w:rPr>
        <w:t>9</w:t>
      </w:r>
      <w:r w:rsidR="004279B8" w:rsidRPr="00656A5C">
        <w:rPr>
          <w:rFonts w:asciiTheme="minorHAnsi" w:hAnsiTheme="minorHAnsi" w:cstheme="minorHAnsi"/>
          <w:b/>
          <w:sz w:val="20"/>
          <w:szCs w:val="20"/>
          <w:u w:val="single"/>
        </w:rPr>
        <w:t xml:space="preserve"> - DO ATENDIMENTO AO DECRETO Nº 51.828/2017</w:t>
      </w:r>
      <w:r w:rsidR="004279B8" w:rsidRPr="00656A5C">
        <w:rPr>
          <w:rFonts w:asciiTheme="minorHAnsi" w:hAnsiTheme="minorHAnsi" w:cstheme="minorHAnsi"/>
          <w:b/>
          <w:sz w:val="20"/>
          <w:szCs w:val="20"/>
        </w:rPr>
        <w:t xml:space="preserve"> - </w:t>
      </w:r>
      <w:r w:rsidR="004279B8" w:rsidRPr="00656A5C">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4279B8" w:rsidRPr="00656A5C"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656A5C">
        <w:rPr>
          <w:rFonts w:asciiTheme="minorHAnsi" w:hAnsiTheme="minorHAnsi" w:cstheme="minorHAnsi"/>
          <w:sz w:val="20"/>
          <w:szCs w:val="20"/>
        </w:rPr>
        <w:t>Se existe dotação orçamentária suficiente para a realização do empenho e liquidação no SIAFEM;</w:t>
      </w:r>
    </w:p>
    <w:p w:rsidR="004279B8" w:rsidRPr="00656A5C"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656A5C">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4279B8" w:rsidRPr="00656A5C"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656A5C">
        <w:rPr>
          <w:rFonts w:asciiTheme="minorHAnsi" w:hAnsiTheme="minorHAnsi" w:cstheme="minorHAnsi"/>
          <w:sz w:val="20"/>
          <w:szCs w:val="20"/>
        </w:rPr>
        <w:t xml:space="preserve">Declaração do ordenador da despesa de que o reconhecimento da dívida é exequível na execução orçamentária e financeira para o exercício vigente e seu impacto na execução orçamentária e </w:t>
      </w:r>
      <w:r w:rsidRPr="00656A5C">
        <w:rPr>
          <w:rFonts w:asciiTheme="minorHAnsi" w:hAnsiTheme="minorHAnsi" w:cstheme="minorHAnsi"/>
          <w:sz w:val="20"/>
          <w:szCs w:val="20"/>
        </w:rPr>
        <w:lastRenderedPageBreak/>
        <w:t>financeira não impedirá ou prejudicará o funcionamento das atividades do órgão ou da entidade até o final do exercício sem aumento na dotação disponível;</w:t>
      </w:r>
    </w:p>
    <w:p w:rsidR="004279B8" w:rsidRPr="00656A5C" w:rsidRDefault="004279B8" w:rsidP="004279B8">
      <w:pPr>
        <w:pStyle w:val="SemEspaamento"/>
        <w:numPr>
          <w:ilvl w:val="0"/>
          <w:numId w:val="20"/>
        </w:numPr>
        <w:spacing w:line="360" w:lineRule="auto"/>
        <w:ind w:right="-2"/>
        <w:jc w:val="both"/>
        <w:rPr>
          <w:rFonts w:asciiTheme="minorHAnsi" w:hAnsiTheme="minorHAnsi" w:cstheme="minorHAnsi"/>
          <w:sz w:val="20"/>
          <w:szCs w:val="20"/>
        </w:rPr>
      </w:pPr>
      <w:r w:rsidRPr="00656A5C">
        <w:rPr>
          <w:rFonts w:asciiTheme="minorHAnsi" w:hAnsiTheme="minorHAnsi" w:cstheme="minorHAnsi"/>
          <w:sz w:val="20"/>
          <w:szCs w:val="20"/>
        </w:rPr>
        <w:t>Da indicação das causas que levaram ao não pagamento da dívida nos exercícios anteriores.</w:t>
      </w:r>
    </w:p>
    <w:p w:rsidR="004279B8" w:rsidRPr="00656A5C" w:rsidRDefault="004279B8" w:rsidP="004279B8">
      <w:pPr>
        <w:spacing w:after="0" w:line="360" w:lineRule="auto"/>
        <w:ind w:firstLine="708"/>
        <w:jc w:val="both"/>
        <w:rPr>
          <w:rFonts w:asciiTheme="minorHAnsi" w:hAnsiTheme="minorHAnsi" w:cstheme="minorHAnsi"/>
          <w:sz w:val="20"/>
          <w:szCs w:val="20"/>
        </w:rPr>
      </w:pPr>
      <w:r w:rsidRPr="00656A5C">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4279B8" w:rsidRPr="00656A5C" w:rsidRDefault="004279B8" w:rsidP="004279B8">
      <w:pPr>
        <w:suppressAutoHyphens/>
        <w:spacing w:after="0" w:line="360" w:lineRule="auto"/>
        <w:ind w:left="708"/>
        <w:jc w:val="both"/>
        <w:rPr>
          <w:rFonts w:asciiTheme="minorHAnsi" w:hAnsiTheme="minorHAnsi" w:cstheme="minorHAnsi"/>
          <w:b/>
          <w:sz w:val="20"/>
          <w:szCs w:val="20"/>
          <w:u w:val="single"/>
        </w:rPr>
      </w:pPr>
      <w:r w:rsidRPr="00656A5C">
        <w:rPr>
          <w:rFonts w:asciiTheme="minorHAnsi" w:hAnsiTheme="minorHAnsi" w:cstheme="minorHAnsi"/>
          <w:b/>
          <w:sz w:val="20"/>
          <w:szCs w:val="20"/>
          <w:u w:val="single"/>
        </w:rPr>
        <w:t>I - PROCEDIMENTO ADMINISTRATIVO</w:t>
      </w:r>
      <w:r w:rsidRPr="00656A5C">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79B8" w:rsidRDefault="004279B8" w:rsidP="004279B8">
      <w:pPr>
        <w:suppressAutoHyphens/>
        <w:spacing w:after="0" w:line="360" w:lineRule="auto"/>
        <w:ind w:left="708"/>
        <w:jc w:val="both"/>
        <w:rPr>
          <w:rFonts w:asciiTheme="minorHAnsi" w:hAnsiTheme="minorHAnsi" w:cstheme="minorHAnsi"/>
          <w:b/>
          <w:sz w:val="20"/>
          <w:szCs w:val="20"/>
        </w:rPr>
      </w:pPr>
      <w:r w:rsidRPr="00656A5C">
        <w:rPr>
          <w:rFonts w:asciiTheme="minorHAnsi" w:hAnsiTheme="minorHAnsi" w:cstheme="minorHAnsi"/>
          <w:b/>
          <w:sz w:val="20"/>
          <w:szCs w:val="20"/>
          <w:u w:val="single"/>
        </w:rPr>
        <w:t xml:space="preserve">II - CONDUTA DOS AGENTES PÚBLICOS </w:t>
      </w:r>
      <w:r w:rsidRPr="00656A5C">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656A5C">
        <w:rPr>
          <w:rFonts w:asciiTheme="minorHAnsi" w:hAnsiTheme="minorHAnsi" w:cstheme="minorHAnsi"/>
          <w:b/>
          <w:sz w:val="20"/>
          <w:szCs w:val="20"/>
        </w:rPr>
        <w:t>.</w:t>
      </w:r>
    </w:p>
    <w:p w:rsidR="00656A5C" w:rsidRPr="00656A5C" w:rsidRDefault="00656A5C" w:rsidP="004279B8">
      <w:pPr>
        <w:suppressAutoHyphens/>
        <w:spacing w:after="0" w:line="360" w:lineRule="auto"/>
        <w:ind w:left="708"/>
        <w:jc w:val="both"/>
        <w:rPr>
          <w:rFonts w:asciiTheme="minorHAnsi" w:hAnsiTheme="minorHAnsi" w:cstheme="minorHAnsi"/>
          <w:sz w:val="20"/>
          <w:szCs w:val="20"/>
          <w:u w:val="single"/>
        </w:rPr>
      </w:pPr>
      <w:r>
        <w:rPr>
          <w:rFonts w:asciiTheme="minorHAnsi" w:hAnsiTheme="minorHAnsi" w:cstheme="minorHAnsi"/>
          <w:b/>
          <w:sz w:val="20"/>
          <w:szCs w:val="20"/>
          <w:u w:val="single"/>
        </w:rPr>
        <w:t>III – DA DOTAÇÃO ORÇAMENTÁRIA</w:t>
      </w:r>
      <w:r w:rsidRPr="00656A5C">
        <w:rPr>
          <w:rFonts w:asciiTheme="minorHAnsi" w:hAnsiTheme="minorHAnsi" w:cstheme="minorHAnsi"/>
          <w:b/>
          <w:sz w:val="20"/>
          <w:szCs w:val="20"/>
        </w:rPr>
        <w:t xml:space="preserve"> </w:t>
      </w:r>
      <w:r>
        <w:rPr>
          <w:rFonts w:asciiTheme="minorHAnsi" w:hAnsiTheme="minorHAnsi" w:cstheme="minorHAnsi"/>
          <w:b/>
          <w:sz w:val="20"/>
          <w:szCs w:val="20"/>
        </w:rPr>
        <w:t>–</w:t>
      </w:r>
      <w:r w:rsidRPr="00656A5C">
        <w:rPr>
          <w:rFonts w:asciiTheme="minorHAnsi" w:hAnsiTheme="minorHAnsi" w:cstheme="minorHAnsi"/>
          <w:b/>
          <w:sz w:val="20"/>
          <w:szCs w:val="20"/>
        </w:rPr>
        <w:t xml:space="preserve"> </w:t>
      </w:r>
      <w:r>
        <w:rPr>
          <w:rFonts w:asciiTheme="minorHAnsi" w:hAnsiTheme="minorHAnsi" w:cstheme="minorHAnsi"/>
          <w:sz w:val="20"/>
          <w:szCs w:val="20"/>
        </w:rPr>
        <w:t>que seja atualizada a dotação orçamentária quando do pagamento.</w:t>
      </w:r>
    </w:p>
    <w:p w:rsidR="004279B8" w:rsidRPr="00656A5C" w:rsidRDefault="00656A5C" w:rsidP="004279B8">
      <w:pPr>
        <w:tabs>
          <w:tab w:val="left" w:pos="709"/>
        </w:tabs>
        <w:suppressAutoHyphens/>
        <w:spacing w:after="0" w:line="360" w:lineRule="auto"/>
        <w:ind w:left="708"/>
        <w:jc w:val="both"/>
        <w:rPr>
          <w:rFonts w:asciiTheme="minorHAnsi" w:hAnsiTheme="minorHAnsi" w:cstheme="minorHAnsi"/>
          <w:b/>
          <w:sz w:val="20"/>
          <w:szCs w:val="20"/>
          <w:u w:val="single"/>
        </w:rPr>
      </w:pPr>
      <w:r>
        <w:rPr>
          <w:rFonts w:asciiTheme="minorHAnsi" w:hAnsiTheme="minorHAnsi" w:cstheme="minorHAnsi"/>
          <w:b/>
          <w:sz w:val="20"/>
          <w:szCs w:val="20"/>
        </w:rPr>
        <w:tab/>
      </w:r>
      <w:r w:rsidR="004279B8" w:rsidRPr="00656A5C">
        <w:rPr>
          <w:rFonts w:asciiTheme="minorHAnsi" w:hAnsiTheme="minorHAnsi" w:cstheme="minorHAnsi"/>
          <w:b/>
          <w:sz w:val="20"/>
          <w:szCs w:val="20"/>
        </w:rPr>
        <w:t>I</w:t>
      </w:r>
      <w:r>
        <w:rPr>
          <w:rFonts w:asciiTheme="minorHAnsi" w:hAnsiTheme="minorHAnsi" w:cstheme="minorHAnsi"/>
          <w:b/>
          <w:sz w:val="20"/>
          <w:szCs w:val="20"/>
        </w:rPr>
        <w:t>V</w:t>
      </w:r>
      <w:r w:rsidR="004279B8" w:rsidRPr="00656A5C">
        <w:rPr>
          <w:rFonts w:asciiTheme="minorHAnsi" w:hAnsiTheme="minorHAnsi" w:cstheme="minorHAnsi"/>
          <w:b/>
          <w:sz w:val="20"/>
          <w:szCs w:val="20"/>
          <w:u w:val="single"/>
        </w:rPr>
        <w:t xml:space="preserve"> - DAS CERTIDÕES</w:t>
      </w:r>
      <w:r w:rsidR="004279B8" w:rsidRPr="00656A5C">
        <w:rPr>
          <w:rFonts w:asciiTheme="minorHAnsi" w:hAnsiTheme="minorHAnsi" w:cstheme="minorHAnsi"/>
          <w:b/>
          <w:sz w:val="20"/>
          <w:szCs w:val="20"/>
        </w:rPr>
        <w:t xml:space="preserve"> </w:t>
      </w:r>
      <w:r w:rsidR="004279B8" w:rsidRPr="00656A5C">
        <w:rPr>
          <w:rFonts w:asciiTheme="minorHAnsi" w:hAnsiTheme="minorHAnsi" w:cstheme="minorHAnsi"/>
          <w:sz w:val="20"/>
          <w:szCs w:val="20"/>
        </w:rPr>
        <w:t>– Quando do pagamento que as certidões referentes à regularidade fiscal válidas sejam acostadas aos autos em atendimento à legislação pertinente.</w:t>
      </w:r>
    </w:p>
    <w:p w:rsidR="004279B8" w:rsidRPr="00656A5C" w:rsidRDefault="004279B8" w:rsidP="004279B8">
      <w:pPr>
        <w:suppressAutoHyphens/>
        <w:spacing w:after="0" w:line="360" w:lineRule="auto"/>
        <w:ind w:left="708"/>
        <w:jc w:val="both"/>
        <w:rPr>
          <w:rFonts w:asciiTheme="minorHAnsi" w:hAnsiTheme="minorHAnsi" w:cstheme="minorHAnsi"/>
          <w:sz w:val="20"/>
          <w:szCs w:val="20"/>
        </w:rPr>
      </w:pPr>
      <w:r w:rsidRPr="00656A5C">
        <w:rPr>
          <w:rFonts w:asciiTheme="minorHAnsi" w:hAnsiTheme="minorHAnsi" w:cstheme="minorHAnsi"/>
          <w:b/>
          <w:sz w:val="20"/>
          <w:szCs w:val="20"/>
          <w:u w:val="single"/>
        </w:rPr>
        <w:t>V - DO ORDENADOR DE DESPESAS</w:t>
      </w:r>
      <w:r w:rsidRPr="00656A5C">
        <w:rPr>
          <w:rFonts w:asciiTheme="minorHAnsi" w:hAnsiTheme="minorHAnsi" w:cstheme="minorHAnsi"/>
          <w:b/>
          <w:sz w:val="20"/>
          <w:szCs w:val="20"/>
        </w:rPr>
        <w:t xml:space="preserve"> - </w:t>
      </w:r>
      <w:r w:rsidRPr="00656A5C">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4279B8" w:rsidRPr="00656A5C" w:rsidRDefault="004279B8" w:rsidP="004279B8">
      <w:pPr>
        <w:spacing w:after="0" w:line="360" w:lineRule="auto"/>
        <w:ind w:firstLine="709"/>
        <w:jc w:val="both"/>
        <w:rPr>
          <w:rFonts w:asciiTheme="minorHAnsi" w:hAnsiTheme="minorHAnsi" w:cstheme="minorHAnsi"/>
          <w:sz w:val="20"/>
          <w:szCs w:val="20"/>
        </w:rPr>
      </w:pPr>
      <w:r w:rsidRPr="00656A5C">
        <w:rPr>
          <w:rFonts w:asciiTheme="minorHAnsi" w:hAnsiTheme="minorHAnsi" w:cstheme="minorHAnsi"/>
          <w:sz w:val="20"/>
          <w:szCs w:val="20"/>
        </w:rPr>
        <w:t xml:space="preserve">Encaminhem-se os autos ao gabinete da Controladora Geral, para conhecimento da análise apresentada e providências, sugerindo a devolução dos autos ao Órgão de origem, para a solução das pendências processuais apontadas </w:t>
      </w:r>
      <w:r w:rsidR="00656A5C" w:rsidRPr="00656A5C">
        <w:rPr>
          <w:rFonts w:asciiTheme="minorHAnsi" w:hAnsiTheme="minorHAnsi" w:cstheme="minorHAnsi"/>
          <w:sz w:val="20"/>
          <w:szCs w:val="20"/>
        </w:rPr>
        <w:t xml:space="preserve">nos itens I a </w:t>
      </w:r>
      <w:r w:rsidRPr="00656A5C">
        <w:rPr>
          <w:rFonts w:asciiTheme="minorHAnsi" w:hAnsiTheme="minorHAnsi" w:cstheme="minorHAnsi"/>
          <w:sz w:val="20"/>
          <w:szCs w:val="20"/>
        </w:rPr>
        <w:t xml:space="preserve">V, ato contínuo que seja realizado o pagamento a empresa </w:t>
      </w:r>
      <w:r w:rsidR="00A842D7" w:rsidRPr="00656A5C">
        <w:rPr>
          <w:rFonts w:asciiTheme="minorHAnsi" w:hAnsiTheme="minorHAnsi" w:cstheme="minorHAnsi"/>
          <w:b/>
          <w:sz w:val="20"/>
          <w:szCs w:val="20"/>
        </w:rPr>
        <w:t xml:space="preserve">CLICK DATA SUPRIMENTOS E EQUIPAMENTOS EIRELLI - EPP </w:t>
      </w:r>
      <w:r w:rsidR="00A842D7" w:rsidRPr="00656A5C">
        <w:rPr>
          <w:rFonts w:asciiTheme="minorHAnsi" w:hAnsiTheme="minorHAnsi" w:cstheme="minorHAnsi"/>
          <w:sz w:val="20"/>
          <w:szCs w:val="20"/>
        </w:rPr>
        <w:t>(CNPJ nº 14.543.088/0001-00)</w:t>
      </w:r>
      <w:r w:rsidRPr="00656A5C">
        <w:rPr>
          <w:rFonts w:asciiTheme="minorHAnsi" w:hAnsiTheme="minorHAnsi" w:cstheme="minorHAnsi"/>
          <w:b/>
          <w:sz w:val="20"/>
          <w:szCs w:val="20"/>
        </w:rPr>
        <w:t xml:space="preserve">, </w:t>
      </w:r>
      <w:r w:rsidRPr="00656A5C">
        <w:rPr>
          <w:rFonts w:asciiTheme="minorHAnsi" w:hAnsiTheme="minorHAnsi" w:cstheme="minorHAnsi"/>
          <w:sz w:val="20"/>
          <w:szCs w:val="20"/>
        </w:rPr>
        <w:t xml:space="preserve">no valor de </w:t>
      </w:r>
      <w:bookmarkStart w:id="0" w:name="_GoBack"/>
      <w:bookmarkEnd w:id="0"/>
      <w:r w:rsidR="00A9680A" w:rsidRPr="00656A5C">
        <w:rPr>
          <w:rFonts w:asciiTheme="minorHAnsi" w:hAnsiTheme="minorHAnsi" w:cstheme="minorHAnsi"/>
          <w:b/>
          <w:sz w:val="20"/>
          <w:szCs w:val="20"/>
        </w:rPr>
        <w:t>R$</w:t>
      </w:r>
      <w:r w:rsidR="00656A5C" w:rsidRPr="00656A5C">
        <w:rPr>
          <w:rFonts w:asciiTheme="minorHAnsi" w:hAnsiTheme="minorHAnsi" w:cstheme="minorHAnsi"/>
          <w:b/>
          <w:sz w:val="20"/>
          <w:szCs w:val="20"/>
        </w:rPr>
        <w:t>3.160,00</w:t>
      </w:r>
      <w:r w:rsidRPr="00656A5C">
        <w:rPr>
          <w:rFonts w:asciiTheme="minorHAnsi" w:hAnsiTheme="minorHAnsi" w:cstheme="minorHAnsi"/>
          <w:b/>
          <w:sz w:val="20"/>
          <w:szCs w:val="20"/>
        </w:rPr>
        <w:t xml:space="preserve"> (</w:t>
      </w:r>
      <w:r w:rsidR="00656A5C" w:rsidRPr="00656A5C">
        <w:rPr>
          <w:rFonts w:asciiTheme="minorHAnsi" w:hAnsiTheme="minorHAnsi" w:cstheme="minorHAnsi"/>
          <w:b/>
          <w:sz w:val="20"/>
          <w:szCs w:val="20"/>
        </w:rPr>
        <w:t>três mil, cento e sessenta reais</w:t>
      </w:r>
      <w:r w:rsidRPr="00656A5C">
        <w:rPr>
          <w:rFonts w:asciiTheme="minorHAnsi" w:hAnsiTheme="minorHAnsi" w:cstheme="minorHAnsi"/>
          <w:b/>
          <w:sz w:val="20"/>
          <w:szCs w:val="20"/>
        </w:rPr>
        <w:t>).</w:t>
      </w:r>
    </w:p>
    <w:p w:rsidR="004279B8" w:rsidRPr="00656A5C" w:rsidRDefault="004279B8" w:rsidP="004279B8">
      <w:pPr>
        <w:spacing w:after="0" w:line="360" w:lineRule="auto"/>
        <w:ind w:firstLine="709"/>
        <w:jc w:val="both"/>
        <w:rPr>
          <w:rFonts w:asciiTheme="minorHAnsi" w:hAnsiTheme="minorHAnsi" w:cstheme="minorHAnsi"/>
          <w:bCs/>
          <w:sz w:val="16"/>
          <w:szCs w:val="16"/>
        </w:rPr>
      </w:pPr>
    </w:p>
    <w:p w:rsidR="004279B8" w:rsidRPr="00656A5C" w:rsidRDefault="00656A5C" w:rsidP="004279B8">
      <w:pPr>
        <w:spacing w:after="0" w:line="360" w:lineRule="auto"/>
        <w:jc w:val="center"/>
        <w:rPr>
          <w:rFonts w:asciiTheme="minorHAnsi" w:hAnsiTheme="minorHAnsi" w:cstheme="minorHAnsi"/>
          <w:bCs/>
          <w:sz w:val="20"/>
          <w:szCs w:val="20"/>
        </w:rPr>
      </w:pPr>
      <w:r w:rsidRPr="00656A5C">
        <w:rPr>
          <w:rFonts w:asciiTheme="minorHAnsi" w:hAnsiTheme="minorHAnsi" w:cstheme="minorHAnsi"/>
          <w:bCs/>
          <w:sz w:val="20"/>
          <w:szCs w:val="20"/>
        </w:rPr>
        <w:t>Maceió-AL, 18</w:t>
      </w:r>
      <w:r w:rsidR="004279B8" w:rsidRPr="00656A5C">
        <w:rPr>
          <w:rFonts w:asciiTheme="minorHAnsi" w:hAnsiTheme="minorHAnsi" w:cstheme="minorHAnsi"/>
          <w:bCs/>
          <w:sz w:val="20"/>
          <w:szCs w:val="20"/>
        </w:rPr>
        <w:t xml:space="preserve"> de outubro de 2017.</w:t>
      </w:r>
    </w:p>
    <w:p w:rsidR="004279B8" w:rsidRPr="00656A5C" w:rsidRDefault="004279B8" w:rsidP="004279B8">
      <w:pPr>
        <w:spacing w:after="0" w:line="360" w:lineRule="auto"/>
        <w:jc w:val="center"/>
        <w:rPr>
          <w:rFonts w:asciiTheme="minorHAnsi" w:hAnsiTheme="minorHAnsi" w:cstheme="minorHAnsi"/>
          <w:bCs/>
          <w:sz w:val="20"/>
          <w:szCs w:val="20"/>
        </w:rPr>
      </w:pPr>
    </w:p>
    <w:p w:rsidR="004279B8" w:rsidRPr="00656A5C" w:rsidRDefault="004279B8" w:rsidP="004279B8">
      <w:pPr>
        <w:spacing w:after="0" w:line="240" w:lineRule="auto"/>
        <w:jc w:val="center"/>
        <w:rPr>
          <w:rFonts w:asciiTheme="minorHAnsi" w:hAnsiTheme="minorHAnsi" w:cstheme="minorHAnsi"/>
          <w:sz w:val="20"/>
          <w:szCs w:val="20"/>
          <w:lang w:eastAsia="ar-SA"/>
        </w:rPr>
      </w:pPr>
      <w:r w:rsidRPr="00656A5C">
        <w:rPr>
          <w:rFonts w:asciiTheme="minorHAnsi" w:hAnsiTheme="minorHAnsi" w:cstheme="minorHAnsi"/>
          <w:sz w:val="20"/>
          <w:szCs w:val="20"/>
          <w:lang w:eastAsia="ar-SA"/>
        </w:rPr>
        <w:t>Hertz Rodrigues lima</w:t>
      </w:r>
    </w:p>
    <w:p w:rsidR="004279B8" w:rsidRPr="00656A5C" w:rsidRDefault="004279B8" w:rsidP="004279B8">
      <w:pPr>
        <w:spacing w:after="0" w:line="240" w:lineRule="auto"/>
        <w:jc w:val="center"/>
        <w:rPr>
          <w:rFonts w:asciiTheme="minorHAnsi" w:hAnsiTheme="minorHAnsi" w:cstheme="minorHAnsi"/>
          <w:b/>
          <w:sz w:val="20"/>
          <w:szCs w:val="20"/>
        </w:rPr>
      </w:pPr>
      <w:r w:rsidRPr="00656A5C">
        <w:rPr>
          <w:rFonts w:asciiTheme="minorHAnsi" w:hAnsiTheme="minorHAnsi" w:cstheme="minorHAnsi"/>
          <w:b/>
          <w:sz w:val="20"/>
          <w:szCs w:val="20"/>
        </w:rPr>
        <w:t>Assessor de Controle Interno/ Matrícula nº 29.871/9</w:t>
      </w:r>
    </w:p>
    <w:p w:rsidR="004279B8" w:rsidRPr="00656A5C" w:rsidRDefault="004279B8" w:rsidP="004279B8">
      <w:pPr>
        <w:tabs>
          <w:tab w:val="left" w:pos="283"/>
        </w:tabs>
        <w:spacing w:after="0" w:line="360" w:lineRule="auto"/>
        <w:rPr>
          <w:rFonts w:asciiTheme="minorHAnsi" w:hAnsiTheme="minorHAnsi" w:cstheme="minorHAnsi"/>
          <w:sz w:val="16"/>
          <w:szCs w:val="16"/>
        </w:rPr>
      </w:pPr>
    </w:p>
    <w:p w:rsidR="004279B8" w:rsidRPr="00656A5C" w:rsidRDefault="004279B8" w:rsidP="004279B8">
      <w:pPr>
        <w:tabs>
          <w:tab w:val="left" w:pos="283"/>
        </w:tabs>
        <w:spacing w:after="0" w:line="360" w:lineRule="auto"/>
        <w:rPr>
          <w:rFonts w:asciiTheme="minorHAnsi" w:hAnsiTheme="minorHAnsi" w:cstheme="minorHAnsi"/>
          <w:sz w:val="20"/>
          <w:szCs w:val="20"/>
        </w:rPr>
      </w:pPr>
      <w:r w:rsidRPr="00656A5C">
        <w:rPr>
          <w:rFonts w:asciiTheme="minorHAnsi" w:hAnsiTheme="minorHAnsi" w:cstheme="minorHAnsi"/>
          <w:sz w:val="20"/>
          <w:szCs w:val="20"/>
        </w:rPr>
        <w:t>De acordo:</w:t>
      </w:r>
    </w:p>
    <w:p w:rsidR="004279B8" w:rsidRPr="00656A5C" w:rsidRDefault="004279B8" w:rsidP="004279B8">
      <w:pPr>
        <w:tabs>
          <w:tab w:val="left" w:pos="0"/>
        </w:tabs>
        <w:spacing w:after="0" w:line="240" w:lineRule="auto"/>
        <w:jc w:val="center"/>
        <w:rPr>
          <w:rFonts w:asciiTheme="minorHAnsi" w:hAnsiTheme="minorHAnsi" w:cstheme="minorHAnsi"/>
          <w:sz w:val="20"/>
          <w:szCs w:val="20"/>
        </w:rPr>
      </w:pPr>
      <w:r w:rsidRPr="00656A5C">
        <w:rPr>
          <w:rFonts w:asciiTheme="minorHAnsi" w:hAnsiTheme="minorHAnsi" w:cstheme="minorHAnsi"/>
          <w:sz w:val="20"/>
          <w:szCs w:val="20"/>
        </w:rPr>
        <w:t xml:space="preserve">Adriana Andrade Araújo </w:t>
      </w:r>
    </w:p>
    <w:p w:rsidR="00BA113A" w:rsidRPr="00656A5C" w:rsidRDefault="004279B8" w:rsidP="004279B8">
      <w:pPr>
        <w:tabs>
          <w:tab w:val="left" w:pos="0"/>
        </w:tabs>
        <w:spacing w:after="0" w:line="240" w:lineRule="auto"/>
        <w:jc w:val="center"/>
        <w:rPr>
          <w:szCs w:val="20"/>
        </w:rPr>
      </w:pPr>
      <w:r w:rsidRPr="00656A5C">
        <w:rPr>
          <w:rFonts w:asciiTheme="minorHAnsi" w:hAnsiTheme="minorHAnsi" w:cstheme="minorHAnsi"/>
          <w:b/>
          <w:sz w:val="20"/>
          <w:szCs w:val="20"/>
        </w:rPr>
        <w:t>Superintendente de Auditagem - Matrícula n° 113-9</w:t>
      </w:r>
    </w:p>
    <w:sectPr w:rsidR="00BA113A" w:rsidRPr="00656A5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2B5" w:rsidRDefault="000F22B5" w:rsidP="003068B9">
      <w:pPr>
        <w:spacing w:after="0" w:line="240" w:lineRule="auto"/>
      </w:pPr>
      <w:r>
        <w:separator/>
      </w:r>
    </w:p>
  </w:endnote>
  <w:endnote w:type="continuationSeparator" w:id="1">
    <w:p w:rsidR="000F22B5" w:rsidRDefault="000F22B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2B5" w:rsidRDefault="000F22B5" w:rsidP="003068B9">
      <w:pPr>
        <w:spacing w:after="0" w:line="240" w:lineRule="auto"/>
      </w:pPr>
      <w:r>
        <w:separator/>
      </w:r>
    </w:p>
  </w:footnote>
  <w:footnote w:type="continuationSeparator" w:id="1">
    <w:p w:rsidR="000F22B5" w:rsidRDefault="000F22B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C8A" w:rsidRDefault="00851108">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757C8A" w:rsidRPr="003068B9" w:rsidRDefault="00757C8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757C8A" w:rsidRPr="0098367C" w:rsidRDefault="00757C8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757C8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0CBF"/>
    <w:rsid w:val="0001185A"/>
    <w:rsid w:val="0001298B"/>
    <w:rsid w:val="00012F3A"/>
    <w:rsid w:val="00015DA3"/>
    <w:rsid w:val="00016154"/>
    <w:rsid w:val="0002351E"/>
    <w:rsid w:val="000244EE"/>
    <w:rsid w:val="00024DE5"/>
    <w:rsid w:val="00024FA7"/>
    <w:rsid w:val="00027083"/>
    <w:rsid w:val="0003078C"/>
    <w:rsid w:val="0003091A"/>
    <w:rsid w:val="00031B56"/>
    <w:rsid w:val="0003667E"/>
    <w:rsid w:val="00036DBB"/>
    <w:rsid w:val="0004026F"/>
    <w:rsid w:val="0005691E"/>
    <w:rsid w:val="00060209"/>
    <w:rsid w:val="00062E34"/>
    <w:rsid w:val="000639BC"/>
    <w:rsid w:val="00063D92"/>
    <w:rsid w:val="0006543B"/>
    <w:rsid w:val="000662BF"/>
    <w:rsid w:val="0007012B"/>
    <w:rsid w:val="000748D3"/>
    <w:rsid w:val="000759E0"/>
    <w:rsid w:val="000804BE"/>
    <w:rsid w:val="00085671"/>
    <w:rsid w:val="0009012C"/>
    <w:rsid w:val="00095A57"/>
    <w:rsid w:val="00097C9A"/>
    <w:rsid w:val="000A6782"/>
    <w:rsid w:val="000A6CED"/>
    <w:rsid w:val="000B35B4"/>
    <w:rsid w:val="000B5063"/>
    <w:rsid w:val="000C2334"/>
    <w:rsid w:val="000C3D68"/>
    <w:rsid w:val="000C4411"/>
    <w:rsid w:val="000C7018"/>
    <w:rsid w:val="000D15C0"/>
    <w:rsid w:val="000D1BEF"/>
    <w:rsid w:val="000D7534"/>
    <w:rsid w:val="000E4221"/>
    <w:rsid w:val="000E4D70"/>
    <w:rsid w:val="000E6E84"/>
    <w:rsid w:val="000E7D27"/>
    <w:rsid w:val="000E7F59"/>
    <w:rsid w:val="000F22B5"/>
    <w:rsid w:val="000F42E0"/>
    <w:rsid w:val="000F4CEC"/>
    <w:rsid w:val="000F744A"/>
    <w:rsid w:val="001001A6"/>
    <w:rsid w:val="00100DE2"/>
    <w:rsid w:val="00102210"/>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4C"/>
    <w:rsid w:val="0014708F"/>
    <w:rsid w:val="00150A2D"/>
    <w:rsid w:val="001510E5"/>
    <w:rsid w:val="00154292"/>
    <w:rsid w:val="001543AF"/>
    <w:rsid w:val="0015770B"/>
    <w:rsid w:val="00160277"/>
    <w:rsid w:val="00160726"/>
    <w:rsid w:val="00162638"/>
    <w:rsid w:val="00162B5F"/>
    <w:rsid w:val="001650A3"/>
    <w:rsid w:val="00165775"/>
    <w:rsid w:val="00167FA4"/>
    <w:rsid w:val="00171D25"/>
    <w:rsid w:val="00171D7D"/>
    <w:rsid w:val="0017202D"/>
    <w:rsid w:val="00174FF2"/>
    <w:rsid w:val="0017659C"/>
    <w:rsid w:val="00176CB4"/>
    <w:rsid w:val="00181B5D"/>
    <w:rsid w:val="0018283D"/>
    <w:rsid w:val="00183EA7"/>
    <w:rsid w:val="001860A7"/>
    <w:rsid w:val="00191143"/>
    <w:rsid w:val="001920FC"/>
    <w:rsid w:val="00193729"/>
    <w:rsid w:val="001952C8"/>
    <w:rsid w:val="001A1614"/>
    <w:rsid w:val="001A2B5D"/>
    <w:rsid w:val="001B1560"/>
    <w:rsid w:val="001B29E2"/>
    <w:rsid w:val="001B2A0C"/>
    <w:rsid w:val="001B2AB3"/>
    <w:rsid w:val="001C0209"/>
    <w:rsid w:val="001C157A"/>
    <w:rsid w:val="001C30C5"/>
    <w:rsid w:val="001D0ED5"/>
    <w:rsid w:val="001D3764"/>
    <w:rsid w:val="001D70E7"/>
    <w:rsid w:val="001E0BFF"/>
    <w:rsid w:val="001E42C0"/>
    <w:rsid w:val="001E5E64"/>
    <w:rsid w:val="001E7F6A"/>
    <w:rsid w:val="001F1AF7"/>
    <w:rsid w:val="001F275C"/>
    <w:rsid w:val="001F4FC1"/>
    <w:rsid w:val="001F78ED"/>
    <w:rsid w:val="002028AF"/>
    <w:rsid w:val="00203251"/>
    <w:rsid w:val="00203911"/>
    <w:rsid w:val="00205BD4"/>
    <w:rsid w:val="00205DAC"/>
    <w:rsid w:val="00206936"/>
    <w:rsid w:val="00206DEB"/>
    <w:rsid w:val="00211512"/>
    <w:rsid w:val="002125F9"/>
    <w:rsid w:val="00212767"/>
    <w:rsid w:val="00213151"/>
    <w:rsid w:val="00215AB3"/>
    <w:rsid w:val="00215B35"/>
    <w:rsid w:val="002170BB"/>
    <w:rsid w:val="00226713"/>
    <w:rsid w:val="00226ED4"/>
    <w:rsid w:val="00233B75"/>
    <w:rsid w:val="00235EFC"/>
    <w:rsid w:val="00236468"/>
    <w:rsid w:val="00243D2B"/>
    <w:rsid w:val="00250A6E"/>
    <w:rsid w:val="00252C06"/>
    <w:rsid w:val="00257E46"/>
    <w:rsid w:val="00260834"/>
    <w:rsid w:val="00261F0D"/>
    <w:rsid w:val="00262D74"/>
    <w:rsid w:val="00264554"/>
    <w:rsid w:val="00270606"/>
    <w:rsid w:val="0027144E"/>
    <w:rsid w:val="00273191"/>
    <w:rsid w:val="00273937"/>
    <w:rsid w:val="00276B82"/>
    <w:rsid w:val="002774B8"/>
    <w:rsid w:val="00277DDC"/>
    <w:rsid w:val="00280752"/>
    <w:rsid w:val="00280BA8"/>
    <w:rsid w:val="00281BBC"/>
    <w:rsid w:val="00283F19"/>
    <w:rsid w:val="002868B5"/>
    <w:rsid w:val="0028701C"/>
    <w:rsid w:val="00287AEA"/>
    <w:rsid w:val="002915C6"/>
    <w:rsid w:val="00295A09"/>
    <w:rsid w:val="00295A4E"/>
    <w:rsid w:val="00296284"/>
    <w:rsid w:val="002976B7"/>
    <w:rsid w:val="002A4D0A"/>
    <w:rsid w:val="002A7A87"/>
    <w:rsid w:val="002B29BB"/>
    <w:rsid w:val="002B678C"/>
    <w:rsid w:val="002D0E7C"/>
    <w:rsid w:val="002D68A2"/>
    <w:rsid w:val="002D7058"/>
    <w:rsid w:val="002E0AD7"/>
    <w:rsid w:val="002E0D95"/>
    <w:rsid w:val="002E15E6"/>
    <w:rsid w:val="002E3216"/>
    <w:rsid w:val="002E36C3"/>
    <w:rsid w:val="002E41E1"/>
    <w:rsid w:val="002E4649"/>
    <w:rsid w:val="002E5DFC"/>
    <w:rsid w:val="002E7F2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33AC"/>
    <w:rsid w:val="003703C7"/>
    <w:rsid w:val="00370499"/>
    <w:rsid w:val="00371D1D"/>
    <w:rsid w:val="003721F1"/>
    <w:rsid w:val="003725C1"/>
    <w:rsid w:val="003735D9"/>
    <w:rsid w:val="00373B4F"/>
    <w:rsid w:val="003769E8"/>
    <w:rsid w:val="00376D2C"/>
    <w:rsid w:val="0038290C"/>
    <w:rsid w:val="003855A6"/>
    <w:rsid w:val="0038737C"/>
    <w:rsid w:val="00397941"/>
    <w:rsid w:val="003A1610"/>
    <w:rsid w:val="003A2E07"/>
    <w:rsid w:val="003A322D"/>
    <w:rsid w:val="003A7A7A"/>
    <w:rsid w:val="003B0EBD"/>
    <w:rsid w:val="003B258F"/>
    <w:rsid w:val="003B2650"/>
    <w:rsid w:val="003B4952"/>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5E96"/>
    <w:rsid w:val="003F7A4C"/>
    <w:rsid w:val="003F7DC8"/>
    <w:rsid w:val="004005E4"/>
    <w:rsid w:val="004035A4"/>
    <w:rsid w:val="00405958"/>
    <w:rsid w:val="00411143"/>
    <w:rsid w:val="00413ED7"/>
    <w:rsid w:val="00414008"/>
    <w:rsid w:val="00417191"/>
    <w:rsid w:val="004179A5"/>
    <w:rsid w:val="00421DD8"/>
    <w:rsid w:val="00421F20"/>
    <w:rsid w:val="00423FF5"/>
    <w:rsid w:val="004248CF"/>
    <w:rsid w:val="00426952"/>
    <w:rsid w:val="004279B8"/>
    <w:rsid w:val="00430225"/>
    <w:rsid w:val="00431CB5"/>
    <w:rsid w:val="00433B93"/>
    <w:rsid w:val="00433CD3"/>
    <w:rsid w:val="00435AED"/>
    <w:rsid w:val="00441E6D"/>
    <w:rsid w:val="00443699"/>
    <w:rsid w:val="00445F26"/>
    <w:rsid w:val="00450B9D"/>
    <w:rsid w:val="0045201D"/>
    <w:rsid w:val="00454BE3"/>
    <w:rsid w:val="004552E7"/>
    <w:rsid w:val="004705E6"/>
    <w:rsid w:val="00473402"/>
    <w:rsid w:val="00473C71"/>
    <w:rsid w:val="00475450"/>
    <w:rsid w:val="00475A79"/>
    <w:rsid w:val="00475CD6"/>
    <w:rsid w:val="00476941"/>
    <w:rsid w:val="004837EB"/>
    <w:rsid w:val="00484CD1"/>
    <w:rsid w:val="00484D7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236C"/>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3781"/>
    <w:rsid w:val="004F3E67"/>
    <w:rsid w:val="004F5FD3"/>
    <w:rsid w:val="004F68B3"/>
    <w:rsid w:val="004F791B"/>
    <w:rsid w:val="00501AB2"/>
    <w:rsid w:val="00501C2D"/>
    <w:rsid w:val="00505563"/>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46E42"/>
    <w:rsid w:val="0055002F"/>
    <w:rsid w:val="00550116"/>
    <w:rsid w:val="00551F43"/>
    <w:rsid w:val="00553455"/>
    <w:rsid w:val="0055439D"/>
    <w:rsid w:val="00556223"/>
    <w:rsid w:val="005600DE"/>
    <w:rsid w:val="00561FB7"/>
    <w:rsid w:val="00566321"/>
    <w:rsid w:val="00566A2C"/>
    <w:rsid w:val="0056792A"/>
    <w:rsid w:val="005700F3"/>
    <w:rsid w:val="0057094A"/>
    <w:rsid w:val="00572ADE"/>
    <w:rsid w:val="00575BF1"/>
    <w:rsid w:val="00576698"/>
    <w:rsid w:val="00577A67"/>
    <w:rsid w:val="005805C0"/>
    <w:rsid w:val="005814B1"/>
    <w:rsid w:val="005820D4"/>
    <w:rsid w:val="005822FA"/>
    <w:rsid w:val="005825A6"/>
    <w:rsid w:val="00584C55"/>
    <w:rsid w:val="0058664D"/>
    <w:rsid w:val="00590E4D"/>
    <w:rsid w:val="00591906"/>
    <w:rsid w:val="0059245D"/>
    <w:rsid w:val="00593656"/>
    <w:rsid w:val="00594503"/>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3563"/>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28B3"/>
    <w:rsid w:val="00623660"/>
    <w:rsid w:val="006245E4"/>
    <w:rsid w:val="00625063"/>
    <w:rsid w:val="006256E4"/>
    <w:rsid w:val="00627715"/>
    <w:rsid w:val="00627A32"/>
    <w:rsid w:val="00630A41"/>
    <w:rsid w:val="00631CFD"/>
    <w:rsid w:val="00634529"/>
    <w:rsid w:val="00635B86"/>
    <w:rsid w:val="006362CE"/>
    <w:rsid w:val="00637792"/>
    <w:rsid w:val="00637FD7"/>
    <w:rsid w:val="006411D2"/>
    <w:rsid w:val="0064178C"/>
    <w:rsid w:val="006450B6"/>
    <w:rsid w:val="00645601"/>
    <w:rsid w:val="00645C6E"/>
    <w:rsid w:val="00650065"/>
    <w:rsid w:val="00651EB1"/>
    <w:rsid w:val="006525F5"/>
    <w:rsid w:val="00653606"/>
    <w:rsid w:val="0065493D"/>
    <w:rsid w:val="00655B5D"/>
    <w:rsid w:val="00655C57"/>
    <w:rsid w:val="00656A5C"/>
    <w:rsid w:val="00657D92"/>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77E5"/>
    <w:rsid w:val="00690495"/>
    <w:rsid w:val="0069137D"/>
    <w:rsid w:val="0069756C"/>
    <w:rsid w:val="006A0669"/>
    <w:rsid w:val="006A1957"/>
    <w:rsid w:val="006A2160"/>
    <w:rsid w:val="006A3AD1"/>
    <w:rsid w:val="006A4B23"/>
    <w:rsid w:val="006A7577"/>
    <w:rsid w:val="006B0F9C"/>
    <w:rsid w:val="006B0FDC"/>
    <w:rsid w:val="006B2CF7"/>
    <w:rsid w:val="006B3FCA"/>
    <w:rsid w:val="006B67DF"/>
    <w:rsid w:val="006C5669"/>
    <w:rsid w:val="006D2AB4"/>
    <w:rsid w:val="006D4F08"/>
    <w:rsid w:val="006D6725"/>
    <w:rsid w:val="006E6F72"/>
    <w:rsid w:val="006E77B8"/>
    <w:rsid w:val="006F0D68"/>
    <w:rsid w:val="00700176"/>
    <w:rsid w:val="007021DB"/>
    <w:rsid w:val="007054DB"/>
    <w:rsid w:val="007057AF"/>
    <w:rsid w:val="00707124"/>
    <w:rsid w:val="00711F91"/>
    <w:rsid w:val="00713CBF"/>
    <w:rsid w:val="00715360"/>
    <w:rsid w:val="00715B1E"/>
    <w:rsid w:val="00716BE9"/>
    <w:rsid w:val="007225CB"/>
    <w:rsid w:val="0072495F"/>
    <w:rsid w:val="00732D32"/>
    <w:rsid w:val="00733DFE"/>
    <w:rsid w:val="00736BE2"/>
    <w:rsid w:val="00740F8A"/>
    <w:rsid w:val="007411F2"/>
    <w:rsid w:val="00741881"/>
    <w:rsid w:val="00743E99"/>
    <w:rsid w:val="00751E7E"/>
    <w:rsid w:val="00754B98"/>
    <w:rsid w:val="00754F87"/>
    <w:rsid w:val="007564F7"/>
    <w:rsid w:val="00757C8A"/>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A2BEA"/>
    <w:rsid w:val="007A5369"/>
    <w:rsid w:val="007A547E"/>
    <w:rsid w:val="007A6C3C"/>
    <w:rsid w:val="007A6D55"/>
    <w:rsid w:val="007B0DD6"/>
    <w:rsid w:val="007B17B7"/>
    <w:rsid w:val="007B1996"/>
    <w:rsid w:val="007B1AB2"/>
    <w:rsid w:val="007B55B1"/>
    <w:rsid w:val="007C2494"/>
    <w:rsid w:val="007C3CFC"/>
    <w:rsid w:val="007C6FB2"/>
    <w:rsid w:val="007D3308"/>
    <w:rsid w:val="007E2A5C"/>
    <w:rsid w:val="007E5804"/>
    <w:rsid w:val="007E6BF2"/>
    <w:rsid w:val="007F2C4D"/>
    <w:rsid w:val="007F365F"/>
    <w:rsid w:val="007F4C01"/>
    <w:rsid w:val="008022A3"/>
    <w:rsid w:val="00803BA3"/>
    <w:rsid w:val="008042CB"/>
    <w:rsid w:val="00807376"/>
    <w:rsid w:val="008109EF"/>
    <w:rsid w:val="008150EF"/>
    <w:rsid w:val="008170A0"/>
    <w:rsid w:val="008201E8"/>
    <w:rsid w:val="00823000"/>
    <w:rsid w:val="00825042"/>
    <w:rsid w:val="00827326"/>
    <w:rsid w:val="00827545"/>
    <w:rsid w:val="00835AAF"/>
    <w:rsid w:val="00840332"/>
    <w:rsid w:val="00842351"/>
    <w:rsid w:val="00842877"/>
    <w:rsid w:val="00851108"/>
    <w:rsid w:val="00851714"/>
    <w:rsid w:val="00852DEB"/>
    <w:rsid w:val="008537C3"/>
    <w:rsid w:val="00857B87"/>
    <w:rsid w:val="00860E1F"/>
    <w:rsid w:val="00874DCA"/>
    <w:rsid w:val="00876B03"/>
    <w:rsid w:val="00880EAC"/>
    <w:rsid w:val="00883E01"/>
    <w:rsid w:val="0088451F"/>
    <w:rsid w:val="00886354"/>
    <w:rsid w:val="00890B39"/>
    <w:rsid w:val="00890B8F"/>
    <w:rsid w:val="0089222C"/>
    <w:rsid w:val="00892E06"/>
    <w:rsid w:val="00895F0D"/>
    <w:rsid w:val="008A3430"/>
    <w:rsid w:val="008A625C"/>
    <w:rsid w:val="008A6937"/>
    <w:rsid w:val="008A7908"/>
    <w:rsid w:val="008B0690"/>
    <w:rsid w:val="008B0E54"/>
    <w:rsid w:val="008B10E2"/>
    <w:rsid w:val="008B65AC"/>
    <w:rsid w:val="008B7760"/>
    <w:rsid w:val="008C1173"/>
    <w:rsid w:val="008C2FA4"/>
    <w:rsid w:val="008C3A77"/>
    <w:rsid w:val="008D12B4"/>
    <w:rsid w:val="008D1461"/>
    <w:rsid w:val="008D162F"/>
    <w:rsid w:val="008D1B02"/>
    <w:rsid w:val="008D3513"/>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0900"/>
    <w:rsid w:val="009552DB"/>
    <w:rsid w:val="00955E06"/>
    <w:rsid w:val="00960427"/>
    <w:rsid w:val="00960CB5"/>
    <w:rsid w:val="00961DB8"/>
    <w:rsid w:val="009629C8"/>
    <w:rsid w:val="00963591"/>
    <w:rsid w:val="009677C2"/>
    <w:rsid w:val="00970E2E"/>
    <w:rsid w:val="00977B12"/>
    <w:rsid w:val="00980936"/>
    <w:rsid w:val="00982007"/>
    <w:rsid w:val="0098367C"/>
    <w:rsid w:val="00983D49"/>
    <w:rsid w:val="0098436D"/>
    <w:rsid w:val="0098664A"/>
    <w:rsid w:val="0098743D"/>
    <w:rsid w:val="00990B1E"/>
    <w:rsid w:val="009912FD"/>
    <w:rsid w:val="00991F54"/>
    <w:rsid w:val="0099564D"/>
    <w:rsid w:val="009A0464"/>
    <w:rsid w:val="009A2567"/>
    <w:rsid w:val="009A68C5"/>
    <w:rsid w:val="009B2A66"/>
    <w:rsid w:val="009B4CE4"/>
    <w:rsid w:val="009B4E39"/>
    <w:rsid w:val="009C0436"/>
    <w:rsid w:val="009C1394"/>
    <w:rsid w:val="009C2110"/>
    <w:rsid w:val="009C2E80"/>
    <w:rsid w:val="009C3AE9"/>
    <w:rsid w:val="009C5BFA"/>
    <w:rsid w:val="009C6FDF"/>
    <w:rsid w:val="009D1DAD"/>
    <w:rsid w:val="009D24EE"/>
    <w:rsid w:val="009D498F"/>
    <w:rsid w:val="009D5D1B"/>
    <w:rsid w:val="009D6AF5"/>
    <w:rsid w:val="009D6C0B"/>
    <w:rsid w:val="009E1E56"/>
    <w:rsid w:val="009E5F8B"/>
    <w:rsid w:val="009E7389"/>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22A28"/>
    <w:rsid w:val="00A23AE4"/>
    <w:rsid w:val="00A27CA7"/>
    <w:rsid w:val="00A30B78"/>
    <w:rsid w:val="00A343D4"/>
    <w:rsid w:val="00A343DB"/>
    <w:rsid w:val="00A35E63"/>
    <w:rsid w:val="00A41A96"/>
    <w:rsid w:val="00A454C6"/>
    <w:rsid w:val="00A4563E"/>
    <w:rsid w:val="00A47D35"/>
    <w:rsid w:val="00A531B2"/>
    <w:rsid w:val="00A5504B"/>
    <w:rsid w:val="00A57220"/>
    <w:rsid w:val="00A57CDB"/>
    <w:rsid w:val="00A6008B"/>
    <w:rsid w:val="00A60EE3"/>
    <w:rsid w:val="00A61EB9"/>
    <w:rsid w:val="00A6698C"/>
    <w:rsid w:val="00A70E05"/>
    <w:rsid w:val="00A70EC3"/>
    <w:rsid w:val="00A736E5"/>
    <w:rsid w:val="00A73EC4"/>
    <w:rsid w:val="00A7716F"/>
    <w:rsid w:val="00A80E1A"/>
    <w:rsid w:val="00A814D6"/>
    <w:rsid w:val="00A8176E"/>
    <w:rsid w:val="00A83BCC"/>
    <w:rsid w:val="00A842D7"/>
    <w:rsid w:val="00A8536E"/>
    <w:rsid w:val="00A854BA"/>
    <w:rsid w:val="00A8613D"/>
    <w:rsid w:val="00A87125"/>
    <w:rsid w:val="00A87B87"/>
    <w:rsid w:val="00A901A6"/>
    <w:rsid w:val="00A904C6"/>
    <w:rsid w:val="00A91C99"/>
    <w:rsid w:val="00A91E95"/>
    <w:rsid w:val="00A92A9D"/>
    <w:rsid w:val="00A92B18"/>
    <w:rsid w:val="00A92CAA"/>
    <w:rsid w:val="00A932D4"/>
    <w:rsid w:val="00A94FF0"/>
    <w:rsid w:val="00A9680A"/>
    <w:rsid w:val="00A96FA3"/>
    <w:rsid w:val="00AA5686"/>
    <w:rsid w:val="00AA64E1"/>
    <w:rsid w:val="00AA7F35"/>
    <w:rsid w:val="00AB19D8"/>
    <w:rsid w:val="00AB1E8B"/>
    <w:rsid w:val="00AB4BF4"/>
    <w:rsid w:val="00AC0191"/>
    <w:rsid w:val="00AC0599"/>
    <w:rsid w:val="00AC43A0"/>
    <w:rsid w:val="00AC5E41"/>
    <w:rsid w:val="00AC7FDC"/>
    <w:rsid w:val="00AD1569"/>
    <w:rsid w:val="00AD2DBD"/>
    <w:rsid w:val="00AD397C"/>
    <w:rsid w:val="00AE1406"/>
    <w:rsid w:val="00AE47CE"/>
    <w:rsid w:val="00AF4AC9"/>
    <w:rsid w:val="00AF60BD"/>
    <w:rsid w:val="00B01A87"/>
    <w:rsid w:val="00B028AB"/>
    <w:rsid w:val="00B056E0"/>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0982"/>
    <w:rsid w:val="00B32552"/>
    <w:rsid w:val="00B34A82"/>
    <w:rsid w:val="00B37429"/>
    <w:rsid w:val="00B37E9F"/>
    <w:rsid w:val="00B403C1"/>
    <w:rsid w:val="00B41CCD"/>
    <w:rsid w:val="00B431A7"/>
    <w:rsid w:val="00B5273E"/>
    <w:rsid w:val="00B53344"/>
    <w:rsid w:val="00B53385"/>
    <w:rsid w:val="00B53C95"/>
    <w:rsid w:val="00B6400D"/>
    <w:rsid w:val="00B73E4F"/>
    <w:rsid w:val="00B75420"/>
    <w:rsid w:val="00B76170"/>
    <w:rsid w:val="00B76CDC"/>
    <w:rsid w:val="00B76EB4"/>
    <w:rsid w:val="00B77A4C"/>
    <w:rsid w:val="00B8320F"/>
    <w:rsid w:val="00B858D5"/>
    <w:rsid w:val="00B85E2D"/>
    <w:rsid w:val="00B9250F"/>
    <w:rsid w:val="00B93965"/>
    <w:rsid w:val="00B93E4A"/>
    <w:rsid w:val="00B9730C"/>
    <w:rsid w:val="00BA113A"/>
    <w:rsid w:val="00BA3E06"/>
    <w:rsid w:val="00BA3EF9"/>
    <w:rsid w:val="00BA701E"/>
    <w:rsid w:val="00BA722C"/>
    <w:rsid w:val="00BB35AC"/>
    <w:rsid w:val="00BB3748"/>
    <w:rsid w:val="00BB6179"/>
    <w:rsid w:val="00BB6F2B"/>
    <w:rsid w:val="00BC02A3"/>
    <w:rsid w:val="00BC1D77"/>
    <w:rsid w:val="00BC5DF0"/>
    <w:rsid w:val="00BC6D23"/>
    <w:rsid w:val="00BC7D60"/>
    <w:rsid w:val="00BD0DA4"/>
    <w:rsid w:val="00BE06DD"/>
    <w:rsid w:val="00BE177C"/>
    <w:rsid w:val="00BE231D"/>
    <w:rsid w:val="00BE392E"/>
    <w:rsid w:val="00BE480E"/>
    <w:rsid w:val="00BF00CB"/>
    <w:rsid w:val="00BF2EAC"/>
    <w:rsid w:val="00C00A32"/>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735"/>
    <w:rsid w:val="00C33A61"/>
    <w:rsid w:val="00C33BE9"/>
    <w:rsid w:val="00C37074"/>
    <w:rsid w:val="00C43A60"/>
    <w:rsid w:val="00C4477C"/>
    <w:rsid w:val="00C450BB"/>
    <w:rsid w:val="00C52082"/>
    <w:rsid w:val="00C53146"/>
    <w:rsid w:val="00C573E8"/>
    <w:rsid w:val="00C57896"/>
    <w:rsid w:val="00C6151E"/>
    <w:rsid w:val="00C61D55"/>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92A38"/>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483E"/>
    <w:rsid w:val="00D06402"/>
    <w:rsid w:val="00D0671C"/>
    <w:rsid w:val="00D11111"/>
    <w:rsid w:val="00D2401A"/>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27"/>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54D6"/>
    <w:rsid w:val="00DB7F74"/>
    <w:rsid w:val="00DC0AD4"/>
    <w:rsid w:val="00DC1188"/>
    <w:rsid w:val="00DC11E1"/>
    <w:rsid w:val="00DC12ED"/>
    <w:rsid w:val="00DC2462"/>
    <w:rsid w:val="00DC6032"/>
    <w:rsid w:val="00DD27EC"/>
    <w:rsid w:val="00DD587E"/>
    <w:rsid w:val="00DD67AA"/>
    <w:rsid w:val="00DD7FA4"/>
    <w:rsid w:val="00DE4762"/>
    <w:rsid w:val="00DE553A"/>
    <w:rsid w:val="00DE5813"/>
    <w:rsid w:val="00DE72A7"/>
    <w:rsid w:val="00DF50D8"/>
    <w:rsid w:val="00E076BC"/>
    <w:rsid w:val="00E10477"/>
    <w:rsid w:val="00E12F77"/>
    <w:rsid w:val="00E157ED"/>
    <w:rsid w:val="00E159E7"/>
    <w:rsid w:val="00E15B06"/>
    <w:rsid w:val="00E17951"/>
    <w:rsid w:val="00E25949"/>
    <w:rsid w:val="00E27875"/>
    <w:rsid w:val="00E31FC3"/>
    <w:rsid w:val="00E32C61"/>
    <w:rsid w:val="00E34120"/>
    <w:rsid w:val="00E345D6"/>
    <w:rsid w:val="00E3550E"/>
    <w:rsid w:val="00E362E2"/>
    <w:rsid w:val="00E4224C"/>
    <w:rsid w:val="00E42BC4"/>
    <w:rsid w:val="00E467CC"/>
    <w:rsid w:val="00E47B16"/>
    <w:rsid w:val="00E47FE4"/>
    <w:rsid w:val="00E508DA"/>
    <w:rsid w:val="00E515B0"/>
    <w:rsid w:val="00E54A06"/>
    <w:rsid w:val="00E56D1E"/>
    <w:rsid w:val="00E57122"/>
    <w:rsid w:val="00E6255C"/>
    <w:rsid w:val="00E643F2"/>
    <w:rsid w:val="00E6500E"/>
    <w:rsid w:val="00E657DD"/>
    <w:rsid w:val="00E66ED5"/>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7EA2"/>
    <w:rsid w:val="00F1012D"/>
    <w:rsid w:val="00F15790"/>
    <w:rsid w:val="00F1585F"/>
    <w:rsid w:val="00F250D7"/>
    <w:rsid w:val="00F2530C"/>
    <w:rsid w:val="00F25571"/>
    <w:rsid w:val="00F267E1"/>
    <w:rsid w:val="00F31519"/>
    <w:rsid w:val="00F33B39"/>
    <w:rsid w:val="00F37AEB"/>
    <w:rsid w:val="00F37CB6"/>
    <w:rsid w:val="00F4104B"/>
    <w:rsid w:val="00F410E0"/>
    <w:rsid w:val="00F42D4F"/>
    <w:rsid w:val="00F43D0B"/>
    <w:rsid w:val="00F44AFC"/>
    <w:rsid w:val="00F46119"/>
    <w:rsid w:val="00F53A9E"/>
    <w:rsid w:val="00F545C8"/>
    <w:rsid w:val="00F67B9D"/>
    <w:rsid w:val="00F70A35"/>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466DFE-51C7-43EA-A630-C009EA685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1328</Words>
  <Characters>7175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2017-07-31T17:30:00Z</cp:lastPrinted>
  <dcterms:created xsi:type="dcterms:W3CDTF">2017-10-18T13:03:00Z</dcterms:created>
  <dcterms:modified xsi:type="dcterms:W3CDTF">2017-10-18T13:39:00Z</dcterms:modified>
</cp:coreProperties>
</file>