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1B" w:rsidRPr="00F3709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709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3709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 2000-025475/2016, APENSO OS PROCESSOS </w:t>
      </w:r>
      <w:proofErr w:type="spellStart"/>
      <w:r w:rsidRPr="00F3709F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Pr="00F3709F">
        <w:rPr>
          <w:rFonts w:asciiTheme="minorHAnsi" w:hAnsiTheme="minorHAnsi" w:cstheme="minorHAnsi"/>
          <w:bCs/>
          <w:sz w:val="20"/>
          <w:szCs w:val="20"/>
        </w:rPr>
        <w:t xml:space="preserve"> 2000-731/2017, 2000-4554/2017, 2000-23255/2016, 2000-2801/2017, 2000-15362/2016, 2000-16146/2016, 2000-17450/2016, 2000-19940/2016 e 2000-22734/2016. </w:t>
      </w:r>
    </w:p>
    <w:p w:rsidR="006F051B" w:rsidRPr="00F3709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709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F3709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709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F3709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3709F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3709F">
        <w:rPr>
          <w:rFonts w:asciiTheme="minorHAnsi" w:hAnsiTheme="minorHAnsi" w:cstheme="minorHAnsi"/>
          <w:bCs/>
          <w:sz w:val="20"/>
          <w:szCs w:val="20"/>
        </w:rPr>
        <w:t>SOL. PAGAMENTO/JOSÉ WILLY CUELLAR PEDROZA JUNIOR.</w:t>
      </w:r>
    </w:p>
    <w:p w:rsidR="006F051B" w:rsidRPr="00F3709F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CC44B8" w:rsidRPr="00F3709F" w:rsidRDefault="006F051B" w:rsidP="006F051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2000-025475/2016, </w:t>
      </w:r>
      <w:r w:rsidRPr="00F3709F">
        <w:rPr>
          <w:rFonts w:asciiTheme="minorHAnsi" w:hAnsiTheme="minorHAnsi" w:cstheme="minorHAnsi"/>
          <w:sz w:val="20"/>
          <w:szCs w:val="20"/>
        </w:rPr>
        <w:t xml:space="preserve">em 01 (um) volume, com 114 (cento e quatorze) fls., e os apensos </w:t>
      </w:r>
      <w:proofErr w:type="spellStart"/>
      <w:r w:rsidRPr="00F3709F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Pr="00F3709F">
        <w:rPr>
          <w:rFonts w:asciiTheme="minorHAnsi" w:hAnsiTheme="minorHAnsi" w:cstheme="minorHAnsi"/>
          <w:bCs/>
          <w:sz w:val="20"/>
          <w:szCs w:val="20"/>
        </w:rPr>
        <w:t xml:space="preserve"> 2000</w:t>
      </w:r>
      <w:r w:rsidR="0047241A" w:rsidRPr="00F3709F">
        <w:rPr>
          <w:rFonts w:asciiTheme="minorHAnsi" w:hAnsiTheme="minorHAnsi" w:cstheme="minorHAnsi"/>
          <w:bCs/>
          <w:sz w:val="20"/>
          <w:szCs w:val="20"/>
        </w:rPr>
        <w:t>-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731/2017, 2000-4554/2017, 2000-23255/2016, 2000-2801/2017, 2000-15362/2016, 2000-16146/2016, 2000-17450/2016, 2000-19940/2016 e 2000-22734/2016, </w:t>
      </w:r>
      <w:r w:rsidRPr="00F3709F">
        <w:rPr>
          <w:rFonts w:asciiTheme="minorHAnsi" w:hAnsiTheme="minorHAnsi" w:cstheme="minorHAnsi"/>
          <w:sz w:val="20"/>
          <w:szCs w:val="20"/>
        </w:rPr>
        <w:t xml:space="preserve">que versam sobre os pagamentos dos serviços prestados ao paciente </w:t>
      </w:r>
      <w:r w:rsidRPr="00F3709F">
        <w:rPr>
          <w:rFonts w:asciiTheme="minorHAnsi" w:hAnsiTheme="minorHAnsi" w:cstheme="minorHAnsi"/>
          <w:b/>
          <w:bCs/>
          <w:sz w:val="20"/>
          <w:szCs w:val="20"/>
        </w:rPr>
        <w:t>JOSÉ WILLY CUELLAR PEDROZA JUNIOR</w:t>
      </w:r>
      <w:r w:rsidRPr="00F3709F">
        <w:rPr>
          <w:rFonts w:asciiTheme="minorHAnsi" w:hAnsiTheme="minorHAnsi" w:cstheme="minorHAnsi"/>
          <w:sz w:val="20"/>
          <w:szCs w:val="20"/>
        </w:rPr>
        <w:t xml:space="preserve"> referentes ao tratamento domiciliar diário de 24 (vinte e quatro) horas, realizado em Novembro/2016, dezembro/2016, </w:t>
      </w:r>
      <w:r w:rsidR="006866A8" w:rsidRPr="00F3709F">
        <w:rPr>
          <w:rFonts w:asciiTheme="minorHAnsi" w:hAnsiTheme="minorHAnsi" w:cstheme="minorHAnsi"/>
          <w:sz w:val="20"/>
          <w:szCs w:val="20"/>
        </w:rPr>
        <w:t xml:space="preserve">fevereiro/2017, outubro/2016, janeiro/2017, maio/2016, junho/2016, julho/2016, agosto/2016 e setembro/2016, </w:t>
      </w:r>
      <w:r w:rsidRPr="00F3709F">
        <w:rPr>
          <w:rFonts w:asciiTheme="minorHAnsi" w:hAnsiTheme="minorHAnsi" w:cstheme="minorHAnsi"/>
          <w:sz w:val="20"/>
          <w:szCs w:val="20"/>
        </w:rPr>
        <w:t xml:space="preserve">provenientes de decisão Judicial, MANDADO DE INTIMAÇÃO DETERMINADO POR HOME CARE – Nº 0709343-86.2016.8.02.0001, através da </w:t>
      </w:r>
      <w:r w:rsidRPr="00F3709F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3709F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3709F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F3709F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proofErr w:type="gramStart"/>
      <w:r w:rsidRPr="00F3709F">
        <w:rPr>
          <w:rFonts w:asciiTheme="minorHAnsi" w:hAnsiTheme="minorHAnsi" w:cstheme="minorHAnsi"/>
          <w:b/>
          <w:sz w:val="20"/>
          <w:szCs w:val="20"/>
        </w:rPr>
        <w:t>R$</w:t>
      </w:r>
      <w:r w:rsidR="00870263" w:rsidRPr="00F3709F">
        <w:rPr>
          <w:rFonts w:asciiTheme="minorHAnsi" w:hAnsiTheme="minorHAnsi" w:cstheme="minorHAnsi"/>
          <w:b/>
          <w:sz w:val="20"/>
          <w:szCs w:val="20"/>
        </w:rPr>
        <w:t>266.194,00</w:t>
      </w:r>
      <w:r w:rsidR="006866A8" w:rsidRPr="00F370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709F">
        <w:rPr>
          <w:rFonts w:asciiTheme="minorHAnsi" w:hAnsiTheme="minorHAnsi" w:cstheme="minorHAnsi"/>
          <w:b/>
          <w:sz w:val="20"/>
          <w:szCs w:val="20"/>
        </w:rPr>
        <w:t>(</w:t>
      </w:r>
      <w:r w:rsidR="00870263" w:rsidRPr="00F3709F">
        <w:rPr>
          <w:rFonts w:asciiTheme="minorHAnsi" w:hAnsiTheme="minorHAnsi" w:cstheme="minorHAnsi"/>
          <w:b/>
          <w:sz w:val="20"/>
          <w:szCs w:val="20"/>
        </w:rPr>
        <w:t xml:space="preserve">duzentos e </w:t>
      </w:r>
      <w:r w:rsidR="006866A8" w:rsidRPr="00F3709F">
        <w:rPr>
          <w:rFonts w:asciiTheme="minorHAnsi" w:hAnsiTheme="minorHAnsi" w:cstheme="minorHAnsi"/>
          <w:b/>
          <w:sz w:val="20"/>
          <w:szCs w:val="20"/>
        </w:rPr>
        <w:t>sessenta e se</w:t>
      </w:r>
      <w:r w:rsidR="00870263" w:rsidRPr="00F3709F">
        <w:rPr>
          <w:rFonts w:asciiTheme="minorHAnsi" w:hAnsiTheme="minorHAnsi" w:cstheme="minorHAnsi"/>
          <w:b/>
          <w:sz w:val="20"/>
          <w:szCs w:val="20"/>
        </w:rPr>
        <w:t>is</w:t>
      </w:r>
      <w:r w:rsidR="006866A8" w:rsidRPr="00F3709F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870263" w:rsidRPr="00F3709F">
        <w:rPr>
          <w:rFonts w:asciiTheme="minorHAnsi" w:hAnsiTheme="minorHAnsi" w:cstheme="minorHAnsi"/>
          <w:b/>
          <w:sz w:val="20"/>
          <w:szCs w:val="20"/>
        </w:rPr>
        <w:t xml:space="preserve">cento e noventa e </w:t>
      </w:r>
      <w:r w:rsidR="006866A8" w:rsidRPr="00F3709F">
        <w:rPr>
          <w:rFonts w:asciiTheme="minorHAnsi" w:hAnsiTheme="minorHAnsi" w:cstheme="minorHAnsi"/>
          <w:b/>
          <w:sz w:val="20"/>
          <w:szCs w:val="20"/>
        </w:rPr>
        <w:t>quat</w:t>
      </w:r>
      <w:r w:rsidR="00870263" w:rsidRPr="00F3709F">
        <w:rPr>
          <w:rFonts w:asciiTheme="minorHAnsi" w:hAnsiTheme="minorHAnsi" w:cstheme="minorHAnsi"/>
          <w:b/>
          <w:sz w:val="20"/>
          <w:szCs w:val="20"/>
        </w:rPr>
        <w:t>r</w:t>
      </w:r>
      <w:r w:rsidR="006866A8" w:rsidRPr="00F3709F">
        <w:rPr>
          <w:rFonts w:asciiTheme="minorHAnsi" w:hAnsiTheme="minorHAnsi" w:cstheme="minorHAnsi"/>
          <w:b/>
          <w:sz w:val="20"/>
          <w:szCs w:val="20"/>
        </w:rPr>
        <w:t>o reais)</w:t>
      </w:r>
      <w:r w:rsidR="00593ECB" w:rsidRPr="00F3709F">
        <w:rPr>
          <w:rFonts w:asciiTheme="minorHAnsi" w:hAnsiTheme="minorHAnsi" w:cstheme="minorHAnsi"/>
          <w:sz w:val="20"/>
          <w:szCs w:val="20"/>
        </w:rPr>
        <w:t>, referente</w:t>
      </w:r>
      <w:proofErr w:type="gramEnd"/>
      <w:r w:rsidR="00593ECB" w:rsidRPr="00F3709F">
        <w:rPr>
          <w:rFonts w:asciiTheme="minorHAnsi" w:hAnsiTheme="minorHAnsi" w:cstheme="minorHAnsi"/>
          <w:sz w:val="20"/>
          <w:szCs w:val="20"/>
        </w:rPr>
        <w:t xml:space="preserve"> aos meses mencionados na </w:t>
      </w:r>
      <w:r w:rsidR="00052CA7" w:rsidRPr="00F3709F">
        <w:rPr>
          <w:rFonts w:asciiTheme="minorHAnsi" w:hAnsiTheme="minorHAnsi" w:cstheme="minorHAnsi"/>
          <w:sz w:val="20"/>
          <w:szCs w:val="20"/>
        </w:rPr>
        <w:t>TABELA Nº 01:</w:t>
      </w:r>
    </w:p>
    <w:p w:rsidR="00CC44B8" w:rsidRPr="00F3709F" w:rsidRDefault="00052CA7" w:rsidP="00593EC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TABELA Nº 01 – RELAÇÃO DE MESES/VALOR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1925"/>
        <w:gridCol w:w="2234"/>
        <w:gridCol w:w="1276"/>
        <w:gridCol w:w="1559"/>
        <w:gridCol w:w="1417"/>
      </w:tblGrid>
      <w:tr w:rsidR="0035283D" w:rsidRPr="0047241A" w:rsidTr="006F051B">
        <w:tc>
          <w:tcPr>
            <w:tcW w:w="1925" w:type="dxa"/>
            <w:shd w:val="clear" w:color="auto" w:fill="BFBFBF" w:themeFill="background1" w:themeFillShade="BF"/>
          </w:tcPr>
          <w:p w:rsidR="0035283D" w:rsidRPr="0047241A" w:rsidRDefault="0035283D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MÊS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35283D" w:rsidRPr="0047241A" w:rsidRDefault="0035283D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Nº Processo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5283D" w:rsidRPr="0047241A" w:rsidRDefault="0035283D" w:rsidP="00CC44B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Ano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5283D" w:rsidRPr="0047241A" w:rsidRDefault="0035283D" w:rsidP="0092156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VALOR</w:t>
            </w:r>
            <w:r w:rsidR="00921564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R$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5283D" w:rsidRPr="0047241A" w:rsidRDefault="0035283D" w:rsidP="00593EC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Pag</w:t>
            </w:r>
            <w:r w:rsidR="00593ECB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o</w:t>
            </w: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r w:rsidR="0012671C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 </w:t>
            </w: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pag</w:t>
            </w:r>
            <w:r w:rsidR="00593ECB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ar</w:t>
            </w:r>
          </w:p>
        </w:tc>
      </w:tr>
      <w:tr w:rsidR="0035283D" w:rsidRPr="0047241A" w:rsidTr="006F051B">
        <w:tc>
          <w:tcPr>
            <w:tcW w:w="1925" w:type="dxa"/>
          </w:tcPr>
          <w:p w:rsidR="0035283D" w:rsidRPr="0047241A" w:rsidRDefault="006F051B" w:rsidP="0035283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Novembro </w:t>
            </w:r>
          </w:p>
        </w:tc>
        <w:tc>
          <w:tcPr>
            <w:tcW w:w="2234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2000-0</w:t>
            </w:r>
            <w:r w:rsidR="006F051B" w:rsidRPr="0047241A">
              <w:rPr>
                <w:rFonts w:asciiTheme="minorHAnsi" w:hAnsiTheme="minorHAnsi" w:cstheme="minorHAnsi"/>
                <w:bCs/>
                <w:sz w:val="18"/>
                <w:szCs w:val="18"/>
              </w:rPr>
              <w:t>025475</w:t>
            </w: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/201</w:t>
            </w:r>
            <w:r w:rsidR="006F051B" w:rsidRPr="0047241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6F051B" w:rsidRPr="0047241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35283D" w:rsidRPr="0047241A" w:rsidRDefault="006F051B" w:rsidP="0035283D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35.368,50</w:t>
            </w:r>
          </w:p>
        </w:tc>
        <w:tc>
          <w:tcPr>
            <w:tcW w:w="1417" w:type="dxa"/>
          </w:tcPr>
          <w:p w:rsidR="0035283D" w:rsidRPr="0047241A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A pagar </w:t>
            </w:r>
          </w:p>
        </w:tc>
      </w:tr>
      <w:tr w:rsidR="0035283D" w:rsidRPr="0047241A" w:rsidTr="006F051B">
        <w:tc>
          <w:tcPr>
            <w:tcW w:w="1925" w:type="dxa"/>
          </w:tcPr>
          <w:p w:rsidR="0035283D" w:rsidRPr="0047241A" w:rsidRDefault="006F051B" w:rsidP="00D226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Dezembro </w:t>
            </w:r>
          </w:p>
        </w:tc>
        <w:tc>
          <w:tcPr>
            <w:tcW w:w="2234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F051B" w:rsidRPr="0047241A">
              <w:rPr>
                <w:rFonts w:asciiTheme="minorHAnsi" w:hAnsiTheme="minorHAnsi" w:cstheme="minorHAnsi"/>
                <w:bCs/>
                <w:sz w:val="18"/>
                <w:szCs w:val="18"/>
              </w:rPr>
              <w:t>731</w:t>
            </w: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/201</w:t>
            </w:r>
            <w:r w:rsidR="00593ECB" w:rsidRPr="0047241A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6F051B" w:rsidRPr="0047241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35283D" w:rsidRPr="0047241A" w:rsidRDefault="006F051B" w:rsidP="00D226C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35.368,50</w:t>
            </w:r>
          </w:p>
        </w:tc>
        <w:tc>
          <w:tcPr>
            <w:tcW w:w="1417" w:type="dxa"/>
          </w:tcPr>
          <w:p w:rsidR="0035283D" w:rsidRPr="0047241A" w:rsidRDefault="00593ECB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35283D" w:rsidRPr="0047241A" w:rsidTr="006F051B">
        <w:tc>
          <w:tcPr>
            <w:tcW w:w="1925" w:type="dxa"/>
          </w:tcPr>
          <w:p w:rsidR="0035283D" w:rsidRPr="0047241A" w:rsidRDefault="00375DA4" w:rsidP="00D226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Fevereiro </w:t>
            </w:r>
          </w:p>
        </w:tc>
        <w:tc>
          <w:tcPr>
            <w:tcW w:w="2234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F051B" w:rsidRPr="0047241A">
              <w:rPr>
                <w:rFonts w:asciiTheme="minorHAnsi" w:hAnsiTheme="minorHAnsi" w:cstheme="minorHAnsi"/>
                <w:bCs/>
                <w:sz w:val="18"/>
                <w:szCs w:val="18"/>
              </w:rPr>
              <w:t>4554/2017</w:t>
            </w:r>
          </w:p>
        </w:tc>
        <w:tc>
          <w:tcPr>
            <w:tcW w:w="1276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375DA4" w:rsidRPr="0047241A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35283D" w:rsidRPr="0047241A" w:rsidRDefault="00375DA4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29.784,00</w:t>
            </w:r>
          </w:p>
        </w:tc>
        <w:tc>
          <w:tcPr>
            <w:tcW w:w="1417" w:type="dxa"/>
          </w:tcPr>
          <w:p w:rsidR="0035283D" w:rsidRPr="0047241A" w:rsidRDefault="009F300A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  <w:r w:rsidR="000949E7"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35283D" w:rsidRPr="0047241A" w:rsidTr="006F051B">
        <w:tc>
          <w:tcPr>
            <w:tcW w:w="1925" w:type="dxa"/>
            <w:tcBorders>
              <w:bottom w:val="single" w:sz="4" w:space="0" w:color="auto"/>
            </w:tcBorders>
          </w:tcPr>
          <w:p w:rsidR="0035283D" w:rsidRPr="0047241A" w:rsidRDefault="00D226C8" w:rsidP="00D226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0utubro</w:t>
            </w: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F051B" w:rsidRPr="0047241A">
              <w:rPr>
                <w:rFonts w:asciiTheme="minorHAnsi" w:hAnsiTheme="minorHAnsi" w:cstheme="minorHAnsi"/>
                <w:bCs/>
                <w:sz w:val="18"/>
                <w:szCs w:val="18"/>
              </w:rPr>
              <w:t>23255/2016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375DA4" w:rsidRPr="0047241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5283D" w:rsidRPr="0047241A" w:rsidRDefault="00375DA4" w:rsidP="00D226C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35.368,50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5283D" w:rsidRPr="0047241A" w:rsidRDefault="009F300A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35283D" w:rsidRPr="0047241A" w:rsidTr="006F051B">
        <w:tc>
          <w:tcPr>
            <w:tcW w:w="1925" w:type="dxa"/>
          </w:tcPr>
          <w:p w:rsidR="0035283D" w:rsidRPr="0047241A" w:rsidRDefault="00375DA4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Janeiro</w:t>
            </w:r>
            <w:proofErr w:type="gramStart"/>
            <w:r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226C8"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34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End"/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F051B" w:rsidRPr="0047241A">
              <w:rPr>
                <w:rFonts w:asciiTheme="minorHAnsi" w:hAnsiTheme="minorHAnsi" w:cstheme="minorHAnsi"/>
                <w:bCs/>
                <w:sz w:val="18"/>
                <w:szCs w:val="18"/>
              </w:rPr>
              <w:t>2801/2017</w:t>
            </w:r>
          </w:p>
        </w:tc>
        <w:tc>
          <w:tcPr>
            <w:tcW w:w="1276" w:type="dxa"/>
          </w:tcPr>
          <w:p w:rsidR="0035283D" w:rsidRPr="0047241A" w:rsidRDefault="00D226C8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375DA4" w:rsidRPr="0047241A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35283D" w:rsidRPr="0047241A" w:rsidRDefault="00375DA4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29.784,00</w:t>
            </w:r>
          </w:p>
        </w:tc>
        <w:tc>
          <w:tcPr>
            <w:tcW w:w="1417" w:type="dxa"/>
          </w:tcPr>
          <w:p w:rsidR="0035283D" w:rsidRPr="0047241A" w:rsidRDefault="009F300A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35283D" w:rsidRPr="0047241A" w:rsidTr="006F051B">
        <w:tc>
          <w:tcPr>
            <w:tcW w:w="1925" w:type="dxa"/>
          </w:tcPr>
          <w:p w:rsidR="0035283D" w:rsidRPr="0047241A" w:rsidRDefault="00375DA4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Maio </w:t>
            </w:r>
          </w:p>
        </w:tc>
        <w:tc>
          <w:tcPr>
            <w:tcW w:w="2234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F051B" w:rsidRPr="0047241A">
              <w:rPr>
                <w:rFonts w:asciiTheme="minorHAnsi" w:hAnsiTheme="minorHAnsi" w:cstheme="minorHAnsi"/>
                <w:bCs/>
                <w:sz w:val="18"/>
                <w:szCs w:val="18"/>
              </w:rPr>
              <w:t>15362/2016</w:t>
            </w:r>
          </w:p>
        </w:tc>
        <w:tc>
          <w:tcPr>
            <w:tcW w:w="1276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47241A" w:rsidRDefault="0035283D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33.507,00</w:t>
            </w:r>
          </w:p>
        </w:tc>
        <w:tc>
          <w:tcPr>
            <w:tcW w:w="1417" w:type="dxa"/>
          </w:tcPr>
          <w:p w:rsidR="0035283D" w:rsidRPr="0047241A" w:rsidRDefault="009F300A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35283D" w:rsidRPr="0047241A" w:rsidTr="006F051B">
        <w:tc>
          <w:tcPr>
            <w:tcW w:w="1925" w:type="dxa"/>
          </w:tcPr>
          <w:p w:rsidR="0035283D" w:rsidRPr="0047241A" w:rsidRDefault="00375DA4" w:rsidP="00375DA4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Junho </w:t>
            </w:r>
          </w:p>
        </w:tc>
        <w:tc>
          <w:tcPr>
            <w:tcW w:w="2234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2000-</w:t>
            </w:r>
            <w:r w:rsidR="006F051B" w:rsidRPr="0047241A">
              <w:rPr>
                <w:rFonts w:asciiTheme="minorHAnsi" w:hAnsiTheme="minorHAnsi" w:cstheme="minorHAnsi"/>
                <w:bCs/>
                <w:sz w:val="18"/>
                <w:szCs w:val="18"/>
              </w:rPr>
              <w:t>16146/2016</w:t>
            </w:r>
          </w:p>
        </w:tc>
        <w:tc>
          <w:tcPr>
            <w:tcW w:w="1276" w:type="dxa"/>
          </w:tcPr>
          <w:p w:rsidR="0035283D" w:rsidRPr="0047241A" w:rsidRDefault="0035283D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47241A" w:rsidRDefault="00514F3E" w:rsidP="00375DA4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="00375DA4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="00A07D88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  <w:r w:rsidR="00375DA4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507,00</w:t>
            </w:r>
          </w:p>
        </w:tc>
        <w:tc>
          <w:tcPr>
            <w:tcW w:w="1417" w:type="dxa"/>
          </w:tcPr>
          <w:p w:rsidR="0035283D" w:rsidRPr="0047241A" w:rsidRDefault="009F300A" w:rsidP="0065505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Pago </w:t>
            </w:r>
          </w:p>
        </w:tc>
      </w:tr>
      <w:tr w:rsidR="0035283D" w:rsidRPr="0047241A" w:rsidTr="006F051B">
        <w:tc>
          <w:tcPr>
            <w:tcW w:w="1925" w:type="dxa"/>
          </w:tcPr>
          <w:p w:rsidR="0035283D" w:rsidRPr="0047241A" w:rsidRDefault="00375DA4" w:rsidP="00A07D8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Julho </w:t>
            </w:r>
          </w:p>
        </w:tc>
        <w:tc>
          <w:tcPr>
            <w:tcW w:w="2234" w:type="dxa"/>
          </w:tcPr>
          <w:p w:rsidR="0035283D" w:rsidRPr="0047241A" w:rsidRDefault="0012671C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2000-</w:t>
            </w:r>
            <w:r w:rsidR="006F051B" w:rsidRPr="0047241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17450/2016</w:t>
            </w:r>
          </w:p>
        </w:tc>
        <w:tc>
          <w:tcPr>
            <w:tcW w:w="1276" w:type="dxa"/>
          </w:tcPr>
          <w:p w:rsidR="0035283D" w:rsidRPr="0047241A" w:rsidRDefault="0012671C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47241A" w:rsidRDefault="0012671C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33.507,00</w:t>
            </w:r>
          </w:p>
        </w:tc>
        <w:tc>
          <w:tcPr>
            <w:tcW w:w="1417" w:type="dxa"/>
          </w:tcPr>
          <w:p w:rsidR="0035283D" w:rsidRPr="0047241A" w:rsidRDefault="0012671C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</w:p>
        </w:tc>
      </w:tr>
      <w:tr w:rsidR="0035283D" w:rsidRPr="0047241A" w:rsidTr="006F051B">
        <w:tc>
          <w:tcPr>
            <w:tcW w:w="1925" w:type="dxa"/>
          </w:tcPr>
          <w:p w:rsidR="0035283D" w:rsidRPr="0047241A" w:rsidRDefault="00375DA4" w:rsidP="00375DA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Agosto</w:t>
            </w:r>
            <w:proofErr w:type="gramStart"/>
            <w:r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12671C"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34" w:type="dxa"/>
          </w:tcPr>
          <w:p w:rsidR="0035283D" w:rsidRPr="0047241A" w:rsidRDefault="0012671C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End"/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F051B" w:rsidRPr="0047241A">
              <w:rPr>
                <w:rFonts w:asciiTheme="minorHAnsi" w:hAnsiTheme="minorHAnsi" w:cstheme="minorHAnsi"/>
                <w:bCs/>
                <w:sz w:val="18"/>
                <w:szCs w:val="18"/>
              </w:rPr>
              <w:t>19940/2016</w:t>
            </w:r>
          </w:p>
        </w:tc>
        <w:tc>
          <w:tcPr>
            <w:tcW w:w="1276" w:type="dxa"/>
          </w:tcPr>
          <w:p w:rsidR="0035283D" w:rsidRPr="0047241A" w:rsidRDefault="0012671C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47241A" w:rsidRDefault="0012671C" w:rsidP="00CC44B8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33.507,00</w:t>
            </w:r>
          </w:p>
        </w:tc>
        <w:tc>
          <w:tcPr>
            <w:tcW w:w="1417" w:type="dxa"/>
          </w:tcPr>
          <w:p w:rsidR="0035283D" w:rsidRPr="0047241A" w:rsidRDefault="009F300A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35283D" w:rsidRPr="0047241A" w:rsidTr="006F051B">
        <w:tc>
          <w:tcPr>
            <w:tcW w:w="1925" w:type="dxa"/>
          </w:tcPr>
          <w:p w:rsidR="0035283D" w:rsidRPr="0047241A" w:rsidRDefault="00375DA4" w:rsidP="00CC44B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Setembro</w:t>
            </w:r>
            <w:proofErr w:type="gramStart"/>
            <w:r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07D88" w:rsidRPr="0047241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34" w:type="dxa"/>
          </w:tcPr>
          <w:p w:rsidR="0035283D" w:rsidRPr="0047241A" w:rsidRDefault="0012671C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End"/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F051B" w:rsidRPr="0047241A">
              <w:rPr>
                <w:rFonts w:asciiTheme="minorHAnsi" w:hAnsiTheme="minorHAnsi" w:cstheme="minorHAnsi"/>
                <w:bCs/>
                <w:sz w:val="18"/>
                <w:szCs w:val="18"/>
              </w:rPr>
              <w:t>22734/2016</w:t>
            </w:r>
          </w:p>
        </w:tc>
        <w:tc>
          <w:tcPr>
            <w:tcW w:w="1276" w:type="dxa"/>
          </w:tcPr>
          <w:p w:rsidR="0035283D" w:rsidRPr="0047241A" w:rsidRDefault="0012671C" w:rsidP="0047241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47241A" w:rsidRDefault="00375DA4" w:rsidP="00375DA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  <w:r w:rsidR="00514F3E" w:rsidRPr="0047241A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507</w:t>
            </w:r>
            <w:r w:rsidR="00514F3E" w:rsidRPr="0047241A">
              <w:rPr>
                <w:rFonts w:asciiTheme="minorHAnsi" w:hAnsiTheme="minorHAnsi" w:cstheme="minorHAnsi"/>
                <w:sz w:val="18"/>
                <w:szCs w:val="18"/>
              </w:rPr>
              <w:t>,00</w:t>
            </w:r>
          </w:p>
        </w:tc>
        <w:tc>
          <w:tcPr>
            <w:tcW w:w="1417" w:type="dxa"/>
          </w:tcPr>
          <w:p w:rsidR="0035283D" w:rsidRPr="0047241A" w:rsidRDefault="009F300A" w:rsidP="0012671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sz w:val="18"/>
                <w:szCs w:val="18"/>
              </w:rPr>
              <w:t>A Pagar</w:t>
            </w:r>
          </w:p>
        </w:tc>
      </w:tr>
      <w:tr w:rsidR="0092308C" w:rsidRPr="0047241A" w:rsidTr="006F051B">
        <w:tc>
          <w:tcPr>
            <w:tcW w:w="5435" w:type="dxa"/>
            <w:gridSpan w:val="3"/>
            <w:shd w:val="clear" w:color="auto" w:fill="BFBFBF" w:themeFill="background1" w:themeFillShade="BF"/>
          </w:tcPr>
          <w:p w:rsidR="0092308C" w:rsidRPr="0047241A" w:rsidRDefault="0092308C" w:rsidP="001D74AD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VALOR</w:t>
            </w:r>
            <w:proofErr w:type="gramStart"/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  <w:proofErr w:type="gramEnd"/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JÁ PAGO........................................................</w:t>
            </w:r>
            <w:r w:rsidR="001D74AD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..........</w:t>
            </w: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.....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47241A" w:rsidRDefault="00686EF3" w:rsidP="00052CA7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67.014,00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47241A" w:rsidRDefault="0092308C" w:rsidP="00052CA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</w:p>
        </w:tc>
      </w:tr>
      <w:tr w:rsidR="0092308C" w:rsidRPr="0047241A" w:rsidTr="006F051B">
        <w:tc>
          <w:tcPr>
            <w:tcW w:w="5435" w:type="dxa"/>
            <w:gridSpan w:val="3"/>
            <w:shd w:val="clear" w:color="auto" w:fill="BFBFBF" w:themeFill="background1" w:themeFillShade="BF"/>
          </w:tcPr>
          <w:p w:rsidR="0092308C" w:rsidRPr="0047241A" w:rsidRDefault="0092308C" w:rsidP="001D74AD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VALOR A PAGAR</w:t>
            </w:r>
            <w:proofErr w:type="gramStart"/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.......................................................</w:t>
            </w:r>
            <w:r w:rsidR="001D74AD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..........</w:t>
            </w: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.......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47241A" w:rsidRDefault="00686EF3" w:rsidP="00052CA7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266.194,00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47241A" w:rsidRDefault="0092308C" w:rsidP="0092308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A PAGAR</w:t>
            </w:r>
          </w:p>
        </w:tc>
      </w:tr>
      <w:tr w:rsidR="0092308C" w:rsidRPr="0047241A" w:rsidTr="006F051B">
        <w:tc>
          <w:tcPr>
            <w:tcW w:w="5435" w:type="dxa"/>
            <w:gridSpan w:val="3"/>
            <w:shd w:val="clear" w:color="auto" w:fill="BFBFBF" w:themeFill="background1" w:themeFillShade="BF"/>
          </w:tcPr>
          <w:p w:rsidR="0092308C" w:rsidRPr="0047241A" w:rsidRDefault="0092308C" w:rsidP="0092308C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  <w:proofErr w:type="gramStart"/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..............................................................................</w:t>
            </w:r>
            <w:r w:rsidR="001D74AD"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.......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47241A" w:rsidRDefault="00686EF3" w:rsidP="00052CA7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333.208,00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47241A" w:rsidRDefault="0092308C" w:rsidP="0092308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241A">
              <w:rPr>
                <w:rFonts w:asciiTheme="minorHAnsi" w:hAnsiTheme="minorHAnsi" w:cstheme="minorHAnsi"/>
                <w:b/>
                <w:sz w:val="18"/>
                <w:szCs w:val="18"/>
              </w:rPr>
              <w:t>-</w:t>
            </w:r>
          </w:p>
        </w:tc>
      </w:tr>
    </w:tbl>
    <w:p w:rsidR="006866A8" w:rsidRPr="0047241A" w:rsidRDefault="006866A8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220ED" w:rsidRPr="00F3709F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3709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3709F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F3709F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F3709F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F3709F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F3709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F3709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866A8" w:rsidRPr="00F3709F">
        <w:rPr>
          <w:rFonts w:asciiTheme="minorHAnsi" w:hAnsiTheme="minorHAnsi" w:cstheme="minorHAnsi"/>
          <w:bCs/>
          <w:sz w:val="20"/>
          <w:szCs w:val="20"/>
        </w:rPr>
        <w:t>2000-025475/2016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F3709F">
        <w:rPr>
          <w:rFonts w:asciiTheme="minorHAnsi" w:hAnsiTheme="minorHAnsi" w:cstheme="minorHAnsi"/>
          <w:sz w:val="20"/>
          <w:szCs w:val="20"/>
        </w:rPr>
        <w:t>e seus a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pensos </w:t>
      </w:r>
      <w:proofErr w:type="spellStart"/>
      <w:r w:rsidRPr="00F3709F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Pr="00F3709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6A8" w:rsidRPr="00F3709F">
        <w:rPr>
          <w:rFonts w:asciiTheme="minorHAnsi" w:hAnsiTheme="minorHAnsi" w:cstheme="minorHAnsi"/>
          <w:bCs/>
          <w:sz w:val="20"/>
          <w:szCs w:val="20"/>
        </w:rPr>
        <w:t>2000</w:t>
      </w:r>
      <w:r w:rsidR="00052CA7" w:rsidRPr="00F3709F">
        <w:rPr>
          <w:rFonts w:asciiTheme="minorHAnsi" w:hAnsiTheme="minorHAnsi" w:cstheme="minorHAnsi"/>
          <w:bCs/>
          <w:sz w:val="20"/>
          <w:szCs w:val="20"/>
        </w:rPr>
        <w:t>-</w:t>
      </w:r>
      <w:r w:rsidR="006866A8" w:rsidRPr="00F3709F">
        <w:rPr>
          <w:rFonts w:asciiTheme="minorHAnsi" w:hAnsiTheme="minorHAnsi" w:cstheme="minorHAnsi"/>
          <w:bCs/>
          <w:sz w:val="20"/>
          <w:szCs w:val="20"/>
        </w:rPr>
        <w:t>731/2017, 2000-4554/2017, 2000-23255/2016, 2000-2801/2017, 2000-15362/2016, 2000-16146/2016, 2000-17450/2016, 2000-19940/2016 e 2000-22734/2016</w:t>
      </w:r>
      <w:r w:rsidRPr="00F3709F">
        <w:rPr>
          <w:rFonts w:asciiTheme="minorHAnsi" w:hAnsiTheme="minorHAnsi" w:cstheme="minorHAnsi"/>
          <w:bCs/>
          <w:sz w:val="20"/>
          <w:szCs w:val="20"/>
        </w:rPr>
        <w:t>,</w:t>
      </w:r>
      <w:r w:rsidRPr="00F3709F">
        <w:rPr>
          <w:rFonts w:asciiTheme="minorHAnsi" w:hAnsiTheme="minorHAnsi" w:cstheme="minorHAnsi"/>
          <w:sz w:val="20"/>
          <w:szCs w:val="20"/>
        </w:rPr>
        <w:t xml:space="preserve"> 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F3709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F3709F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709F"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Descreve-se a seguir o resultado do exame efetuado no </w:t>
      </w:r>
      <w:r w:rsidRPr="00F3709F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F3709F">
        <w:rPr>
          <w:rFonts w:asciiTheme="minorHAnsi" w:hAnsiTheme="minorHAnsi" w:cstheme="minorHAnsi"/>
          <w:bCs/>
          <w:sz w:val="20"/>
          <w:szCs w:val="20"/>
        </w:rPr>
        <w:t>2000-</w:t>
      </w:r>
      <w:r w:rsidR="006866A8" w:rsidRPr="00F3709F">
        <w:rPr>
          <w:rFonts w:asciiTheme="minorHAnsi" w:hAnsiTheme="minorHAnsi" w:cstheme="minorHAnsi"/>
          <w:bCs/>
          <w:sz w:val="20"/>
          <w:szCs w:val="20"/>
        </w:rPr>
        <w:t>025475/2016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, referente às despesas processadas em </w:t>
      </w:r>
      <w:r w:rsidR="006866A8" w:rsidRPr="00F3709F">
        <w:rPr>
          <w:rFonts w:asciiTheme="minorHAnsi" w:hAnsiTheme="minorHAnsi" w:cstheme="minorHAnsi"/>
          <w:b/>
          <w:bCs/>
          <w:caps/>
          <w:sz w:val="20"/>
          <w:szCs w:val="20"/>
          <w:u w:val="single"/>
        </w:rPr>
        <w:t>novembro</w:t>
      </w:r>
      <w:r w:rsidRPr="00F3709F">
        <w:rPr>
          <w:rFonts w:asciiTheme="minorHAnsi" w:hAnsiTheme="minorHAnsi" w:cstheme="minorHAnsi"/>
          <w:b/>
          <w:bCs/>
          <w:sz w:val="20"/>
          <w:szCs w:val="20"/>
          <w:u w:val="single"/>
        </w:rPr>
        <w:t>/201</w:t>
      </w:r>
      <w:r w:rsidR="006866A8" w:rsidRPr="00F3709F">
        <w:rPr>
          <w:rFonts w:asciiTheme="minorHAnsi" w:hAnsiTheme="minorHAnsi" w:cstheme="minorHAnsi"/>
          <w:b/>
          <w:bCs/>
          <w:sz w:val="20"/>
          <w:szCs w:val="20"/>
          <w:u w:val="single"/>
        </w:rPr>
        <w:t>6</w:t>
      </w:r>
      <w:r w:rsidRPr="00F3709F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C220ED" w:rsidRPr="00F3709F" w:rsidRDefault="00870263" w:rsidP="00C220ED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Fls. 02/75 </w:t>
      </w:r>
      <w:r w:rsidR="00052CA7" w:rsidRPr="00F3709F">
        <w:rPr>
          <w:rFonts w:asciiTheme="minorHAnsi" w:hAnsiTheme="minorHAnsi" w:cstheme="minorHAnsi"/>
          <w:sz w:val="20"/>
          <w:szCs w:val="20"/>
        </w:rPr>
        <w:t>contata-se</w:t>
      </w:r>
      <w:r w:rsidRPr="00F3709F">
        <w:rPr>
          <w:rFonts w:asciiTheme="minorHAnsi" w:hAnsiTheme="minorHAnsi" w:cstheme="minorHAnsi"/>
          <w:sz w:val="20"/>
          <w:szCs w:val="20"/>
        </w:rPr>
        <w:t xml:space="preserve"> Ofício nº 559/2016, de 21/12/2016, de lavra da Presidenta, Tereza Maria Barreto do Amaral, solicitando o pagamento dos serviços prestados ao paciente </w:t>
      </w:r>
      <w:r w:rsidRPr="00F3709F">
        <w:rPr>
          <w:rFonts w:asciiTheme="minorHAnsi" w:hAnsiTheme="minorHAnsi" w:cstheme="minorHAnsi"/>
          <w:b/>
          <w:bCs/>
          <w:sz w:val="20"/>
          <w:szCs w:val="20"/>
        </w:rPr>
        <w:t>JOSÉ WILLY CUELLAR PEDROZA JUNIOR,</w:t>
      </w:r>
      <w:r w:rsidRPr="00F3709F">
        <w:rPr>
          <w:rFonts w:asciiTheme="minorHAnsi" w:hAnsiTheme="minorHAnsi" w:cstheme="minorHAnsi"/>
          <w:sz w:val="20"/>
          <w:szCs w:val="20"/>
        </w:rPr>
        <w:t xml:space="preserve"> referente ao tratamento domiciliar diário de 24 (vinte e quatro) horas, realizado em novembro/2016, provenientes de decisão Judicial, MANDADO DE INTIMAÇÃO DETERMINADO POR HOME CARE – Nº 0709343-86.2016.8.02.0001, através da ONG </w:t>
      </w:r>
      <w:r w:rsidRPr="00F3709F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F3709F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="00C220ED" w:rsidRPr="00F3709F">
        <w:rPr>
          <w:rFonts w:asciiTheme="minorHAnsi" w:hAnsiTheme="minorHAnsi" w:cstheme="minorHAnsi"/>
          <w:sz w:val="20"/>
          <w:szCs w:val="20"/>
        </w:rPr>
        <w:t>. A solicitação de pagamento</w:t>
      </w:r>
      <w:r w:rsidR="00F44132" w:rsidRPr="00F3709F">
        <w:rPr>
          <w:rFonts w:asciiTheme="minorHAnsi" w:hAnsiTheme="minorHAnsi" w:cstheme="minorHAnsi"/>
          <w:sz w:val="20"/>
          <w:szCs w:val="20"/>
        </w:rPr>
        <w:t xml:space="preserve"> encontra-se com a juntada de</w:t>
      </w:r>
      <w:r w:rsidR="00C220ED" w:rsidRPr="00F3709F">
        <w:rPr>
          <w:rFonts w:asciiTheme="minorHAnsi" w:hAnsiTheme="minorHAnsi" w:cstheme="minorHAnsi"/>
          <w:sz w:val="20"/>
          <w:szCs w:val="20"/>
        </w:rPr>
        <w:t xml:space="preserve"> documentos da credora e dos relatórios diários de acompanhamento da Técnica de Enfermagem, Médico, psicóloga, Nutricionista e Fisioterapeuta.</w:t>
      </w:r>
    </w:p>
    <w:p w:rsidR="00870263" w:rsidRPr="00F3709F" w:rsidRDefault="00870263" w:rsidP="00870263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>Fls. 76</w:t>
      </w:r>
      <w:proofErr w:type="gramStart"/>
      <w:r w:rsidRPr="00F3709F">
        <w:rPr>
          <w:rFonts w:asciiTheme="minorHAnsi" w:hAnsiTheme="minorHAnsi" w:cstheme="minorHAnsi"/>
          <w:sz w:val="20"/>
          <w:szCs w:val="20"/>
        </w:rPr>
        <w:t xml:space="preserve">, </w:t>
      </w:r>
      <w:r w:rsidR="00052CA7" w:rsidRPr="00F3709F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F3709F">
        <w:rPr>
          <w:rFonts w:asciiTheme="minorHAnsi" w:hAnsiTheme="minorHAnsi" w:cstheme="minorHAnsi"/>
          <w:sz w:val="20"/>
          <w:szCs w:val="20"/>
        </w:rPr>
        <w:t xml:space="preserve"> nos autos cópia do Ofício nº 643/16/SESAU/AL, de 13/04/2016, de lavra da Secretaria Executiva para Ações de Saúde, </w:t>
      </w:r>
      <w:proofErr w:type="spellStart"/>
      <w:r w:rsidRPr="00F3709F">
        <w:rPr>
          <w:rFonts w:asciiTheme="minorHAnsi" w:hAnsiTheme="minorHAnsi" w:cstheme="minorHAnsi"/>
          <w:sz w:val="20"/>
          <w:szCs w:val="20"/>
        </w:rPr>
        <w:t>Rosimeire</w:t>
      </w:r>
      <w:proofErr w:type="spellEnd"/>
      <w:r w:rsidRPr="00F3709F">
        <w:rPr>
          <w:rFonts w:asciiTheme="minorHAnsi" w:hAnsiTheme="minorHAnsi" w:cstheme="minorHAnsi"/>
          <w:sz w:val="20"/>
          <w:szCs w:val="20"/>
        </w:rPr>
        <w:t xml:space="preserve"> Rodrigues Cavalcanti, autorizando a realização dos serviços e mencionando a decisão judicial.</w:t>
      </w:r>
    </w:p>
    <w:p w:rsidR="00870263" w:rsidRPr="00F3709F" w:rsidRDefault="00870263" w:rsidP="00870263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Fls. 77/79 </w:t>
      </w:r>
      <w:r w:rsidR="00052CA7" w:rsidRPr="00F3709F">
        <w:rPr>
          <w:rFonts w:asciiTheme="minorHAnsi" w:hAnsiTheme="minorHAnsi" w:cstheme="minorHAnsi"/>
          <w:sz w:val="20"/>
          <w:szCs w:val="20"/>
        </w:rPr>
        <w:t>observa-se</w:t>
      </w:r>
      <w:r w:rsidRPr="00F3709F">
        <w:rPr>
          <w:rFonts w:asciiTheme="minorHAnsi" w:hAnsiTheme="minorHAnsi" w:cstheme="minorHAnsi"/>
          <w:sz w:val="20"/>
          <w:szCs w:val="20"/>
        </w:rPr>
        <w:t xml:space="preserve"> cópia do Estatuto da Associação </w:t>
      </w:r>
      <w:proofErr w:type="spellStart"/>
      <w:r w:rsidRPr="00F3709F">
        <w:rPr>
          <w:rFonts w:asciiTheme="minorHAnsi" w:hAnsiTheme="minorHAnsi" w:cstheme="minorHAnsi"/>
          <w:sz w:val="20"/>
          <w:szCs w:val="20"/>
        </w:rPr>
        <w:t>Pestalozzi</w:t>
      </w:r>
      <w:proofErr w:type="spellEnd"/>
      <w:r w:rsidRPr="00F3709F">
        <w:rPr>
          <w:rFonts w:asciiTheme="minorHAnsi" w:hAnsiTheme="minorHAnsi" w:cstheme="minorHAnsi"/>
          <w:sz w:val="20"/>
          <w:szCs w:val="20"/>
        </w:rPr>
        <w:t xml:space="preserve"> de Maceió.</w:t>
      </w:r>
    </w:p>
    <w:p w:rsidR="00870263" w:rsidRPr="00F3709F" w:rsidRDefault="00870263" w:rsidP="00870263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Fls. 80/84, </w:t>
      </w:r>
      <w:r w:rsidR="00052CA7" w:rsidRPr="00F3709F">
        <w:rPr>
          <w:rFonts w:asciiTheme="minorHAnsi" w:hAnsiTheme="minorHAnsi" w:cstheme="minorHAnsi"/>
          <w:sz w:val="20"/>
          <w:szCs w:val="20"/>
        </w:rPr>
        <w:t>e</w:t>
      </w:r>
      <w:r w:rsidRPr="00F3709F">
        <w:rPr>
          <w:rFonts w:asciiTheme="minorHAnsi" w:hAnsiTheme="minorHAnsi" w:cstheme="minorHAnsi"/>
          <w:sz w:val="20"/>
          <w:szCs w:val="20"/>
        </w:rPr>
        <w:t xml:space="preserve">m análise aos documentos apensados aos autos, observa-se Certidões de Regularidade da </w:t>
      </w:r>
      <w:r w:rsidRPr="00F3709F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F3709F">
        <w:rPr>
          <w:rFonts w:asciiTheme="minorHAnsi" w:hAnsiTheme="minorHAnsi" w:cstheme="minorHAnsi"/>
          <w:sz w:val="20"/>
          <w:szCs w:val="20"/>
        </w:rPr>
        <w:t xml:space="preserve"> (CNPJ nº 12.450.268/0001-04), vencidas.</w:t>
      </w:r>
    </w:p>
    <w:p w:rsidR="00870263" w:rsidRPr="00F3709F" w:rsidRDefault="00870263" w:rsidP="00870263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Fls. 87/90 verifica-se Nota Técnica nº 027/2017, de 12/03/2017, de lavra dos Auditores, Fátima Angélica G. de Moura Bernardes, </w:t>
      </w:r>
      <w:proofErr w:type="spellStart"/>
      <w:r w:rsidRPr="00F3709F">
        <w:rPr>
          <w:rFonts w:asciiTheme="minorHAnsi" w:hAnsiTheme="minorHAnsi" w:cstheme="minorHAnsi"/>
          <w:sz w:val="20"/>
          <w:szCs w:val="20"/>
        </w:rPr>
        <w:t>Odontóloga</w:t>
      </w:r>
      <w:proofErr w:type="spellEnd"/>
      <w:r w:rsidRPr="00F3709F">
        <w:rPr>
          <w:rFonts w:asciiTheme="minorHAnsi" w:hAnsiTheme="minorHAnsi" w:cstheme="minorHAnsi"/>
          <w:sz w:val="20"/>
          <w:szCs w:val="20"/>
        </w:rPr>
        <w:t xml:space="preserve"> – Auditora, Maria dos Prazeres Coelho Batista Dias, Assessor Técnico de Auditoria Assistencial e Verônica Maria de Holanda Padilha, Médica – Auditora, onde </w:t>
      </w:r>
      <w:proofErr w:type="gramStart"/>
      <w:r w:rsidRPr="00F3709F">
        <w:rPr>
          <w:rFonts w:asciiTheme="minorHAnsi" w:hAnsiTheme="minorHAnsi" w:cstheme="minorHAnsi"/>
          <w:sz w:val="20"/>
          <w:szCs w:val="20"/>
        </w:rPr>
        <w:t>consta</w:t>
      </w:r>
      <w:r w:rsidR="00052CA7" w:rsidRPr="00F3709F">
        <w:rPr>
          <w:rFonts w:asciiTheme="minorHAnsi" w:hAnsiTheme="minorHAnsi" w:cstheme="minorHAnsi"/>
          <w:sz w:val="20"/>
          <w:szCs w:val="20"/>
        </w:rPr>
        <w:t>ta-se</w:t>
      </w:r>
      <w:proofErr w:type="gramEnd"/>
      <w:r w:rsidRPr="00F3709F">
        <w:rPr>
          <w:rFonts w:asciiTheme="minorHAnsi" w:hAnsiTheme="minorHAnsi" w:cstheme="minorHAnsi"/>
          <w:sz w:val="20"/>
          <w:szCs w:val="20"/>
        </w:rPr>
        <w:t xml:space="preserve"> informações da visita técnica (auditoria) para verificação dos serviços prestados e foi detectado divergências nos quantitativos de visitas da equipe multidisciplinar a menor, considerando a proposta no “PLANO OPERATIVO ANUAL”, depois da auditoria realizada, retificando o valor solicitado, conforme tabela nº 01. </w:t>
      </w:r>
    </w:p>
    <w:p w:rsidR="00870263" w:rsidRPr="00F3709F" w:rsidRDefault="00870263" w:rsidP="00870263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  Fls. 102 consta informações prestadas pela Assessora Técnica, Rafaela Suzane </w:t>
      </w:r>
      <w:proofErr w:type="spellStart"/>
      <w:r w:rsidRPr="00F3709F">
        <w:rPr>
          <w:rFonts w:asciiTheme="minorHAnsi" w:hAnsiTheme="minorHAnsi" w:cstheme="minorHAnsi"/>
          <w:sz w:val="20"/>
          <w:szCs w:val="20"/>
        </w:rPr>
        <w:t>Quandt</w:t>
      </w:r>
      <w:proofErr w:type="spellEnd"/>
      <w:r w:rsidRPr="00F3709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3709F">
        <w:rPr>
          <w:rFonts w:asciiTheme="minorHAnsi" w:hAnsiTheme="minorHAnsi" w:cstheme="minorHAnsi"/>
          <w:sz w:val="20"/>
          <w:szCs w:val="20"/>
        </w:rPr>
        <w:t>Fusinato</w:t>
      </w:r>
      <w:proofErr w:type="spellEnd"/>
      <w:r w:rsidRPr="00F3709F">
        <w:rPr>
          <w:rFonts w:asciiTheme="minorHAnsi" w:hAnsiTheme="minorHAnsi" w:cstheme="minorHAnsi"/>
          <w:sz w:val="20"/>
          <w:szCs w:val="20"/>
        </w:rPr>
        <w:t>, Superintendente e Maria Beatriz Oliveira da Silva, sobre a dotação orçamentária a ser utilizada para cobertura da despesa.</w:t>
      </w:r>
    </w:p>
    <w:p w:rsidR="00870263" w:rsidRPr="00F3709F" w:rsidRDefault="00870263" w:rsidP="00870263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Fls. 103/106 consta despacho s/n, de 06/06/2017, de lavra do Assessor Especial, Nicolas Cavalcante Rocha e Karina Araujo Lima Leite Ribeiro, Coordenadora da Assessoria Especial com as justificativas e com despacho de acordo do Secretário de Estado da Saúde, Carlos </w:t>
      </w:r>
      <w:proofErr w:type="spellStart"/>
      <w:r w:rsidRPr="00F3709F">
        <w:rPr>
          <w:rFonts w:asciiTheme="minorHAnsi" w:hAnsiTheme="minorHAnsi" w:cstheme="minorHAnsi"/>
          <w:sz w:val="20"/>
          <w:szCs w:val="20"/>
        </w:rPr>
        <w:t>Chrtistian</w:t>
      </w:r>
      <w:proofErr w:type="spellEnd"/>
      <w:r w:rsidRPr="00F3709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F3709F">
        <w:rPr>
          <w:rFonts w:asciiTheme="minorHAnsi" w:hAnsiTheme="minorHAnsi" w:cstheme="minorHAnsi"/>
          <w:sz w:val="20"/>
          <w:szCs w:val="20"/>
        </w:rPr>
        <w:t>R.</w:t>
      </w:r>
      <w:proofErr w:type="gramEnd"/>
      <w:r w:rsidRPr="00F3709F">
        <w:rPr>
          <w:rFonts w:asciiTheme="minorHAnsi" w:hAnsiTheme="minorHAnsi" w:cstheme="minorHAnsi"/>
          <w:sz w:val="20"/>
          <w:szCs w:val="20"/>
        </w:rPr>
        <w:t xml:space="preserve"> Teixeira, juntado cópia da Ata de Reunião para fins de renegociação acerca de 49 (quarenta e nove) processos pendentes de pagamento, encaminhando a ASTEC para conhecimento e providências.</w:t>
      </w:r>
    </w:p>
    <w:p w:rsidR="00870263" w:rsidRPr="00F3709F" w:rsidRDefault="00870263" w:rsidP="00870263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  Fls. 107/108 consta </w:t>
      </w:r>
      <w:r w:rsidRPr="00F3709F">
        <w:rPr>
          <w:rFonts w:asciiTheme="minorHAnsi" w:hAnsiTheme="minorHAnsi" w:cstheme="minorHAnsi"/>
          <w:b/>
          <w:sz w:val="20"/>
          <w:szCs w:val="20"/>
        </w:rPr>
        <w:t>Despacho PGE-PLIC nº 1498/2017</w:t>
      </w:r>
      <w:r w:rsidRPr="00F3709F">
        <w:rPr>
          <w:rFonts w:asciiTheme="minorHAnsi" w:hAnsiTheme="minorHAnsi" w:cstheme="minorHAnsi"/>
          <w:sz w:val="20"/>
          <w:szCs w:val="20"/>
        </w:rPr>
        <w:t xml:space="preserve">, 26/06/2017, de emissão do Procurador de Estado Antonio Fontes Freitas Júnior, aprovado pelo </w:t>
      </w:r>
      <w:r w:rsidRPr="00F3709F">
        <w:rPr>
          <w:rFonts w:asciiTheme="minorHAnsi" w:hAnsiTheme="minorHAnsi" w:cstheme="minorHAnsi"/>
          <w:b/>
          <w:sz w:val="20"/>
          <w:szCs w:val="20"/>
        </w:rPr>
        <w:t>Despacho PGE-PLIC-CD nº 1713/2017</w:t>
      </w:r>
      <w:r w:rsidRPr="00F3709F">
        <w:rPr>
          <w:rFonts w:asciiTheme="minorHAnsi" w:hAnsiTheme="minorHAnsi" w:cstheme="minorHAnsi"/>
          <w:sz w:val="20"/>
          <w:szCs w:val="20"/>
        </w:rPr>
        <w:t xml:space="preserve">, 05/07/2017, de emissão da Coordenadora PGE/PLIC, </w:t>
      </w:r>
      <w:proofErr w:type="spellStart"/>
      <w:r w:rsidRPr="00F3709F">
        <w:rPr>
          <w:rFonts w:asciiTheme="minorHAnsi" w:hAnsiTheme="minorHAnsi" w:cstheme="minorHAnsi"/>
          <w:sz w:val="20"/>
          <w:szCs w:val="20"/>
        </w:rPr>
        <w:t>Samya</w:t>
      </w:r>
      <w:proofErr w:type="spellEnd"/>
      <w:r w:rsidRPr="00F3709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3709F">
        <w:rPr>
          <w:rFonts w:asciiTheme="minorHAnsi" w:hAnsiTheme="minorHAnsi" w:cstheme="minorHAnsi"/>
          <w:sz w:val="20"/>
          <w:szCs w:val="20"/>
        </w:rPr>
        <w:t>Suruagy</w:t>
      </w:r>
      <w:proofErr w:type="spellEnd"/>
      <w:r w:rsidRPr="00F3709F">
        <w:rPr>
          <w:rFonts w:asciiTheme="minorHAnsi" w:hAnsiTheme="minorHAnsi" w:cstheme="minorHAnsi"/>
          <w:sz w:val="20"/>
          <w:szCs w:val="20"/>
        </w:rPr>
        <w:t xml:space="preserve"> do Amaral, salienta que: </w:t>
      </w:r>
    </w:p>
    <w:p w:rsidR="00870263" w:rsidRPr="00052CA7" w:rsidRDefault="00870263" w:rsidP="0087026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052CA7">
        <w:rPr>
          <w:rFonts w:asciiTheme="minorHAnsi" w:hAnsiTheme="minorHAnsi" w:cstheme="minorHAnsi"/>
          <w:b/>
          <w:sz w:val="18"/>
          <w:szCs w:val="18"/>
        </w:rPr>
        <w:lastRenderedPageBreak/>
        <w:t xml:space="preserve">“Dentro deste contexto, se faz oportuno ressaltar que não há fundamento algum que justifique a contratação direta com a empresa Associação </w:t>
      </w:r>
      <w:proofErr w:type="spellStart"/>
      <w:r w:rsidRPr="00052CA7">
        <w:rPr>
          <w:rFonts w:asciiTheme="minorHAnsi" w:hAnsiTheme="minorHAnsi" w:cstheme="minorHAnsi"/>
          <w:b/>
          <w:sz w:val="18"/>
          <w:szCs w:val="18"/>
        </w:rPr>
        <w:t>Pestalozzi</w:t>
      </w:r>
      <w:proofErr w:type="spellEnd"/>
      <w:r w:rsidRPr="00052CA7">
        <w:rPr>
          <w:rFonts w:asciiTheme="minorHAnsi" w:hAnsiTheme="minorHAnsi" w:cstheme="minorHAnsi"/>
          <w:b/>
          <w:sz w:val="18"/>
          <w:szCs w:val="18"/>
        </w:rPr>
        <w:t xml:space="preserve"> de Maceió, não havendo nos autos qualquer documento que demonstre a </w:t>
      </w:r>
      <w:proofErr w:type="spellStart"/>
      <w:r w:rsidRPr="00052CA7">
        <w:rPr>
          <w:rFonts w:asciiTheme="minorHAnsi" w:hAnsiTheme="minorHAnsi" w:cstheme="minorHAnsi"/>
          <w:b/>
          <w:sz w:val="18"/>
          <w:szCs w:val="18"/>
        </w:rPr>
        <w:t>vantajosidade</w:t>
      </w:r>
      <w:proofErr w:type="spellEnd"/>
      <w:r w:rsidRPr="00052CA7">
        <w:rPr>
          <w:rFonts w:asciiTheme="minorHAnsi" w:hAnsiTheme="minorHAnsi" w:cstheme="minorHAnsi"/>
          <w:b/>
          <w:sz w:val="18"/>
          <w:szCs w:val="18"/>
        </w:rPr>
        <w:t xml:space="preserve"> em se contratar com esta entidade, na medida em que esta empresa não detém a exclusividade na prestação de serviços de atendimento médico domiciliar (HOME CARE), conforme se vislumbra da análise do processo tombado sob o nº 2000.001851/2017, cujo objeto é idêntico ao dos presentes autos – serviço de atendimento médico domiciliar HOME CARE)</w:t>
      </w:r>
      <w:proofErr w:type="gramEnd"/>
      <w:r w:rsidRPr="00052CA7">
        <w:rPr>
          <w:rFonts w:asciiTheme="minorHAnsi" w:hAnsiTheme="minorHAnsi" w:cstheme="minorHAnsi"/>
          <w:b/>
          <w:sz w:val="18"/>
          <w:szCs w:val="18"/>
        </w:rPr>
        <w:t>, tendo havido cotação de preços com ao menos 03 (três) empresas do ramo”.</w:t>
      </w:r>
    </w:p>
    <w:p w:rsidR="00724AFF" w:rsidRPr="00F3709F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Pr="00F3709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F3709F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Pr="00F3709F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F3709F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F3709F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a)</w:t>
      </w:r>
      <w:r w:rsidRPr="00F3709F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b)</w:t>
      </w:r>
      <w:r w:rsidRPr="00F3709F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c)</w:t>
      </w:r>
      <w:r w:rsidRPr="00F3709F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d)</w:t>
      </w:r>
      <w:r w:rsidRPr="00F3709F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e)</w:t>
      </w:r>
      <w:r w:rsidRPr="00F3709F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f)</w:t>
      </w:r>
      <w:r w:rsidRPr="00F3709F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g)</w:t>
      </w:r>
      <w:r w:rsidRPr="00F3709F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709F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F3709F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i)</w:t>
      </w:r>
      <w:r w:rsidRPr="00F3709F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724AFF" w:rsidRPr="00F3709F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lastRenderedPageBreak/>
        <w:t>Os autos evidenciam o cumprimento das recomendações contidas na Nota Técnica exarada no Despacho PGE-PLIC-CD nº 2590/2017</w:t>
      </w:r>
      <w:r w:rsidRPr="00F3709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DF0BCE" w:rsidRPr="00F3709F">
        <w:rPr>
          <w:rFonts w:asciiTheme="minorHAnsi" w:hAnsiTheme="minorHAnsi" w:cstheme="minorHAnsi"/>
          <w:sz w:val="20"/>
          <w:szCs w:val="20"/>
        </w:rPr>
        <w:t xml:space="preserve">alíneas 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>d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>e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F3709F">
        <w:rPr>
          <w:rFonts w:asciiTheme="minorHAnsi" w:hAnsiTheme="minorHAnsi" w:cstheme="minorHAnsi"/>
          <w:sz w:val="20"/>
          <w:szCs w:val="20"/>
        </w:rPr>
        <w:t xml:space="preserve"> e 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>f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F3709F">
        <w:rPr>
          <w:rFonts w:asciiTheme="minorHAnsi" w:hAnsiTheme="minorHAnsi" w:cstheme="minorHAnsi"/>
          <w:b/>
          <w:i/>
          <w:sz w:val="20"/>
          <w:szCs w:val="20"/>
        </w:rPr>
        <w:t>,</w:t>
      </w:r>
      <w:r w:rsidRPr="00F3709F">
        <w:rPr>
          <w:rFonts w:asciiTheme="minorHAnsi" w:hAnsiTheme="minorHAnsi" w:cstheme="minorHAnsi"/>
          <w:sz w:val="20"/>
          <w:szCs w:val="20"/>
        </w:rPr>
        <w:t xml:space="preserve"> restando necessário </w:t>
      </w:r>
      <w:r w:rsidR="00F3709F" w:rsidRPr="00F3709F">
        <w:rPr>
          <w:rFonts w:asciiTheme="minorHAnsi" w:hAnsiTheme="minorHAnsi" w:cstheme="minorHAnsi"/>
          <w:sz w:val="20"/>
          <w:szCs w:val="20"/>
        </w:rPr>
        <w:t>à</w:t>
      </w:r>
      <w:r w:rsidRPr="00F3709F">
        <w:rPr>
          <w:rFonts w:asciiTheme="minorHAnsi" w:hAnsiTheme="minorHAnsi" w:cstheme="minorHAnsi"/>
          <w:sz w:val="20"/>
          <w:szCs w:val="20"/>
        </w:rPr>
        <w:t xml:space="preserve"> demonstração de cumprimento das demais recomendações contidas na referida Nota Técnica alíneas</w:t>
      </w:r>
      <w:r w:rsidR="00DF0BCE" w:rsidRPr="00F370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>b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>c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>g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DF0BCE" w:rsidRPr="00F3709F">
        <w:rPr>
          <w:rFonts w:asciiTheme="minorHAnsi" w:hAnsiTheme="minorHAnsi" w:cstheme="minorHAnsi"/>
          <w:sz w:val="20"/>
          <w:szCs w:val="20"/>
        </w:rPr>
        <w:t>e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709F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F3709F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F3709F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3709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3709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F3709F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I. </w:t>
      </w:r>
      <w:r w:rsidRPr="00F3709F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F3709F">
        <w:rPr>
          <w:rFonts w:asciiTheme="minorHAnsi" w:hAnsiTheme="minorHAnsi" w:cstheme="minorHAnsi"/>
          <w:sz w:val="20"/>
          <w:szCs w:val="20"/>
        </w:rPr>
        <w:t xml:space="preserve"> –</w:t>
      </w:r>
      <w:r w:rsidRPr="00F370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709F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F3709F">
        <w:rPr>
          <w:rFonts w:asciiTheme="minorHAnsi" w:hAnsiTheme="minorHAnsi" w:cstheme="minorHAnsi"/>
          <w:sz w:val="20"/>
          <w:szCs w:val="20"/>
        </w:rPr>
        <w:t>alíneas</w:t>
      </w:r>
      <w:r w:rsidR="00F3709F" w:rsidRPr="00F370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 xml:space="preserve">“b”, “c”, “g” </w:t>
      </w:r>
      <w:r w:rsidR="00F3709F" w:rsidRPr="00F3709F">
        <w:rPr>
          <w:rFonts w:asciiTheme="minorHAnsi" w:hAnsiTheme="minorHAnsi" w:cstheme="minorHAnsi"/>
          <w:sz w:val="20"/>
          <w:szCs w:val="20"/>
        </w:rPr>
        <w:t>e</w:t>
      </w:r>
      <w:r w:rsidR="00F3709F" w:rsidRPr="00F3709F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F3709F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F3709F" w:rsidRDefault="00724AFF" w:rsidP="00724AFF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II. </w:t>
      </w:r>
      <w:r w:rsidRPr="00F3709F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3709F">
        <w:rPr>
          <w:rFonts w:asciiTheme="minorHAnsi" w:hAnsiTheme="minorHAnsi" w:cstheme="minorHAnsi"/>
          <w:sz w:val="20"/>
          <w:szCs w:val="20"/>
        </w:rPr>
        <w:t xml:space="preserve"> -</w:t>
      </w:r>
      <w:r w:rsidRPr="00F370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709F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F370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0263" w:rsidRPr="00F3709F">
        <w:rPr>
          <w:rFonts w:asciiTheme="minorHAnsi" w:hAnsiTheme="minorHAnsi" w:cstheme="minorHAnsi"/>
          <w:b/>
          <w:sz w:val="20"/>
          <w:szCs w:val="20"/>
        </w:rPr>
        <w:t>R$266.194,00 (duzentos e sessenta e seis mil, cento e noventa e quatro reais)</w:t>
      </w:r>
      <w:r w:rsidRPr="00F3709F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Pr="00F3709F">
        <w:rPr>
          <w:rFonts w:asciiTheme="minorHAnsi" w:hAnsiTheme="minorHAnsi" w:cstheme="minorHAnsi"/>
          <w:sz w:val="20"/>
          <w:szCs w:val="20"/>
        </w:rPr>
        <w:t xml:space="preserve">sendo estes atos condicionados à efetiva realização da sindicância administrativa e Processo Administrativo Disciplinar, quando couber. </w:t>
      </w:r>
      <w:r w:rsidR="00F17BB6" w:rsidRPr="00F3709F">
        <w:rPr>
          <w:rFonts w:asciiTheme="minorHAnsi" w:hAnsiTheme="minorHAnsi" w:cstheme="minorHAnsi"/>
          <w:sz w:val="20"/>
          <w:szCs w:val="20"/>
        </w:rPr>
        <w:t>(</w:t>
      </w:r>
      <w:r w:rsidR="00870263" w:rsidRPr="00F3709F">
        <w:rPr>
          <w:rFonts w:asciiTheme="minorHAnsi" w:hAnsiTheme="minorHAnsi" w:cstheme="minorHAnsi"/>
          <w:b/>
          <w:sz w:val="20"/>
          <w:szCs w:val="20"/>
        </w:rPr>
        <w:t xml:space="preserve">Processo nº </w:t>
      </w:r>
      <w:r w:rsidR="00870263" w:rsidRPr="00F3709F">
        <w:rPr>
          <w:rFonts w:asciiTheme="minorHAnsi" w:hAnsiTheme="minorHAnsi" w:cstheme="minorHAnsi"/>
          <w:bCs/>
          <w:sz w:val="20"/>
          <w:szCs w:val="20"/>
        </w:rPr>
        <w:t xml:space="preserve">2000-025475/2016, no valor de </w:t>
      </w:r>
      <w:r w:rsidR="00870263" w:rsidRPr="00F3709F">
        <w:rPr>
          <w:rFonts w:asciiTheme="minorHAnsi" w:hAnsiTheme="minorHAnsi" w:cstheme="minorHAnsi"/>
          <w:b/>
          <w:bCs/>
          <w:sz w:val="20"/>
          <w:szCs w:val="20"/>
        </w:rPr>
        <w:t>R$35.368,50</w:t>
      </w:r>
      <w:r w:rsidR="00870263" w:rsidRPr="00F3709F">
        <w:rPr>
          <w:rFonts w:asciiTheme="minorHAnsi" w:hAnsiTheme="minorHAnsi" w:cstheme="minorHAnsi"/>
          <w:bCs/>
          <w:sz w:val="20"/>
          <w:szCs w:val="20"/>
        </w:rPr>
        <w:t>, 2000.731/2017</w:t>
      </w:r>
      <w:r w:rsidR="00476D20" w:rsidRPr="00F3709F">
        <w:rPr>
          <w:rFonts w:asciiTheme="minorHAnsi" w:hAnsiTheme="minorHAnsi" w:cstheme="minorHAnsi"/>
          <w:bCs/>
          <w:sz w:val="20"/>
          <w:szCs w:val="20"/>
        </w:rPr>
        <w:t>, no valor de</w:t>
      </w:r>
      <w:r w:rsidR="00870263" w:rsidRPr="00F3709F">
        <w:rPr>
          <w:rFonts w:asciiTheme="minorHAnsi" w:hAnsiTheme="minorHAnsi" w:cstheme="minorHAnsi"/>
          <w:b/>
          <w:bCs/>
          <w:sz w:val="20"/>
          <w:szCs w:val="20"/>
        </w:rPr>
        <w:t xml:space="preserve"> R$35.368,50</w:t>
      </w:r>
      <w:r w:rsidR="00870263" w:rsidRPr="00F3709F">
        <w:rPr>
          <w:rFonts w:asciiTheme="minorHAnsi" w:hAnsiTheme="minorHAnsi" w:cstheme="minorHAnsi"/>
          <w:bCs/>
          <w:sz w:val="20"/>
          <w:szCs w:val="20"/>
        </w:rPr>
        <w:t>, 2000-4554/2017</w:t>
      </w:r>
      <w:r w:rsidR="00476D20" w:rsidRPr="00F3709F">
        <w:rPr>
          <w:rFonts w:asciiTheme="minorHAnsi" w:hAnsiTheme="minorHAnsi" w:cstheme="minorHAnsi"/>
          <w:bCs/>
          <w:sz w:val="20"/>
          <w:szCs w:val="20"/>
        </w:rPr>
        <w:t>, no valor de</w:t>
      </w:r>
      <w:r w:rsidR="00870263" w:rsidRPr="00F3709F">
        <w:rPr>
          <w:rFonts w:asciiTheme="minorHAnsi" w:hAnsiTheme="minorHAnsi" w:cstheme="minorHAnsi"/>
          <w:b/>
          <w:bCs/>
          <w:sz w:val="20"/>
          <w:szCs w:val="20"/>
        </w:rPr>
        <w:t xml:space="preserve"> R$</w:t>
      </w:r>
      <w:r w:rsidR="00476D20" w:rsidRPr="00F3709F">
        <w:rPr>
          <w:rFonts w:asciiTheme="minorHAnsi" w:hAnsiTheme="minorHAnsi" w:cstheme="minorHAnsi"/>
          <w:b/>
          <w:bCs/>
          <w:sz w:val="20"/>
          <w:szCs w:val="20"/>
        </w:rPr>
        <w:t>29.784,00</w:t>
      </w:r>
      <w:r w:rsidR="00870263" w:rsidRPr="00F3709F">
        <w:rPr>
          <w:rFonts w:asciiTheme="minorHAnsi" w:hAnsiTheme="minorHAnsi" w:cstheme="minorHAnsi"/>
          <w:bCs/>
          <w:sz w:val="20"/>
          <w:szCs w:val="20"/>
        </w:rPr>
        <w:t>, 2000-23255/2016</w:t>
      </w:r>
      <w:r w:rsidR="00476D20" w:rsidRPr="00F3709F">
        <w:rPr>
          <w:rFonts w:asciiTheme="minorHAnsi" w:hAnsiTheme="minorHAnsi" w:cstheme="minorHAnsi"/>
          <w:bCs/>
          <w:sz w:val="20"/>
          <w:szCs w:val="20"/>
        </w:rPr>
        <w:t>, no valor de</w:t>
      </w:r>
      <w:r w:rsidR="00476D20" w:rsidRPr="00F3709F">
        <w:rPr>
          <w:rFonts w:asciiTheme="minorHAnsi" w:hAnsiTheme="minorHAnsi" w:cstheme="minorHAnsi"/>
          <w:b/>
          <w:bCs/>
          <w:sz w:val="20"/>
          <w:szCs w:val="20"/>
        </w:rPr>
        <w:t xml:space="preserve"> R$35.368,50</w:t>
      </w:r>
      <w:r w:rsidR="00870263" w:rsidRPr="00F3709F">
        <w:rPr>
          <w:rFonts w:asciiTheme="minorHAnsi" w:hAnsiTheme="minorHAnsi" w:cstheme="minorHAnsi"/>
          <w:bCs/>
          <w:sz w:val="20"/>
          <w:szCs w:val="20"/>
        </w:rPr>
        <w:t>, 2000-2801/2017</w:t>
      </w:r>
      <w:r w:rsidR="00476D20" w:rsidRPr="00F3709F">
        <w:rPr>
          <w:rFonts w:asciiTheme="minorHAnsi" w:hAnsiTheme="minorHAnsi" w:cstheme="minorHAnsi"/>
          <w:bCs/>
          <w:sz w:val="20"/>
          <w:szCs w:val="20"/>
        </w:rPr>
        <w:t>, no valor de</w:t>
      </w:r>
      <w:r w:rsidR="00476D20" w:rsidRPr="00F3709F">
        <w:rPr>
          <w:rFonts w:asciiTheme="minorHAnsi" w:hAnsiTheme="minorHAnsi" w:cstheme="minorHAnsi"/>
          <w:b/>
          <w:bCs/>
          <w:sz w:val="20"/>
          <w:szCs w:val="20"/>
        </w:rPr>
        <w:t xml:space="preserve"> R$29.784,00</w:t>
      </w:r>
      <w:r w:rsidR="00870263" w:rsidRPr="00F3709F">
        <w:rPr>
          <w:rFonts w:asciiTheme="minorHAnsi" w:hAnsiTheme="minorHAnsi" w:cstheme="minorHAnsi"/>
          <w:bCs/>
          <w:sz w:val="20"/>
          <w:szCs w:val="20"/>
        </w:rPr>
        <w:t>, 2000-15362/2016</w:t>
      </w:r>
      <w:r w:rsidR="00476D20" w:rsidRPr="00F3709F">
        <w:rPr>
          <w:rFonts w:asciiTheme="minorHAnsi" w:hAnsiTheme="minorHAnsi" w:cstheme="minorHAnsi"/>
          <w:bCs/>
          <w:sz w:val="20"/>
          <w:szCs w:val="20"/>
        </w:rPr>
        <w:t>, no valor de</w:t>
      </w:r>
      <w:r w:rsidR="00476D20" w:rsidRPr="00F3709F">
        <w:rPr>
          <w:rFonts w:asciiTheme="minorHAnsi" w:hAnsiTheme="minorHAnsi" w:cstheme="minorHAnsi"/>
          <w:b/>
          <w:bCs/>
          <w:sz w:val="20"/>
          <w:szCs w:val="20"/>
        </w:rPr>
        <w:t xml:space="preserve"> R$33.507,00</w:t>
      </w:r>
      <w:r w:rsidR="00870263" w:rsidRPr="00F3709F">
        <w:rPr>
          <w:rFonts w:asciiTheme="minorHAnsi" w:hAnsiTheme="minorHAnsi" w:cstheme="minorHAnsi"/>
          <w:bCs/>
          <w:sz w:val="20"/>
          <w:szCs w:val="20"/>
        </w:rPr>
        <w:t>, 2000-19940/2016</w:t>
      </w:r>
      <w:r w:rsidR="00476D20" w:rsidRPr="00F3709F">
        <w:rPr>
          <w:rFonts w:asciiTheme="minorHAnsi" w:hAnsiTheme="minorHAnsi" w:cstheme="minorHAnsi"/>
          <w:bCs/>
          <w:sz w:val="20"/>
          <w:szCs w:val="20"/>
        </w:rPr>
        <w:t>, no valor de</w:t>
      </w:r>
      <w:r w:rsidR="00476D20" w:rsidRPr="00F3709F">
        <w:rPr>
          <w:rFonts w:asciiTheme="minorHAnsi" w:hAnsiTheme="minorHAnsi" w:cstheme="minorHAnsi"/>
          <w:b/>
          <w:bCs/>
          <w:sz w:val="20"/>
          <w:szCs w:val="20"/>
        </w:rPr>
        <w:t xml:space="preserve"> R$33.507,00</w:t>
      </w:r>
      <w:r w:rsidR="00870263" w:rsidRPr="00F3709F">
        <w:rPr>
          <w:rFonts w:asciiTheme="minorHAnsi" w:hAnsiTheme="minorHAnsi" w:cstheme="minorHAnsi"/>
          <w:bCs/>
          <w:sz w:val="20"/>
          <w:szCs w:val="20"/>
        </w:rPr>
        <w:t xml:space="preserve"> e 2000-22734/2016</w:t>
      </w:r>
      <w:r w:rsidR="00476D20" w:rsidRPr="00F3709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6D20" w:rsidRPr="00F3709F">
        <w:rPr>
          <w:rFonts w:asciiTheme="minorHAnsi" w:hAnsiTheme="minorHAnsi" w:cstheme="minorHAnsi"/>
          <w:bCs/>
          <w:sz w:val="20"/>
          <w:szCs w:val="20"/>
        </w:rPr>
        <w:t>no valor de</w:t>
      </w:r>
      <w:r w:rsidR="00476D20" w:rsidRPr="00F3709F">
        <w:rPr>
          <w:rFonts w:asciiTheme="minorHAnsi" w:hAnsiTheme="minorHAnsi" w:cstheme="minorHAnsi"/>
          <w:b/>
          <w:bCs/>
          <w:sz w:val="20"/>
          <w:szCs w:val="20"/>
        </w:rPr>
        <w:t xml:space="preserve"> R$33.507,00</w:t>
      </w:r>
      <w:r w:rsidRPr="00F3709F">
        <w:rPr>
          <w:rFonts w:asciiTheme="minorHAnsi" w:hAnsiTheme="minorHAnsi" w:cstheme="minorHAnsi"/>
          <w:b/>
          <w:sz w:val="20"/>
          <w:szCs w:val="20"/>
        </w:rPr>
        <w:t>)</w:t>
      </w:r>
      <w:r w:rsidR="00F17BB6" w:rsidRPr="00F3709F">
        <w:rPr>
          <w:rFonts w:asciiTheme="minorHAnsi" w:hAnsiTheme="minorHAnsi" w:cstheme="minorHAnsi"/>
          <w:b/>
          <w:sz w:val="20"/>
          <w:szCs w:val="20"/>
        </w:rPr>
        <w:t>.</w:t>
      </w:r>
    </w:p>
    <w:p w:rsidR="00724AFF" w:rsidRPr="00F3709F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III. </w:t>
      </w:r>
      <w:r w:rsidRPr="00F3709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3709F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3709F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F3709F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C53790" w:rsidRPr="00F3709F" w:rsidRDefault="00C53790" w:rsidP="00FC573C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IV. </w:t>
      </w:r>
      <w:r w:rsidRPr="00F3709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F3709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3709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724AFF" w:rsidRPr="00F3709F" w:rsidRDefault="00724AFF" w:rsidP="00A143D5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F3709F">
        <w:rPr>
          <w:rFonts w:asciiTheme="minorHAnsi" w:hAnsiTheme="minorHAnsi" w:cstheme="minorHAnsi"/>
          <w:b/>
          <w:sz w:val="20"/>
          <w:szCs w:val="20"/>
        </w:rPr>
        <w:t>“I”, “II”</w:t>
      </w:r>
      <w:r w:rsidR="007B2223" w:rsidRPr="00F3709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F3709F">
        <w:rPr>
          <w:rFonts w:asciiTheme="minorHAnsi" w:hAnsiTheme="minorHAnsi" w:cstheme="minorHAnsi"/>
          <w:b/>
          <w:sz w:val="20"/>
          <w:szCs w:val="20"/>
        </w:rPr>
        <w:t>“III”</w:t>
      </w:r>
      <w:r w:rsidR="007B2223" w:rsidRPr="00F3709F">
        <w:rPr>
          <w:rFonts w:asciiTheme="minorHAnsi" w:hAnsiTheme="minorHAnsi" w:cstheme="minorHAnsi"/>
          <w:b/>
          <w:sz w:val="20"/>
          <w:szCs w:val="20"/>
        </w:rPr>
        <w:t xml:space="preserve"> e “IV”</w:t>
      </w:r>
      <w:r w:rsidRPr="00F3709F">
        <w:rPr>
          <w:rFonts w:asciiTheme="minorHAnsi" w:hAnsiTheme="minorHAnsi" w:cstheme="minorHAnsi"/>
          <w:sz w:val="20"/>
          <w:szCs w:val="20"/>
        </w:rPr>
        <w:t xml:space="preserve">. Em </w:t>
      </w:r>
      <w:r w:rsidR="00C53790" w:rsidRPr="00F3709F">
        <w:rPr>
          <w:rFonts w:asciiTheme="minorHAnsi" w:hAnsiTheme="minorHAnsi" w:cstheme="minorHAnsi"/>
          <w:sz w:val="20"/>
          <w:szCs w:val="20"/>
        </w:rPr>
        <w:t xml:space="preserve">ato contínuo que a Secretaria promova o reconhecimento da Dívida com a ONG </w:t>
      </w:r>
      <w:r w:rsidR="00C53790" w:rsidRPr="00F3709F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C53790" w:rsidRPr="00F3709F">
        <w:rPr>
          <w:rFonts w:asciiTheme="minorHAnsi" w:hAnsiTheme="minorHAnsi" w:cstheme="minorHAnsi"/>
          <w:sz w:val="20"/>
          <w:szCs w:val="20"/>
        </w:rPr>
        <w:t xml:space="preserve"> (CNPJ nº 12.450.268/0001-04), mediante publicação do ato, conforme art. 48, § 3º do referido</w:t>
      </w:r>
      <w:r w:rsidR="00A143D5" w:rsidRPr="00F3709F">
        <w:rPr>
          <w:rFonts w:asciiTheme="minorHAnsi" w:hAnsiTheme="minorHAnsi" w:cstheme="minorHAnsi"/>
          <w:sz w:val="20"/>
          <w:szCs w:val="20"/>
        </w:rPr>
        <w:t>.</w:t>
      </w:r>
    </w:p>
    <w:p w:rsidR="00F17BB6" w:rsidRPr="00F3709F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3709F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3709F">
        <w:rPr>
          <w:rFonts w:asciiTheme="minorHAnsi" w:hAnsiTheme="minorHAnsi" w:cstheme="minorHAnsi"/>
          <w:bCs/>
          <w:sz w:val="20"/>
          <w:szCs w:val="20"/>
        </w:rPr>
        <w:t>Maceió, 10</w:t>
      </w:r>
      <w:r w:rsidR="00F7131C" w:rsidRPr="00F3709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F3709F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F3709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F3709F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3709F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3709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F7131C" w:rsidRPr="00F3709F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3709F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F3709F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F3709F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F3709F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F3709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3709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F3709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3709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47241A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581A61" w:rsidRPr="0047241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CA7" w:rsidRDefault="00052CA7" w:rsidP="003068B9">
      <w:pPr>
        <w:spacing w:after="0" w:line="240" w:lineRule="auto"/>
      </w:pPr>
      <w:r>
        <w:separator/>
      </w:r>
    </w:p>
  </w:endnote>
  <w:endnote w:type="continuationSeparator" w:id="0">
    <w:p w:rsidR="00052CA7" w:rsidRDefault="00052CA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CA7" w:rsidRDefault="00052CA7" w:rsidP="003068B9">
      <w:pPr>
        <w:spacing w:after="0" w:line="240" w:lineRule="auto"/>
      </w:pPr>
      <w:r>
        <w:separator/>
      </w:r>
    </w:p>
  </w:footnote>
  <w:footnote w:type="continuationSeparator" w:id="0">
    <w:p w:rsidR="00052CA7" w:rsidRDefault="00052CA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052C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1677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2017-11-10T18:11:00Z</cp:lastPrinted>
  <dcterms:created xsi:type="dcterms:W3CDTF">2017-11-23T16:15:00Z</dcterms:created>
  <dcterms:modified xsi:type="dcterms:W3CDTF">2017-11-23T16:30:00Z</dcterms:modified>
</cp:coreProperties>
</file>