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5398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5398A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761126" w:rsidRPr="0075398A">
        <w:rPr>
          <w:rFonts w:asciiTheme="minorHAnsi" w:hAnsiTheme="minorHAnsi" w:cstheme="minorHAnsi"/>
          <w:bCs/>
          <w:sz w:val="21"/>
          <w:szCs w:val="21"/>
        </w:rPr>
        <w:t>028354</w:t>
      </w:r>
      <w:r w:rsidR="00F85DBB" w:rsidRPr="0075398A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5398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539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75398A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75398A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75398A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75398A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75398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5398A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75398A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75398A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75398A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5398A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75398A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75398A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20E18" w:rsidRPr="0075398A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75398A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75398A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75398A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75398A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75398A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761126" w:rsidRPr="0075398A">
        <w:rPr>
          <w:rFonts w:asciiTheme="minorHAnsi" w:hAnsiTheme="minorHAnsi" w:cstheme="minorHAnsi"/>
          <w:b/>
          <w:bCs/>
          <w:sz w:val="21"/>
          <w:szCs w:val="21"/>
        </w:rPr>
        <w:t>028354</w:t>
      </w:r>
      <w:r w:rsidRPr="0075398A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75398A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75398A">
        <w:rPr>
          <w:rFonts w:asciiTheme="minorHAnsi" w:hAnsiTheme="minorHAnsi" w:cstheme="minorHAnsi"/>
          <w:bCs/>
          <w:sz w:val="21"/>
          <w:szCs w:val="21"/>
        </w:rPr>
        <w:t>,</w:t>
      </w:r>
      <w:r w:rsidRPr="0075398A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761126" w:rsidRPr="0075398A">
        <w:rPr>
          <w:rFonts w:asciiTheme="minorHAnsi" w:hAnsiTheme="minorHAnsi" w:cstheme="minorHAnsi"/>
          <w:sz w:val="21"/>
          <w:szCs w:val="21"/>
        </w:rPr>
        <w:t>volume com 3</w:t>
      </w:r>
      <w:r w:rsidR="003C1103" w:rsidRPr="0075398A">
        <w:rPr>
          <w:rFonts w:asciiTheme="minorHAnsi" w:hAnsiTheme="minorHAnsi" w:cstheme="minorHAnsi"/>
          <w:sz w:val="21"/>
          <w:szCs w:val="21"/>
        </w:rPr>
        <w:t>6</w:t>
      </w:r>
      <w:r w:rsidRPr="0075398A">
        <w:rPr>
          <w:rFonts w:asciiTheme="minorHAnsi" w:hAnsiTheme="minorHAnsi" w:cstheme="minorHAnsi"/>
          <w:sz w:val="21"/>
          <w:szCs w:val="21"/>
        </w:rPr>
        <w:t xml:space="preserve"> (</w:t>
      </w:r>
      <w:r w:rsidR="00761126" w:rsidRPr="0075398A">
        <w:rPr>
          <w:rFonts w:asciiTheme="minorHAnsi" w:hAnsiTheme="minorHAnsi" w:cstheme="minorHAnsi"/>
          <w:sz w:val="21"/>
          <w:szCs w:val="21"/>
        </w:rPr>
        <w:t>trinta</w:t>
      </w:r>
      <w:r w:rsidR="00F628BE" w:rsidRPr="0075398A">
        <w:rPr>
          <w:rFonts w:asciiTheme="minorHAnsi" w:hAnsiTheme="minorHAnsi" w:cstheme="minorHAnsi"/>
          <w:sz w:val="21"/>
          <w:szCs w:val="21"/>
        </w:rPr>
        <w:t xml:space="preserve"> e </w:t>
      </w:r>
      <w:r w:rsidR="003C1103" w:rsidRPr="0075398A">
        <w:rPr>
          <w:rFonts w:asciiTheme="minorHAnsi" w:hAnsiTheme="minorHAnsi" w:cstheme="minorHAnsi"/>
          <w:sz w:val="21"/>
          <w:szCs w:val="21"/>
        </w:rPr>
        <w:t>seis</w:t>
      </w:r>
      <w:r w:rsidRPr="0075398A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75398A">
        <w:rPr>
          <w:rFonts w:asciiTheme="minorHAnsi" w:hAnsiTheme="minorHAnsi" w:cstheme="minorHAnsi"/>
          <w:sz w:val="21"/>
          <w:szCs w:val="21"/>
        </w:rPr>
        <w:t>compra</w:t>
      </w:r>
      <w:r w:rsidRPr="0075398A">
        <w:rPr>
          <w:rFonts w:asciiTheme="minorHAnsi" w:hAnsiTheme="minorHAnsi" w:cstheme="minorHAnsi"/>
          <w:sz w:val="21"/>
          <w:szCs w:val="21"/>
        </w:rPr>
        <w:t xml:space="preserve"> de </w:t>
      </w:r>
      <w:r w:rsidR="00D20E18" w:rsidRPr="0075398A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>SM COMÉRCIO DE PAPÉ</w:t>
      </w:r>
      <w:r w:rsidR="003C1103" w:rsidRPr="0075398A">
        <w:rPr>
          <w:rFonts w:asciiTheme="minorHAnsi" w:hAnsiTheme="minorHAnsi" w:cstheme="minorHAnsi"/>
          <w:b/>
          <w:sz w:val="21"/>
          <w:szCs w:val="21"/>
        </w:rPr>
        <w:t>IS LTDA-ME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 xml:space="preserve">(CNPJ </w:t>
      </w:r>
      <w:r w:rsidR="003C1103" w:rsidRPr="0075398A">
        <w:rPr>
          <w:rFonts w:asciiTheme="minorHAnsi" w:hAnsiTheme="minorHAnsi" w:cstheme="minorHAnsi"/>
          <w:sz w:val="21"/>
          <w:szCs w:val="21"/>
        </w:rPr>
        <w:t>07.162.066</w:t>
      </w:r>
      <w:r w:rsidR="009F2F22" w:rsidRPr="0075398A">
        <w:rPr>
          <w:rFonts w:asciiTheme="minorHAnsi" w:hAnsiTheme="minorHAnsi" w:cstheme="minorHAnsi"/>
          <w:sz w:val="21"/>
          <w:szCs w:val="21"/>
        </w:rPr>
        <w:t>/0001-</w:t>
      </w:r>
      <w:r w:rsidR="003C1103" w:rsidRPr="0075398A">
        <w:rPr>
          <w:rFonts w:asciiTheme="minorHAnsi" w:hAnsiTheme="minorHAnsi" w:cstheme="minorHAnsi"/>
          <w:sz w:val="21"/>
          <w:szCs w:val="21"/>
        </w:rPr>
        <w:t>27</w:t>
      </w:r>
      <w:r w:rsidRPr="0075398A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75398A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75398A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61126" w:rsidRPr="0075398A">
        <w:rPr>
          <w:rFonts w:asciiTheme="minorHAnsi" w:hAnsiTheme="minorHAnsi" w:cstheme="minorHAnsi"/>
          <w:b/>
          <w:sz w:val="21"/>
          <w:szCs w:val="21"/>
        </w:rPr>
        <w:t>6.580,00</w:t>
      </w:r>
      <w:r w:rsidRPr="0075398A">
        <w:rPr>
          <w:rFonts w:asciiTheme="minorHAnsi" w:hAnsiTheme="minorHAnsi" w:cstheme="minorHAnsi"/>
          <w:b/>
          <w:sz w:val="21"/>
          <w:szCs w:val="21"/>
        </w:rPr>
        <w:t>(</w:t>
      </w:r>
      <w:r w:rsidR="006E2E1D" w:rsidRPr="0075398A">
        <w:rPr>
          <w:rFonts w:asciiTheme="minorHAnsi" w:hAnsiTheme="minorHAnsi" w:cstheme="minorHAnsi"/>
          <w:b/>
          <w:sz w:val="21"/>
          <w:szCs w:val="21"/>
        </w:rPr>
        <w:t>se</w:t>
      </w:r>
      <w:r w:rsidR="00761126" w:rsidRPr="0075398A">
        <w:rPr>
          <w:rFonts w:asciiTheme="minorHAnsi" w:hAnsiTheme="minorHAnsi" w:cstheme="minorHAnsi"/>
          <w:b/>
          <w:sz w:val="21"/>
          <w:szCs w:val="21"/>
        </w:rPr>
        <w:t>is</w:t>
      </w:r>
      <w:r w:rsidR="007677C9" w:rsidRPr="0075398A">
        <w:rPr>
          <w:rFonts w:asciiTheme="minorHAnsi" w:hAnsiTheme="minorHAnsi" w:cstheme="minorHAnsi"/>
          <w:b/>
          <w:sz w:val="21"/>
          <w:szCs w:val="21"/>
        </w:rPr>
        <w:t xml:space="preserve"> mil</w:t>
      </w:r>
      <w:r w:rsidR="003C1103" w:rsidRPr="0075398A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761126" w:rsidRPr="0075398A">
        <w:rPr>
          <w:rFonts w:asciiTheme="minorHAnsi" w:hAnsiTheme="minorHAnsi" w:cstheme="minorHAnsi"/>
          <w:b/>
          <w:sz w:val="21"/>
          <w:szCs w:val="21"/>
        </w:rPr>
        <w:t xml:space="preserve">quinhentos e oitenta </w:t>
      </w:r>
      <w:r w:rsidR="00F628BE" w:rsidRPr="0075398A">
        <w:rPr>
          <w:rFonts w:asciiTheme="minorHAnsi" w:hAnsiTheme="minorHAnsi" w:cstheme="minorHAnsi"/>
          <w:b/>
          <w:sz w:val="21"/>
          <w:szCs w:val="21"/>
        </w:rPr>
        <w:t>reais</w:t>
      </w:r>
      <w:r w:rsidRPr="0075398A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75398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5398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5398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6E2E1D" w:rsidRPr="0075398A" w:rsidRDefault="006E2E1D" w:rsidP="006E2E1D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398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5398A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5398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75398A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75398A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75398A">
        <w:rPr>
          <w:b/>
          <w:sz w:val="21"/>
          <w:szCs w:val="21"/>
        </w:rPr>
        <w:t xml:space="preserve"> - </w:t>
      </w:r>
      <w:r w:rsidR="009F2F22" w:rsidRPr="0075398A">
        <w:rPr>
          <w:sz w:val="21"/>
          <w:szCs w:val="21"/>
        </w:rPr>
        <w:t>Constata-se solicitação (</w:t>
      </w:r>
      <w:r w:rsidR="00761126" w:rsidRPr="0075398A">
        <w:rPr>
          <w:sz w:val="21"/>
          <w:szCs w:val="21"/>
        </w:rPr>
        <w:t>17/11</w:t>
      </w:r>
      <w:r w:rsidRPr="0075398A">
        <w:rPr>
          <w:sz w:val="21"/>
          <w:szCs w:val="21"/>
        </w:rPr>
        <w:t>/2015) (fls. 02), t</w:t>
      </w:r>
      <w:r w:rsidR="00761126" w:rsidRPr="0075398A">
        <w:rPr>
          <w:sz w:val="21"/>
          <w:szCs w:val="21"/>
        </w:rPr>
        <w:t>ermo de referência (s/data) (fl</w:t>
      </w:r>
      <w:r w:rsidRPr="0075398A">
        <w:rPr>
          <w:sz w:val="21"/>
          <w:szCs w:val="21"/>
        </w:rPr>
        <w:t>. 03), encaminhamento para cotaçã</w:t>
      </w:r>
      <w:r w:rsidR="00761126" w:rsidRPr="0075398A">
        <w:rPr>
          <w:sz w:val="21"/>
          <w:szCs w:val="21"/>
        </w:rPr>
        <w:t>o de preço (17/11/2015) (fls. 05</w:t>
      </w:r>
      <w:r w:rsidRPr="0075398A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3C1103" w:rsidRPr="0075398A">
        <w:rPr>
          <w:sz w:val="21"/>
          <w:szCs w:val="21"/>
        </w:rPr>
        <w:t>la mesma servido</w:t>
      </w:r>
      <w:r w:rsidR="00761126" w:rsidRPr="0075398A">
        <w:rPr>
          <w:sz w:val="21"/>
          <w:szCs w:val="21"/>
        </w:rPr>
        <w:t>ra, datada de 09/01/2017 (fls.22</w:t>
      </w:r>
      <w:r w:rsidRPr="0075398A">
        <w:rPr>
          <w:sz w:val="21"/>
          <w:szCs w:val="21"/>
        </w:rPr>
        <w:t>).</w:t>
      </w:r>
    </w:p>
    <w:p w:rsidR="00FE3B78" w:rsidRPr="0075398A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75398A">
        <w:rPr>
          <w:rFonts w:asciiTheme="minorHAnsi" w:hAnsiTheme="minorHAnsi" w:cstheme="minorHAnsi"/>
          <w:sz w:val="21"/>
          <w:szCs w:val="21"/>
        </w:rPr>
        <w:t xml:space="preserve"> – </w:t>
      </w:r>
      <w:r w:rsidR="00761126" w:rsidRPr="0075398A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75398A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75398A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75398A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75398A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75398A">
        <w:rPr>
          <w:rFonts w:asciiTheme="minorHAnsi" w:hAnsiTheme="minorHAnsi" w:cstheme="minorHAnsi"/>
          <w:sz w:val="21"/>
          <w:szCs w:val="21"/>
        </w:rPr>
        <w:t>.</w:t>
      </w:r>
      <w:r w:rsidR="001B70E3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5398A">
        <w:rPr>
          <w:rFonts w:asciiTheme="minorHAnsi" w:hAnsiTheme="minorHAnsi" w:cstheme="minorHAnsi"/>
          <w:sz w:val="21"/>
          <w:szCs w:val="21"/>
        </w:rPr>
        <w:t>As em</w:t>
      </w:r>
      <w:r w:rsidR="001B70E3" w:rsidRPr="0075398A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75398A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75398A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F0438D" w:rsidRPr="0075398A">
        <w:rPr>
          <w:rFonts w:asciiTheme="minorHAnsi" w:hAnsiTheme="minorHAnsi" w:cstheme="minorHAnsi"/>
          <w:sz w:val="21"/>
          <w:szCs w:val="21"/>
        </w:rPr>
        <w:t>SOLUÇÕES COMÉRCIO DE PAPELARIA E INFORMÁTICA LTDA – ME</w:t>
      </w:r>
      <w:r w:rsidR="001B70E3"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75398A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75398A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5398A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75398A">
        <w:t>Superintendência Administrativa</w:t>
      </w:r>
      <w:r w:rsidR="00A45D13" w:rsidRPr="0075398A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75398A">
        <w:rPr>
          <w:rFonts w:asciiTheme="minorHAnsi" w:hAnsiTheme="minorHAnsi" w:cstheme="minorHAnsi"/>
          <w:sz w:val="21"/>
          <w:szCs w:val="21"/>
        </w:rPr>
        <w:t>EMO</w:t>
      </w:r>
      <w:r w:rsidR="00787EAE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75398A">
        <w:rPr>
          <w:rFonts w:asciiTheme="minorHAnsi" w:hAnsiTheme="minorHAnsi" w:cstheme="minorHAnsi"/>
          <w:sz w:val="21"/>
          <w:szCs w:val="21"/>
        </w:rPr>
        <w:t xml:space="preserve">nº </w:t>
      </w:r>
      <w:r w:rsidR="00761126" w:rsidRPr="0075398A">
        <w:rPr>
          <w:rFonts w:asciiTheme="minorHAnsi" w:hAnsiTheme="minorHAnsi" w:cstheme="minorHAnsi"/>
          <w:sz w:val="21"/>
          <w:szCs w:val="21"/>
        </w:rPr>
        <w:t>1303</w:t>
      </w:r>
      <w:r w:rsidR="0038587E" w:rsidRPr="0075398A">
        <w:rPr>
          <w:rFonts w:asciiTheme="minorHAnsi" w:hAnsiTheme="minorHAnsi" w:cstheme="minorHAnsi"/>
          <w:sz w:val="21"/>
          <w:szCs w:val="21"/>
        </w:rPr>
        <w:t xml:space="preserve">/2015, </w:t>
      </w:r>
      <w:r w:rsidR="00761126" w:rsidRPr="0075398A">
        <w:rPr>
          <w:rFonts w:asciiTheme="minorHAnsi" w:hAnsiTheme="minorHAnsi" w:cstheme="minorHAnsi"/>
          <w:sz w:val="21"/>
          <w:szCs w:val="21"/>
        </w:rPr>
        <w:t>datado de 17</w:t>
      </w:r>
      <w:r w:rsidR="00DA5D21" w:rsidRPr="0075398A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75398A">
        <w:rPr>
          <w:rFonts w:asciiTheme="minorHAnsi" w:hAnsiTheme="minorHAnsi" w:cstheme="minorHAnsi"/>
          <w:sz w:val="21"/>
          <w:szCs w:val="21"/>
        </w:rPr>
        <w:t>dezembro</w:t>
      </w:r>
      <w:r w:rsidR="007F1BC4" w:rsidRPr="0075398A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5398A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75398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5398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75398A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3C1103" w:rsidRPr="0075398A" w:rsidRDefault="00A34D35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C1103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APRESENTAÇÃO DO CERTIFICADO DE REGISTRO CADASTRAL ANTES DA CONTRATAÇÃO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D45E0B" w:rsidRPr="0075398A">
        <w:rPr>
          <w:rFonts w:asciiTheme="minorHAnsi" w:hAnsiTheme="minorHAnsi" w:cstheme="minorHAnsi"/>
          <w:sz w:val="21"/>
          <w:szCs w:val="21"/>
        </w:rPr>
        <w:t>-</w:t>
      </w:r>
      <w:r w:rsidR="0075398A" w:rsidRPr="0075398A">
        <w:rPr>
          <w:rFonts w:asciiTheme="minorHAnsi" w:hAnsiTheme="minorHAnsi" w:cstheme="minorHAnsi"/>
          <w:sz w:val="21"/>
          <w:szCs w:val="21"/>
        </w:rPr>
        <w:t xml:space="preserve"> À fl. 13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, verifica-se a apresentação do Certificado de Registro </w:t>
      </w:r>
      <w:r w:rsidR="0075398A" w:rsidRPr="0075398A">
        <w:rPr>
          <w:rFonts w:asciiTheme="minorHAnsi" w:hAnsiTheme="minorHAnsi" w:cstheme="minorHAnsi"/>
          <w:sz w:val="21"/>
          <w:szCs w:val="21"/>
        </w:rPr>
        <w:t>Cadastral – CRC, assinado pela T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écnica SECAPRE/SESAU, </w:t>
      </w:r>
      <w:r w:rsidR="0075398A" w:rsidRPr="0075398A">
        <w:rPr>
          <w:rFonts w:asciiTheme="minorHAnsi" w:hAnsiTheme="minorHAnsi" w:cstheme="minorHAnsi"/>
          <w:sz w:val="21"/>
          <w:szCs w:val="21"/>
        </w:rPr>
        <w:t>Tânia Márcia Gomes Ribeiro, com validade até 15/12/2015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3C1103" w:rsidRPr="0075398A">
        <w:rPr>
          <w:rFonts w:asciiTheme="minorHAnsi" w:hAnsiTheme="minorHAnsi" w:cstheme="minorHAnsi"/>
          <w:sz w:val="21"/>
          <w:szCs w:val="21"/>
        </w:rPr>
        <w:lastRenderedPageBreak/>
        <w:t>documentos enumerados nos arts. 28 a 31 da Lei nº 8.666/83, conforme determina o art. 32, §§ 2º e 3º, da mesma Lei. Obser</w:t>
      </w:r>
      <w:r w:rsidR="0075398A" w:rsidRPr="0075398A">
        <w:rPr>
          <w:rFonts w:asciiTheme="minorHAnsi" w:hAnsiTheme="minorHAnsi" w:cstheme="minorHAnsi"/>
          <w:sz w:val="21"/>
          <w:szCs w:val="21"/>
        </w:rPr>
        <w:t>va-se, ainda, o despacho (fl. 14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), da lavra da servidora que responde pelo Setor de Cadastro, Averiguação de Preços e Regularidade de Empresas – SECAPRE, Janaina Lopes de Oliveira Pedroza, informando que a empresa </w:t>
      </w:r>
      <w:r w:rsidR="003C1103" w:rsidRPr="0075398A">
        <w:rPr>
          <w:rFonts w:asciiTheme="minorHAnsi" w:hAnsiTheme="minorHAnsi" w:cstheme="minorHAnsi"/>
          <w:b/>
          <w:sz w:val="21"/>
          <w:szCs w:val="21"/>
        </w:rPr>
        <w:t>SM COMÉRCIO DE PAPÉIS LTDA - ME</w:t>
      </w:r>
      <w:r w:rsidR="003C1103" w:rsidRPr="0075398A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3C1103" w:rsidRPr="0075398A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3C1103" w:rsidRPr="0075398A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5398A" w:rsidRDefault="003C1103" w:rsidP="003C110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75398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75398A" w:rsidRDefault="003C1103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75398A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75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398A">
        <w:rPr>
          <w:rFonts w:asciiTheme="minorHAnsi" w:hAnsiTheme="minorHAnsi" w:cstheme="minorHAnsi"/>
          <w:sz w:val="21"/>
          <w:szCs w:val="21"/>
        </w:rPr>
        <w:t>Verifica-se que</w:t>
      </w:r>
      <w:r w:rsidR="0075398A" w:rsidRPr="0075398A">
        <w:rPr>
          <w:rFonts w:asciiTheme="minorHAnsi" w:hAnsiTheme="minorHAnsi" w:cstheme="minorHAnsi"/>
          <w:sz w:val="21"/>
          <w:szCs w:val="21"/>
        </w:rPr>
        <w:t xml:space="preserve"> NÃO</w:t>
      </w:r>
      <w:r w:rsidR="008D033A" w:rsidRPr="0075398A">
        <w:rPr>
          <w:rFonts w:asciiTheme="minorHAnsi" w:hAnsiTheme="minorHAnsi" w:cstheme="minorHAnsi"/>
          <w:sz w:val="21"/>
          <w:szCs w:val="21"/>
        </w:rPr>
        <w:t xml:space="preserve"> foi acostado aos autos a AUTORIZAÇÃO para contratação, emitida pela gestora da SESAU a época</w:t>
      </w:r>
      <w:r w:rsidR="0075398A" w:rsidRPr="0075398A">
        <w:rPr>
          <w:rFonts w:asciiTheme="minorHAnsi" w:hAnsiTheme="minorHAnsi" w:cstheme="minorHAnsi"/>
          <w:sz w:val="21"/>
          <w:szCs w:val="21"/>
        </w:rPr>
        <w:t>.</w:t>
      </w:r>
    </w:p>
    <w:p w:rsidR="00167755" w:rsidRPr="0075398A" w:rsidRDefault="008D033A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sz w:val="21"/>
          <w:szCs w:val="21"/>
        </w:rPr>
        <w:t>–</w:t>
      </w:r>
      <w:r w:rsidR="00984634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sz w:val="21"/>
          <w:szCs w:val="21"/>
        </w:rPr>
        <w:t xml:space="preserve"> Destaca-se que a emissão da Nota de Empenho (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>2016NE1</w:t>
      </w:r>
      <w:r w:rsidR="0075398A" w:rsidRPr="0075398A">
        <w:rPr>
          <w:rFonts w:asciiTheme="minorHAnsi" w:hAnsiTheme="minorHAnsi" w:cstheme="minorHAnsi"/>
          <w:b/>
          <w:sz w:val="21"/>
          <w:szCs w:val="21"/>
        </w:rPr>
        <w:t>9832</w:t>
      </w:r>
      <w:r w:rsidR="0075398A" w:rsidRPr="0075398A">
        <w:rPr>
          <w:rFonts w:asciiTheme="minorHAnsi" w:hAnsiTheme="minorHAnsi" w:cstheme="minorHAnsi"/>
          <w:sz w:val="21"/>
          <w:szCs w:val="21"/>
        </w:rPr>
        <w:t>), à fl</w:t>
      </w:r>
      <w:r w:rsidR="00167755" w:rsidRPr="0075398A">
        <w:rPr>
          <w:rFonts w:asciiTheme="minorHAnsi" w:hAnsiTheme="minorHAnsi" w:cstheme="minorHAnsi"/>
          <w:sz w:val="21"/>
          <w:szCs w:val="21"/>
        </w:rPr>
        <w:t xml:space="preserve">. </w:t>
      </w:r>
      <w:r w:rsidR="0075398A" w:rsidRPr="0075398A">
        <w:rPr>
          <w:rFonts w:asciiTheme="minorHAnsi" w:hAnsiTheme="minorHAnsi" w:cstheme="minorHAnsi"/>
          <w:sz w:val="21"/>
          <w:szCs w:val="21"/>
        </w:rPr>
        <w:t>19</w:t>
      </w:r>
      <w:r w:rsidR="00167755" w:rsidRPr="0075398A">
        <w:rPr>
          <w:rFonts w:asciiTheme="minorHAnsi" w:hAnsiTheme="minorHAnsi" w:cstheme="minorHAnsi"/>
          <w:sz w:val="21"/>
          <w:szCs w:val="21"/>
        </w:rPr>
        <w:t xml:space="preserve">, </w:t>
      </w:r>
      <w:r w:rsidR="00167755" w:rsidRPr="0075398A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167755" w:rsidRPr="0075398A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167755" w:rsidRPr="0075398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67755" w:rsidRPr="0075398A" w:rsidRDefault="00167755" w:rsidP="0016775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5398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5398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5398A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75398A" w:rsidRDefault="00A34D35" w:rsidP="00167755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75398A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75398A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75398A">
        <w:rPr>
          <w:rFonts w:asciiTheme="minorHAnsi" w:hAnsiTheme="minorHAnsi" w:cstheme="minorHAnsi"/>
          <w:sz w:val="21"/>
          <w:szCs w:val="21"/>
        </w:rPr>
        <w:t>(CNPJ 07.162.066/0001-27)</w:t>
      </w:r>
      <w:r w:rsidR="00B03802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75398A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167755" w:rsidRPr="0075398A">
        <w:t xml:space="preserve">311.065,96 </w:t>
      </w:r>
      <w:r w:rsidR="00167755" w:rsidRPr="0075398A">
        <w:rPr>
          <w:rFonts w:asciiTheme="minorHAnsi" w:hAnsiTheme="minorHAnsi" w:cstheme="minorHAnsi"/>
          <w:sz w:val="21"/>
          <w:szCs w:val="21"/>
        </w:rPr>
        <w:t>(trezentos e onze mil,sessenta e cinco reais e noventa  e seis centavos)</w:t>
      </w:r>
      <w:r w:rsidR="00B26564" w:rsidRPr="0075398A">
        <w:rPr>
          <w:rFonts w:asciiTheme="minorHAnsi" w:hAnsiTheme="minorHAnsi" w:cstheme="minorHAnsi"/>
          <w:sz w:val="21"/>
          <w:szCs w:val="21"/>
        </w:rPr>
        <w:t>,</w:t>
      </w:r>
      <w:r w:rsidR="00057826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sz w:val="21"/>
          <w:szCs w:val="21"/>
        </w:rPr>
        <w:t>cujos pagamentos, em sua totalidade, estão abaixo do limite de dispensa de licitação, em razão do valor               (R$8.000,00).</w:t>
      </w:r>
    </w:p>
    <w:p w:rsidR="00057826" w:rsidRPr="0075398A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75398A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t xml:space="preserve">“Planeje adequadamente as aquisições e/ou contratações a fim de evitar o fracionamento da despesa, em observância ao art. 23, § </w:t>
      </w:r>
      <w:r w:rsidRPr="0075398A">
        <w:rPr>
          <w:rFonts w:asciiTheme="minorHAnsi" w:hAnsiTheme="minorHAnsi" w:cstheme="minorHAnsi"/>
          <w:b/>
          <w:i/>
          <w:sz w:val="21"/>
          <w:szCs w:val="21"/>
        </w:rPr>
        <w:lastRenderedPageBreak/>
        <w:t>5˚, da Lei n.˚ 8.666/93.”</w:t>
      </w:r>
      <w:r w:rsidRPr="0075398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5398A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5398A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5398A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5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5398A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75398A">
        <w:rPr>
          <w:rFonts w:asciiTheme="minorHAnsi" w:hAnsiTheme="minorHAnsi" w:cstheme="minorHAnsi"/>
          <w:sz w:val="21"/>
          <w:szCs w:val="21"/>
        </w:rPr>
        <w:t>a</w:t>
      </w:r>
      <w:r w:rsidR="0075398A" w:rsidRPr="0075398A">
        <w:rPr>
          <w:rFonts w:asciiTheme="minorHAnsi" w:hAnsiTheme="minorHAnsi" w:cstheme="minorHAnsi"/>
          <w:sz w:val="21"/>
          <w:szCs w:val="21"/>
        </w:rPr>
        <w:t>pensados aos autos as folhas  23/28</w:t>
      </w:r>
      <w:r w:rsidR="00CE56B9" w:rsidRPr="0075398A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F44927" w:rsidRPr="0075398A">
        <w:rPr>
          <w:rFonts w:asciiTheme="minorHAnsi" w:hAnsiTheme="minorHAnsi" w:cstheme="minorHAnsi"/>
          <w:sz w:val="21"/>
          <w:szCs w:val="21"/>
        </w:rPr>
        <w:t>,</w:t>
      </w:r>
      <w:r w:rsidR="00CE56B9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5398A">
        <w:rPr>
          <w:rFonts w:asciiTheme="minorHAnsi" w:hAnsiTheme="minorHAnsi" w:cstheme="minorHAnsi"/>
          <w:sz w:val="21"/>
          <w:szCs w:val="21"/>
        </w:rPr>
        <w:t>vencidas</w:t>
      </w:r>
      <w:r w:rsidR="00CE56B9" w:rsidRPr="0075398A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5398A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398A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398A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5398A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5398A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5398A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5398A">
        <w:rPr>
          <w:rFonts w:asciiTheme="minorHAnsi" w:hAnsiTheme="minorHAnsi" w:cstheme="minorHAnsi"/>
          <w:sz w:val="21"/>
          <w:szCs w:val="21"/>
        </w:rPr>
        <w:t>a empresa</w:t>
      </w:r>
      <w:r w:rsidR="00CD3752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057826"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5398A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75398A">
        <w:rPr>
          <w:rFonts w:asciiTheme="minorHAnsi" w:hAnsiTheme="minorHAnsi" w:cstheme="minorHAnsi"/>
          <w:sz w:val="21"/>
          <w:szCs w:val="21"/>
        </w:rPr>
        <w:t>o DANFE</w:t>
      </w:r>
      <w:r w:rsidR="007D5F57"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5398A">
        <w:rPr>
          <w:rFonts w:asciiTheme="minorHAnsi" w:hAnsiTheme="minorHAnsi" w:cstheme="minorHAnsi"/>
          <w:sz w:val="21"/>
          <w:szCs w:val="21"/>
        </w:rPr>
        <w:t xml:space="preserve">nº </w:t>
      </w:r>
      <w:r w:rsidR="0075398A" w:rsidRPr="0075398A">
        <w:rPr>
          <w:rFonts w:asciiTheme="minorHAnsi" w:hAnsiTheme="minorHAnsi" w:cstheme="minorHAnsi"/>
          <w:sz w:val="21"/>
          <w:szCs w:val="21"/>
        </w:rPr>
        <w:t>000.000.130 (à fl. 29</w:t>
      </w:r>
      <w:r w:rsidR="00CD3752" w:rsidRPr="0075398A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75398A">
        <w:rPr>
          <w:rFonts w:asciiTheme="minorHAnsi" w:hAnsiTheme="minorHAnsi" w:cstheme="minorHAnsi"/>
          <w:sz w:val="21"/>
          <w:szCs w:val="21"/>
        </w:rPr>
        <w:t>0</w:t>
      </w:r>
      <w:r w:rsidR="0075398A" w:rsidRPr="0075398A">
        <w:rPr>
          <w:rFonts w:asciiTheme="minorHAnsi" w:hAnsiTheme="minorHAnsi" w:cstheme="minorHAnsi"/>
          <w:sz w:val="21"/>
          <w:szCs w:val="21"/>
        </w:rPr>
        <w:t>6</w:t>
      </w:r>
      <w:r w:rsidR="00CD3752" w:rsidRPr="0075398A">
        <w:rPr>
          <w:rFonts w:asciiTheme="minorHAnsi" w:hAnsiTheme="minorHAnsi" w:cstheme="minorHAnsi"/>
          <w:sz w:val="21"/>
          <w:szCs w:val="21"/>
        </w:rPr>
        <w:t>/0</w:t>
      </w:r>
      <w:r w:rsidR="00EE566A" w:rsidRPr="0075398A">
        <w:rPr>
          <w:rFonts w:asciiTheme="minorHAnsi" w:hAnsiTheme="minorHAnsi" w:cstheme="minorHAnsi"/>
          <w:sz w:val="21"/>
          <w:szCs w:val="21"/>
        </w:rPr>
        <w:t>1</w:t>
      </w:r>
      <w:r w:rsidR="00CD3752" w:rsidRPr="0075398A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5398A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5398A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5398A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5398A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5398A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5398A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5398A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75398A">
        <w:rPr>
          <w:rFonts w:asciiTheme="minorHAnsi" w:hAnsiTheme="minorHAnsi" w:cstheme="minorHAnsi"/>
          <w:sz w:val="21"/>
          <w:szCs w:val="21"/>
        </w:rPr>
        <w:t>atestado pela</w:t>
      </w:r>
      <w:r w:rsidR="00BC34F1" w:rsidRPr="0075398A">
        <w:rPr>
          <w:sz w:val="21"/>
          <w:szCs w:val="21"/>
        </w:rPr>
        <w:t xml:space="preserve"> </w:t>
      </w:r>
      <w:r w:rsidR="0075398A" w:rsidRPr="0075398A">
        <w:rPr>
          <w:sz w:val="21"/>
          <w:szCs w:val="21"/>
        </w:rPr>
        <w:t>Superintendência Administrativa, Mônica Lins Medeiros</w:t>
      </w:r>
      <w:r w:rsidR="00B03802" w:rsidRPr="0075398A">
        <w:rPr>
          <w:rFonts w:asciiTheme="minorHAnsi" w:hAnsiTheme="minorHAnsi" w:cstheme="minorHAnsi"/>
          <w:sz w:val="21"/>
          <w:szCs w:val="21"/>
        </w:rPr>
        <w:t xml:space="preserve">, em </w:t>
      </w:r>
      <w:r w:rsidR="0075398A" w:rsidRPr="0075398A">
        <w:rPr>
          <w:rFonts w:asciiTheme="minorHAnsi" w:hAnsiTheme="minorHAnsi" w:cstheme="minorHAnsi"/>
          <w:sz w:val="21"/>
          <w:szCs w:val="21"/>
        </w:rPr>
        <w:t>06</w:t>
      </w:r>
      <w:r w:rsidR="00EE566A" w:rsidRPr="0075398A">
        <w:rPr>
          <w:rFonts w:asciiTheme="minorHAnsi" w:hAnsiTheme="minorHAnsi" w:cstheme="minorHAnsi"/>
          <w:sz w:val="21"/>
          <w:szCs w:val="21"/>
        </w:rPr>
        <w:t>/01</w:t>
      </w:r>
      <w:r w:rsidR="00B667BB" w:rsidRPr="0075398A">
        <w:rPr>
          <w:rFonts w:asciiTheme="minorHAnsi" w:hAnsiTheme="minorHAnsi" w:cstheme="minorHAnsi"/>
          <w:sz w:val="21"/>
          <w:szCs w:val="21"/>
        </w:rPr>
        <w:t>/2017.</w:t>
      </w:r>
    </w:p>
    <w:p w:rsidR="00457037" w:rsidRDefault="00457037" w:rsidP="00457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b/>
          <w:sz w:val="21"/>
          <w:szCs w:val="21"/>
          <w:u w:val="single"/>
        </w:rPr>
        <w:t>9 – DOCUMENTO QUE COMPROVE A ENTREGA DOS MATERIAIS</w:t>
      </w:r>
      <w:r w:rsidRPr="0075398A">
        <w:rPr>
          <w:b/>
          <w:sz w:val="21"/>
          <w:szCs w:val="21"/>
        </w:rPr>
        <w:t xml:space="preserve"> -</w:t>
      </w:r>
      <w:r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0542D9" w:rsidRPr="0075398A">
        <w:rPr>
          <w:rFonts w:asciiTheme="minorHAnsi" w:hAnsiTheme="minorHAnsi" w:cstheme="minorHAnsi"/>
          <w:sz w:val="21"/>
          <w:szCs w:val="21"/>
        </w:rPr>
        <w:t>A Controladoria Interna (fl</w:t>
      </w:r>
      <w:r w:rsidR="0075398A" w:rsidRPr="0075398A">
        <w:rPr>
          <w:rFonts w:asciiTheme="minorHAnsi" w:hAnsiTheme="minorHAnsi" w:cstheme="minorHAnsi"/>
          <w:sz w:val="21"/>
          <w:szCs w:val="21"/>
        </w:rPr>
        <w:t>. 34</w:t>
      </w:r>
      <w:r w:rsidRPr="0075398A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pela </w:t>
      </w:r>
      <w:r w:rsidRPr="0075398A">
        <w:rPr>
          <w:sz w:val="21"/>
          <w:szCs w:val="21"/>
        </w:rPr>
        <w:t>Superintendência Administrativa, Mônica Lins Medeiros</w:t>
      </w:r>
      <w:r w:rsidRPr="0075398A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A27E1E" w:rsidRPr="0075398A" w:rsidRDefault="00D64B87" w:rsidP="00D64B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Ressalta-se equí</w:t>
      </w:r>
      <w:r w:rsidR="00A27E1E" w:rsidRPr="0012319B">
        <w:rPr>
          <w:rFonts w:asciiTheme="minorHAnsi" w:hAnsiTheme="minorHAnsi" w:cstheme="minorHAnsi"/>
          <w:sz w:val="21"/>
          <w:szCs w:val="21"/>
        </w:rPr>
        <w:t>voco pelo CONTIN</w:t>
      </w:r>
      <w:r w:rsidR="00A27E1E">
        <w:rPr>
          <w:rFonts w:asciiTheme="minorHAnsi" w:hAnsiTheme="minorHAnsi" w:cstheme="minorHAnsi"/>
          <w:sz w:val="21"/>
          <w:szCs w:val="21"/>
        </w:rPr>
        <w:t xml:space="preserve"> no primeiro parágrafo da fl. 34</w:t>
      </w:r>
      <w:r w:rsidR="00A27E1E" w:rsidRPr="0012319B">
        <w:rPr>
          <w:rFonts w:asciiTheme="minorHAnsi" w:hAnsiTheme="minorHAnsi" w:cstheme="minorHAnsi"/>
          <w:sz w:val="21"/>
          <w:szCs w:val="21"/>
        </w:rPr>
        <w:t xml:space="preserve"> dos autos, quando mencionam que as despesas foram realizadas com “manutenção de veículos”, em vez de aquisição de “</w:t>
      </w:r>
      <w:r w:rsidR="00A27E1E">
        <w:rPr>
          <w:rFonts w:asciiTheme="minorHAnsi" w:hAnsiTheme="minorHAnsi" w:cstheme="minorHAnsi"/>
          <w:sz w:val="21"/>
          <w:szCs w:val="21"/>
        </w:rPr>
        <w:t>Gêneros Alimentícios</w:t>
      </w:r>
      <w:r w:rsidR="00A27E1E" w:rsidRPr="0012319B">
        <w:rPr>
          <w:rFonts w:asciiTheme="minorHAnsi" w:hAnsiTheme="minorHAnsi" w:cstheme="minorHAnsi"/>
          <w:sz w:val="21"/>
          <w:szCs w:val="21"/>
        </w:rPr>
        <w:t>”.</w:t>
      </w:r>
    </w:p>
    <w:p w:rsidR="008D033A" w:rsidRPr="0075398A" w:rsidRDefault="00457037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8D033A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75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75398A">
        <w:rPr>
          <w:rFonts w:asciiTheme="minorHAnsi" w:hAnsiTheme="minorHAnsi" w:cstheme="minorHAnsi"/>
          <w:sz w:val="21"/>
          <w:szCs w:val="21"/>
        </w:rPr>
        <w:t>Conforme informaç</w:t>
      </w:r>
      <w:r w:rsidR="0075398A" w:rsidRPr="0075398A">
        <w:rPr>
          <w:rFonts w:asciiTheme="minorHAnsi" w:hAnsiTheme="minorHAnsi" w:cstheme="minorHAnsi"/>
          <w:sz w:val="21"/>
          <w:szCs w:val="21"/>
        </w:rPr>
        <w:t>ão do Setor de Contratos (fl. 3</w:t>
      </w:r>
      <w:r w:rsidR="000542D9" w:rsidRPr="0075398A">
        <w:rPr>
          <w:rFonts w:asciiTheme="minorHAnsi" w:hAnsiTheme="minorHAnsi" w:cstheme="minorHAnsi"/>
          <w:sz w:val="21"/>
          <w:szCs w:val="21"/>
        </w:rPr>
        <w:t>3</w:t>
      </w:r>
      <w:r w:rsidR="008D033A" w:rsidRPr="0075398A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>SM COMÉRCIO DE PAPÉIS LTDA-ME</w:t>
      </w:r>
      <w:r w:rsidR="008D033A" w:rsidRPr="0075398A">
        <w:rPr>
          <w:rFonts w:asciiTheme="minorHAnsi" w:hAnsiTheme="minorHAnsi" w:cstheme="minorHAnsi"/>
          <w:sz w:val="21"/>
          <w:szCs w:val="21"/>
        </w:rPr>
        <w:t>, o que contraria o a</w:t>
      </w:r>
      <w:r w:rsidR="000542D9" w:rsidRPr="0075398A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75398A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75398A" w:rsidRDefault="0045703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BF376F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75398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5398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5398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5398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5398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lastRenderedPageBreak/>
        <w:t>Da indicação das causas que levaram ao não pagamento da dívida nos exercícios anteriores.</w:t>
      </w:r>
    </w:p>
    <w:p w:rsidR="00E806BF" w:rsidRPr="0075398A" w:rsidRDefault="0045703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12</w:t>
      </w:r>
      <w:r w:rsidR="004171BF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5398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5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5398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5398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5398A">
        <w:rPr>
          <w:rFonts w:asciiTheme="minorHAnsi" w:hAnsiTheme="minorHAnsi" w:cstheme="minorHAnsi"/>
          <w:sz w:val="21"/>
          <w:szCs w:val="21"/>
        </w:rPr>
        <w:t>INEXISTE</w:t>
      </w:r>
      <w:r w:rsidR="00A71736" w:rsidRPr="0075398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5398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5398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5398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5398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5398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5398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5398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75398A">
        <w:rPr>
          <w:rFonts w:asciiTheme="minorHAnsi" w:hAnsiTheme="minorHAnsi" w:cstheme="minorHAnsi"/>
          <w:sz w:val="21"/>
          <w:szCs w:val="21"/>
        </w:rPr>
        <w:t>alertem-se</w:t>
      </w:r>
      <w:r w:rsidRPr="0075398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5398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75398A">
        <w:rPr>
          <w:rFonts w:asciiTheme="minorHAnsi" w:hAnsiTheme="minorHAnsi" w:cstheme="minorHAnsi"/>
          <w:sz w:val="21"/>
          <w:szCs w:val="21"/>
        </w:rPr>
        <w:t>(CNPJ 07.162.066/0001-27)</w:t>
      </w:r>
      <w:r w:rsidR="00B8647B" w:rsidRPr="0075398A">
        <w:rPr>
          <w:rFonts w:asciiTheme="minorHAnsi" w:hAnsiTheme="minorHAnsi" w:cstheme="minorHAnsi"/>
          <w:sz w:val="21"/>
          <w:szCs w:val="21"/>
        </w:rPr>
        <w:t>,</w:t>
      </w:r>
      <w:r w:rsidRPr="0075398A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75398A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>–</w:t>
      </w:r>
      <w:r w:rsidR="00DA3DDB" w:rsidRPr="0075398A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75398A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75398A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75398A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5398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398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457037" w:rsidRPr="0075398A" w:rsidRDefault="00457037" w:rsidP="00457037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75398A">
        <w:rPr>
          <w:rFonts w:asciiTheme="minorHAnsi" w:hAnsiTheme="minorHAnsi" w:cstheme="minorHAnsi"/>
          <w:sz w:val="21"/>
          <w:szCs w:val="21"/>
        </w:rPr>
        <w:t xml:space="preserve"> – Em atendimento ao Controle Interno da SESAU (</w:t>
      </w:r>
      <w:r w:rsidR="0075398A" w:rsidRPr="0075398A">
        <w:rPr>
          <w:rFonts w:asciiTheme="minorHAnsi" w:hAnsiTheme="minorHAnsi" w:cstheme="minorHAnsi"/>
          <w:sz w:val="21"/>
          <w:szCs w:val="21"/>
        </w:rPr>
        <w:t>fl. 3</w:t>
      </w:r>
      <w:r w:rsidR="000542D9" w:rsidRPr="0075398A">
        <w:rPr>
          <w:rFonts w:asciiTheme="minorHAnsi" w:hAnsiTheme="minorHAnsi" w:cstheme="minorHAnsi"/>
          <w:sz w:val="21"/>
          <w:szCs w:val="21"/>
        </w:rPr>
        <w:t>4</w:t>
      </w:r>
      <w:r w:rsidRPr="0075398A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75398A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75398A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75398A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9169B6" w:rsidRPr="0075398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398A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75398A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75398A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75398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>V</w:t>
      </w:r>
      <w:r w:rsidR="00457037" w:rsidRPr="0075398A">
        <w:rPr>
          <w:rFonts w:asciiTheme="minorHAnsi" w:hAnsiTheme="minorHAnsi" w:cstheme="minorHAnsi"/>
          <w:b/>
          <w:sz w:val="21"/>
          <w:szCs w:val="21"/>
        </w:rPr>
        <w:t>I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75398A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75398A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5398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398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75398A">
        <w:rPr>
          <w:rFonts w:asciiTheme="minorHAnsi" w:hAnsiTheme="minorHAnsi" w:cstheme="minorHAnsi"/>
          <w:sz w:val="21"/>
          <w:szCs w:val="21"/>
        </w:rPr>
        <w:t>dual</w:t>
      </w:r>
      <w:r w:rsidRPr="0075398A">
        <w:rPr>
          <w:rFonts w:asciiTheme="minorHAnsi" w:hAnsiTheme="minorHAnsi" w:cstheme="minorHAnsi"/>
          <w:sz w:val="21"/>
          <w:szCs w:val="21"/>
        </w:rPr>
        <w:t>.</w:t>
      </w:r>
    </w:p>
    <w:p w:rsidR="009667AF" w:rsidRPr="0075398A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</w:t>
      </w:r>
      <w:r w:rsidR="00457037" w:rsidRPr="0075398A">
        <w:rPr>
          <w:rFonts w:asciiTheme="minorHAnsi" w:hAnsiTheme="minorHAnsi" w:cstheme="minorHAnsi"/>
          <w:sz w:val="21"/>
          <w:szCs w:val="21"/>
        </w:rPr>
        <w:t>I</w:t>
      </w:r>
      <w:r w:rsidRPr="0075398A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="00167755" w:rsidRPr="0075398A">
        <w:rPr>
          <w:rFonts w:asciiTheme="minorHAnsi" w:hAnsiTheme="minorHAnsi" w:cstheme="minorHAnsi"/>
          <w:b/>
          <w:sz w:val="21"/>
          <w:szCs w:val="21"/>
        </w:rPr>
        <w:t xml:space="preserve">SM COMÉRCIO DE PAPÉIS LTDA-ME </w:t>
      </w:r>
      <w:r w:rsidR="00167755" w:rsidRPr="0075398A">
        <w:rPr>
          <w:rFonts w:asciiTheme="minorHAnsi" w:hAnsiTheme="minorHAnsi" w:cstheme="minorHAnsi"/>
          <w:sz w:val="21"/>
          <w:szCs w:val="21"/>
        </w:rPr>
        <w:t>(CNPJ 07.162.066/0001-27)</w:t>
      </w:r>
      <w:r w:rsidR="006779FB" w:rsidRPr="0075398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75398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67755" w:rsidRPr="0075398A">
        <w:rPr>
          <w:rFonts w:asciiTheme="minorHAnsi" w:hAnsiTheme="minorHAnsi" w:cstheme="minorHAnsi"/>
          <w:bCs/>
          <w:sz w:val="21"/>
          <w:szCs w:val="21"/>
        </w:rPr>
        <w:t>16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BC34F1" w:rsidRPr="0075398A">
        <w:rPr>
          <w:rFonts w:asciiTheme="minorHAnsi" w:hAnsiTheme="minorHAnsi" w:cstheme="minorHAnsi"/>
          <w:bCs/>
          <w:sz w:val="21"/>
          <w:szCs w:val="21"/>
        </w:rPr>
        <w:t>novembro</w:t>
      </w:r>
      <w:r w:rsidRPr="0075398A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75398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75398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75398A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75398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5398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5398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5398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75398A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398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75398A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0542D9" w:rsidRPr="0075398A" w:rsidRDefault="000542D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0542D9" w:rsidRPr="0075398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2D36" w:rsidRDefault="00F42D36" w:rsidP="003068B9">
      <w:pPr>
        <w:spacing w:after="0" w:line="240" w:lineRule="auto"/>
      </w:pPr>
      <w:r>
        <w:separator/>
      </w:r>
    </w:p>
  </w:endnote>
  <w:endnote w:type="continuationSeparator" w:id="1">
    <w:p w:rsidR="00F42D36" w:rsidRDefault="00F42D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2D36" w:rsidRDefault="00F42D36" w:rsidP="003068B9">
      <w:pPr>
        <w:spacing w:after="0" w:line="240" w:lineRule="auto"/>
      </w:pPr>
      <w:r>
        <w:separator/>
      </w:r>
    </w:p>
  </w:footnote>
  <w:footnote w:type="continuationSeparator" w:id="1">
    <w:p w:rsidR="00F42D36" w:rsidRDefault="00F42D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202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31D8"/>
    <w:rsid w:val="000542D9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7755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5EA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103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07E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2396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57037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35C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2E1D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398A"/>
    <w:rsid w:val="00755042"/>
    <w:rsid w:val="007552A5"/>
    <w:rsid w:val="00761126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3F1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1460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27E1E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43AB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34F1"/>
    <w:rsid w:val="00BC5284"/>
    <w:rsid w:val="00BC5DF0"/>
    <w:rsid w:val="00BC67E8"/>
    <w:rsid w:val="00BC6D23"/>
    <w:rsid w:val="00BC7D60"/>
    <w:rsid w:val="00BD1A5E"/>
    <w:rsid w:val="00BD2CA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852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0E1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4B8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4C58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4696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94A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438D"/>
    <w:rsid w:val="00F05B91"/>
    <w:rsid w:val="00F127CE"/>
    <w:rsid w:val="00F15790"/>
    <w:rsid w:val="00F1585F"/>
    <w:rsid w:val="00F20273"/>
    <w:rsid w:val="00F267E1"/>
    <w:rsid w:val="00F37CB6"/>
    <w:rsid w:val="00F37F0F"/>
    <w:rsid w:val="00F4104B"/>
    <w:rsid w:val="00F410E0"/>
    <w:rsid w:val="00F42D36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0F18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1837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5</cp:revision>
  <cp:lastPrinted>2017-06-30T15:20:00Z</cp:lastPrinted>
  <dcterms:created xsi:type="dcterms:W3CDTF">2017-11-16T17:39:00Z</dcterms:created>
  <dcterms:modified xsi:type="dcterms:W3CDTF">2017-11-16T18:07:00Z</dcterms:modified>
</cp:coreProperties>
</file>