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69360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93608">
        <w:rPr>
          <w:rFonts w:asciiTheme="minorHAnsi" w:hAnsiTheme="minorHAnsi" w:cstheme="minorHAnsi"/>
          <w:b/>
          <w:bCs/>
        </w:rPr>
        <w:t>PROCESSO</w:t>
      </w:r>
      <w:r w:rsidRPr="00693608">
        <w:rPr>
          <w:rFonts w:asciiTheme="minorHAnsi" w:hAnsiTheme="minorHAnsi" w:cstheme="minorHAnsi"/>
          <w:bCs/>
        </w:rPr>
        <w:t>:</w:t>
      </w:r>
      <w:r w:rsidR="00B8320F" w:rsidRPr="00693608">
        <w:rPr>
          <w:rFonts w:asciiTheme="minorHAnsi" w:hAnsiTheme="minorHAnsi" w:cstheme="minorHAnsi"/>
          <w:bCs/>
        </w:rPr>
        <w:t xml:space="preserve"> </w:t>
      </w:r>
      <w:r w:rsidR="005C738A" w:rsidRPr="00693608">
        <w:rPr>
          <w:rFonts w:asciiTheme="minorHAnsi" w:hAnsiTheme="minorHAnsi" w:cstheme="minorHAnsi"/>
          <w:b/>
          <w:bCs/>
        </w:rPr>
        <w:t>n º</w:t>
      </w:r>
      <w:r w:rsidR="00866715" w:rsidRPr="00693608">
        <w:rPr>
          <w:rFonts w:asciiTheme="minorHAnsi" w:hAnsiTheme="minorHAnsi" w:cstheme="minorHAnsi"/>
          <w:b/>
          <w:bCs/>
        </w:rPr>
        <w:t xml:space="preserve"> </w:t>
      </w:r>
      <w:r w:rsidR="00872BF5" w:rsidRPr="00693608">
        <w:rPr>
          <w:rFonts w:asciiTheme="minorHAnsi" w:hAnsiTheme="minorHAnsi" w:cstheme="minorHAnsi"/>
          <w:bCs/>
        </w:rPr>
        <w:t>2000-030827</w:t>
      </w:r>
      <w:r w:rsidR="00866715" w:rsidRPr="00693608">
        <w:rPr>
          <w:rFonts w:asciiTheme="minorHAnsi" w:hAnsiTheme="minorHAnsi" w:cstheme="minorHAnsi"/>
          <w:bCs/>
        </w:rPr>
        <w:t>/</w:t>
      </w:r>
      <w:r w:rsidR="00872BF5" w:rsidRPr="00693608">
        <w:rPr>
          <w:rFonts w:asciiTheme="minorHAnsi" w:hAnsiTheme="minorHAnsi" w:cstheme="minorHAnsi"/>
          <w:bCs/>
        </w:rPr>
        <w:t>2014 - APENSO: n º 2000 – 000868/2015</w:t>
      </w:r>
    </w:p>
    <w:p w:rsidR="00475A79" w:rsidRPr="0069360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93608">
        <w:rPr>
          <w:rFonts w:asciiTheme="minorHAnsi" w:hAnsiTheme="minorHAnsi" w:cstheme="minorHAnsi"/>
          <w:b/>
          <w:bCs/>
        </w:rPr>
        <w:t>I</w:t>
      </w:r>
      <w:r w:rsidR="00443699" w:rsidRPr="00693608">
        <w:rPr>
          <w:rFonts w:asciiTheme="minorHAnsi" w:hAnsiTheme="minorHAnsi" w:cstheme="minorHAnsi"/>
          <w:b/>
          <w:bCs/>
        </w:rPr>
        <w:t>NTERESSADO:</w:t>
      </w:r>
      <w:r w:rsidR="00B8320F" w:rsidRPr="00693608">
        <w:rPr>
          <w:rFonts w:asciiTheme="minorHAnsi" w:hAnsiTheme="minorHAnsi" w:cstheme="minorHAnsi"/>
          <w:b/>
          <w:bCs/>
        </w:rPr>
        <w:t xml:space="preserve"> </w:t>
      </w:r>
      <w:r w:rsidR="00C33A61" w:rsidRPr="00693608">
        <w:rPr>
          <w:rFonts w:asciiTheme="minorHAnsi" w:hAnsiTheme="minorHAnsi" w:cstheme="minorHAnsi"/>
          <w:bCs/>
        </w:rPr>
        <w:t xml:space="preserve">SESAU – </w:t>
      </w:r>
      <w:r w:rsidR="004035A4" w:rsidRPr="00693608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693608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93608">
        <w:rPr>
          <w:rFonts w:asciiTheme="minorHAnsi" w:hAnsiTheme="minorHAnsi" w:cstheme="minorHAnsi"/>
          <w:b/>
          <w:bCs/>
        </w:rPr>
        <w:t xml:space="preserve">ASSUNTO: </w:t>
      </w:r>
      <w:r w:rsidRPr="00693608">
        <w:rPr>
          <w:rFonts w:asciiTheme="minorHAnsi" w:hAnsiTheme="minorHAnsi" w:cstheme="minorHAnsi"/>
          <w:bCs/>
        </w:rPr>
        <w:t>REQUERIMENTO</w:t>
      </w:r>
    </w:p>
    <w:p w:rsidR="00296284" w:rsidRPr="00693608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93608">
        <w:rPr>
          <w:rFonts w:asciiTheme="minorHAnsi" w:hAnsiTheme="minorHAnsi" w:cstheme="minorHAnsi"/>
          <w:b/>
          <w:bCs/>
        </w:rPr>
        <w:t>DETALHES</w:t>
      </w:r>
      <w:r w:rsidR="005C738A" w:rsidRPr="00693608">
        <w:rPr>
          <w:rFonts w:asciiTheme="minorHAnsi" w:hAnsiTheme="minorHAnsi" w:cstheme="minorHAnsi"/>
          <w:b/>
          <w:bCs/>
        </w:rPr>
        <w:t>:</w:t>
      </w:r>
      <w:r w:rsidR="006755BA" w:rsidRPr="00693608">
        <w:rPr>
          <w:rFonts w:asciiTheme="minorHAnsi" w:hAnsiTheme="minorHAnsi" w:cstheme="minorHAnsi"/>
          <w:b/>
          <w:bCs/>
        </w:rPr>
        <w:t xml:space="preserve"> </w:t>
      </w:r>
      <w:r w:rsidRPr="00693608">
        <w:rPr>
          <w:rFonts w:asciiTheme="minorHAnsi" w:hAnsiTheme="minorHAnsi" w:cstheme="minorHAnsi"/>
          <w:bCs/>
        </w:rPr>
        <w:t>SOL</w:t>
      </w:r>
      <w:r w:rsidR="00393485" w:rsidRPr="00693608">
        <w:rPr>
          <w:rFonts w:asciiTheme="minorHAnsi" w:hAnsiTheme="minorHAnsi" w:cstheme="minorHAnsi"/>
          <w:bCs/>
        </w:rPr>
        <w:t>ICITAÇÃO</w:t>
      </w:r>
      <w:r w:rsidR="0001298B" w:rsidRPr="00693608">
        <w:rPr>
          <w:rFonts w:asciiTheme="minorHAnsi" w:hAnsiTheme="minorHAnsi" w:cstheme="minorHAnsi"/>
          <w:bCs/>
        </w:rPr>
        <w:t xml:space="preserve"> DE </w:t>
      </w:r>
      <w:r w:rsidR="00393485" w:rsidRPr="00693608">
        <w:rPr>
          <w:rFonts w:asciiTheme="minorHAnsi" w:hAnsiTheme="minorHAnsi" w:cstheme="minorHAnsi"/>
          <w:bCs/>
        </w:rPr>
        <w:t>COMPRA</w:t>
      </w:r>
      <w:r w:rsidR="00866715" w:rsidRPr="00693608">
        <w:rPr>
          <w:rFonts w:asciiTheme="minorHAnsi" w:hAnsiTheme="minorHAnsi" w:cstheme="minorHAnsi"/>
          <w:bCs/>
        </w:rPr>
        <w:t xml:space="preserve"> </w:t>
      </w:r>
      <w:r w:rsidR="00970E2E" w:rsidRPr="00693608">
        <w:rPr>
          <w:rFonts w:asciiTheme="minorHAnsi" w:hAnsiTheme="minorHAnsi" w:cstheme="minorHAnsi"/>
          <w:bCs/>
        </w:rPr>
        <w:t>CORRELATO</w:t>
      </w:r>
      <w:r w:rsidR="00E72A78" w:rsidRPr="00693608">
        <w:rPr>
          <w:rFonts w:asciiTheme="minorHAnsi" w:hAnsiTheme="minorHAnsi" w:cstheme="minorHAnsi"/>
          <w:bCs/>
        </w:rPr>
        <w:t>S</w:t>
      </w:r>
    </w:p>
    <w:p w:rsidR="003C0E5D" w:rsidRPr="0069360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FA0070" w:rsidRPr="00693608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93608">
        <w:rPr>
          <w:rFonts w:asciiTheme="minorHAnsi" w:hAnsiTheme="minorHAnsi" w:cstheme="minorHAnsi"/>
          <w:b/>
        </w:rPr>
        <w:t>Trata-se d</w:t>
      </w:r>
      <w:r w:rsidR="00FA0070" w:rsidRPr="00693608">
        <w:rPr>
          <w:rFonts w:asciiTheme="minorHAnsi" w:hAnsiTheme="minorHAnsi" w:cstheme="minorHAnsi"/>
          <w:b/>
        </w:rPr>
        <w:t>o</w:t>
      </w:r>
      <w:r w:rsidRPr="00693608">
        <w:rPr>
          <w:rFonts w:asciiTheme="minorHAnsi" w:hAnsiTheme="minorHAnsi" w:cstheme="minorHAnsi"/>
          <w:b/>
        </w:rPr>
        <w:t xml:space="preserve"> Processo Administrativo nº </w:t>
      </w:r>
      <w:r w:rsidR="00376D2C" w:rsidRPr="00693608">
        <w:rPr>
          <w:rFonts w:asciiTheme="minorHAnsi" w:hAnsiTheme="minorHAnsi" w:cstheme="minorHAnsi"/>
          <w:b/>
          <w:bCs/>
        </w:rPr>
        <w:t>2000-</w:t>
      </w:r>
      <w:r w:rsidR="00777706" w:rsidRPr="00693608">
        <w:rPr>
          <w:rFonts w:asciiTheme="minorHAnsi" w:hAnsiTheme="minorHAnsi" w:cstheme="minorHAnsi"/>
          <w:b/>
          <w:bCs/>
        </w:rPr>
        <w:t>016197</w:t>
      </w:r>
      <w:r w:rsidR="00866715" w:rsidRPr="00693608">
        <w:rPr>
          <w:rFonts w:asciiTheme="minorHAnsi" w:hAnsiTheme="minorHAnsi" w:cstheme="minorHAnsi"/>
          <w:b/>
          <w:bCs/>
        </w:rPr>
        <w:t>/</w:t>
      </w:r>
      <w:r w:rsidR="00FA0070" w:rsidRPr="00693608">
        <w:rPr>
          <w:rFonts w:asciiTheme="minorHAnsi" w:hAnsiTheme="minorHAnsi" w:cstheme="minorHAnsi"/>
          <w:b/>
          <w:bCs/>
        </w:rPr>
        <w:t>201</w:t>
      </w:r>
      <w:r w:rsidR="00DF63FB" w:rsidRPr="00693608">
        <w:rPr>
          <w:rFonts w:asciiTheme="minorHAnsi" w:hAnsiTheme="minorHAnsi" w:cstheme="minorHAnsi"/>
          <w:b/>
          <w:bCs/>
        </w:rPr>
        <w:t>4</w:t>
      </w:r>
      <w:r w:rsidR="00314693" w:rsidRPr="00693608">
        <w:rPr>
          <w:rFonts w:asciiTheme="minorHAnsi" w:hAnsiTheme="minorHAnsi" w:cstheme="minorHAnsi"/>
          <w:bCs/>
        </w:rPr>
        <w:t xml:space="preserve">, </w:t>
      </w:r>
      <w:r w:rsidR="00733DFE" w:rsidRPr="00693608">
        <w:rPr>
          <w:rFonts w:asciiTheme="minorHAnsi" w:hAnsiTheme="minorHAnsi" w:cstheme="minorHAnsi"/>
        </w:rPr>
        <w:t>em 0</w:t>
      </w:r>
      <w:r w:rsidR="00475A79" w:rsidRPr="00693608">
        <w:rPr>
          <w:rFonts w:asciiTheme="minorHAnsi" w:hAnsiTheme="minorHAnsi" w:cstheme="minorHAnsi"/>
        </w:rPr>
        <w:t>1</w:t>
      </w:r>
      <w:r w:rsidRPr="00693608">
        <w:rPr>
          <w:rFonts w:asciiTheme="minorHAnsi" w:hAnsiTheme="minorHAnsi" w:cstheme="minorHAnsi"/>
        </w:rPr>
        <w:t xml:space="preserve"> volume, com </w:t>
      </w:r>
      <w:r w:rsidR="00A2441E" w:rsidRPr="00693608">
        <w:rPr>
          <w:rFonts w:asciiTheme="minorHAnsi" w:hAnsiTheme="minorHAnsi" w:cstheme="minorHAnsi"/>
        </w:rPr>
        <w:t>28</w:t>
      </w:r>
      <w:r w:rsidRPr="00693608">
        <w:rPr>
          <w:rFonts w:asciiTheme="minorHAnsi" w:hAnsiTheme="minorHAnsi" w:cstheme="minorHAnsi"/>
        </w:rPr>
        <w:t xml:space="preserve"> f</w:t>
      </w:r>
      <w:r w:rsidR="007B6C80" w:rsidRPr="00693608">
        <w:rPr>
          <w:rFonts w:asciiTheme="minorHAnsi" w:hAnsiTheme="minorHAnsi" w:cstheme="minorHAnsi"/>
        </w:rPr>
        <w:t>o</w:t>
      </w:r>
      <w:r w:rsidRPr="00693608">
        <w:rPr>
          <w:rFonts w:asciiTheme="minorHAnsi" w:hAnsiTheme="minorHAnsi" w:cstheme="minorHAnsi"/>
        </w:rPr>
        <w:t>l</w:t>
      </w:r>
      <w:r w:rsidR="007B6C80" w:rsidRPr="00693608">
        <w:rPr>
          <w:rFonts w:asciiTheme="minorHAnsi" w:hAnsiTheme="minorHAnsi" w:cstheme="minorHAnsi"/>
        </w:rPr>
        <w:t>ha</w:t>
      </w:r>
      <w:r w:rsidRPr="00693608">
        <w:rPr>
          <w:rFonts w:asciiTheme="minorHAnsi" w:hAnsiTheme="minorHAnsi" w:cstheme="minorHAnsi"/>
        </w:rPr>
        <w:t>s,</w:t>
      </w:r>
      <w:r w:rsidR="00B8320F" w:rsidRPr="00693608">
        <w:rPr>
          <w:rFonts w:asciiTheme="minorHAnsi" w:hAnsiTheme="minorHAnsi" w:cstheme="minorHAnsi"/>
        </w:rPr>
        <w:t xml:space="preserve"> </w:t>
      </w:r>
      <w:r w:rsidR="00F37A86" w:rsidRPr="00693608">
        <w:rPr>
          <w:rFonts w:asciiTheme="minorHAnsi" w:hAnsiTheme="minorHAnsi" w:cstheme="minorHAnsi"/>
        </w:rPr>
        <w:t xml:space="preserve">com o processo apenso supracitado, </w:t>
      </w:r>
      <w:r w:rsidR="00DF63FB" w:rsidRPr="00693608">
        <w:rPr>
          <w:rFonts w:asciiTheme="minorHAnsi" w:hAnsiTheme="minorHAnsi" w:cstheme="minorHAnsi"/>
        </w:rPr>
        <w:t xml:space="preserve">que </w:t>
      </w:r>
      <w:r w:rsidR="00E96A71" w:rsidRPr="00693608">
        <w:rPr>
          <w:rFonts w:asciiTheme="minorHAnsi" w:hAnsiTheme="minorHAnsi" w:cstheme="minorHAnsi"/>
        </w:rPr>
        <w:t>versa sobre</w:t>
      </w:r>
      <w:r w:rsidR="00940394" w:rsidRPr="00693608">
        <w:rPr>
          <w:rFonts w:asciiTheme="minorHAnsi" w:hAnsiTheme="minorHAnsi" w:cstheme="minorHAnsi"/>
        </w:rPr>
        <w:t xml:space="preserve"> </w:t>
      </w:r>
      <w:r w:rsidR="00FD339E" w:rsidRPr="00693608">
        <w:rPr>
          <w:rFonts w:asciiTheme="minorHAnsi" w:hAnsiTheme="minorHAnsi" w:cstheme="minorHAnsi"/>
        </w:rPr>
        <w:t>compra</w:t>
      </w:r>
      <w:r w:rsidR="00FA0070" w:rsidRPr="00693608">
        <w:rPr>
          <w:rFonts w:asciiTheme="minorHAnsi" w:hAnsiTheme="minorHAnsi" w:cstheme="minorHAnsi"/>
        </w:rPr>
        <w:t xml:space="preserve"> de </w:t>
      </w:r>
      <w:r w:rsidR="00FD339E" w:rsidRPr="00693608">
        <w:rPr>
          <w:rFonts w:asciiTheme="minorHAnsi" w:hAnsiTheme="minorHAnsi" w:cstheme="minorHAnsi"/>
        </w:rPr>
        <w:t>C</w:t>
      </w:r>
      <w:r w:rsidR="0017202D" w:rsidRPr="00693608">
        <w:rPr>
          <w:rFonts w:asciiTheme="minorHAnsi" w:hAnsiTheme="minorHAnsi" w:cstheme="minorHAnsi"/>
        </w:rPr>
        <w:t xml:space="preserve">orrelatos </w:t>
      </w:r>
      <w:r w:rsidR="00FA0070" w:rsidRPr="00693608">
        <w:rPr>
          <w:rFonts w:asciiTheme="minorHAnsi" w:hAnsiTheme="minorHAnsi" w:cstheme="minorHAnsi"/>
        </w:rPr>
        <w:t>adquirido</w:t>
      </w:r>
      <w:r w:rsidR="0017202D" w:rsidRPr="00693608">
        <w:rPr>
          <w:rFonts w:asciiTheme="minorHAnsi" w:hAnsiTheme="minorHAnsi" w:cstheme="minorHAnsi"/>
        </w:rPr>
        <w:t>s</w:t>
      </w:r>
      <w:r w:rsidR="00FA0070" w:rsidRPr="00693608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693608">
        <w:rPr>
          <w:rFonts w:asciiTheme="minorHAnsi" w:hAnsiTheme="minorHAnsi" w:cstheme="minorHAnsi"/>
          <w:b/>
        </w:rPr>
        <w:t xml:space="preserve"> </w:t>
      </w:r>
      <w:r w:rsidR="00777706" w:rsidRPr="00693608">
        <w:rPr>
          <w:rFonts w:asciiTheme="minorHAnsi" w:hAnsiTheme="minorHAnsi" w:cstheme="minorHAnsi"/>
          <w:b/>
        </w:rPr>
        <w:t>G</w:t>
      </w:r>
      <w:r w:rsidR="00872BF5" w:rsidRPr="00693608">
        <w:rPr>
          <w:rFonts w:asciiTheme="minorHAnsi" w:hAnsiTheme="minorHAnsi" w:cstheme="minorHAnsi"/>
          <w:b/>
        </w:rPr>
        <w:t>ERALMAX COMERCIAL</w:t>
      </w:r>
      <w:r w:rsidR="00693608">
        <w:rPr>
          <w:rFonts w:asciiTheme="minorHAnsi" w:hAnsiTheme="minorHAnsi" w:cstheme="minorHAnsi"/>
          <w:b/>
        </w:rPr>
        <w:t xml:space="preserve"> LTDA</w:t>
      </w:r>
      <w:r w:rsidR="0017202D" w:rsidRPr="00693608">
        <w:rPr>
          <w:rFonts w:asciiTheme="minorHAnsi" w:hAnsiTheme="minorHAnsi" w:cstheme="minorHAnsi"/>
          <w:b/>
        </w:rPr>
        <w:t xml:space="preserve"> </w:t>
      </w:r>
      <w:r w:rsidR="00FA0070" w:rsidRPr="00693608">
        <w:rPr>
          <w:rFonts w:asciiTheme="minorHAnsi" w:hAnsiTheme="minorHAnsi" w:cstheme="minorHAnsi"/>
        </w:rPr>
        <w:t xml:space="preserve">(CNPJ </w:t>
      </w:r>
      <w:r w:rsidR="00872BF5" w:rsidRPr="00693608">
        <w:rPr>
          <w:rFonts w:asciiTheme="minorHAnsi" w:hAnsiTheme="minorHAnsi" w:cstheme="minorHAnsi"/>
        </w:rPr>
        <w:t>05</w:t>
      </w:r>
      <w:r w:rsidR="00777706" w:rsidRPr="00693608">
        <w:rPr>
          <w:rFonts w:asciiTheme="minorHAnsi" w:hAnsiTheme="minorHAnsi" w:cstheme="minorHAnsi"/>
        </w:rPr>
        <w:t>.</w:t>
      </w:r>
      <w:r w:rsidR="00872BF5" w:rsidRPr="00693608">
        <w:rPr>
          <w:rFonts w:asciiTheme="minorHAnsi" w:hAnsiTheme="minorHAnsi" w:cstheme="minorHAnsi"/>
        </w:rPr>
        <w:t>246.125/00001-10</w:t>
      </w:r>
      <w:r w:rsidR="00A06A2B" w:rsidRPr="00693608">
        <w:rPr>
          <w:rFonts w:asciiTheme="minorHAnsi" w:hAnsiTheme="minorHAnsi" w:cstheme="minorHAnsi"/>
        </w:rPr>
        <w:t>)</w:t>
      </w:r>
      <w:r w:rsidR="00FA0070" w:rsidRPr="00693608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693608">
        <w:rPr>
          <w:rFonts w:asciiTheme="minorHAnsi" w:hAnsiTheme="minorHAnsi" w:cstheme="minorHAnsi"/>
          <w:b/>
        </w:rPr>
        <w:t xml:space="preserve">R$ </w:t>
      </w:r>
      <w:r w:rsidR="00872BF5" w:rsidRPr="00693608">
        <w:rPr>
          <w:rFonts w:asciiTheme="minorHAnsi" w:hAnsiTheme="minorHAnsi" w:cstheme="minorHAnsi"/>
          <w:b/>
        </w:rPr>
        <w:t>7.920</w:t>
      </w:r>
      <w:r w:rsidR="00777706" w:rsidRPr="00693608">
        <w:rPr>
          <w:rFonts w:asciiTheme="minorHAnsi" w:hAnsiTheme="minorHAnsi" w:cstheme="minorHAnsi"/>
          <w:b/>
        </w:rPr>
        <w:t>,00</w:t>
      </w:r>
      <w:r w:rsidR="00376D2C" w:rsidRPr="00693608">
        <w:rPr>
          <w:rFonts w:asciiTheme="minorHAnsi" w:hAnsiTheme="minorHAnsi" w:cstheme="minorHAnsi"/>
          <w:b/>
        </w:rPr>
        <w:t xml:space="preserve"> (</w:t>
      </w:r>
      <w:r w:rsidR="00A2441E" w:rsidRPr="00693608">
        <w:rPr>
          <w:rFonts w:asciiTheme="minorHAnsi" w:hAnsiTheme="minorHAnsi" w:cstheme="minorHAnsi"/>
          <w:b/>
        </w:rPr>
        <w:t>sete</w:t>
      </w:r>
      <w:r w:rsidR="00C604AE" w:rsidRPr="00693608">
        <w:rPr>
          <w:rFonts w:asciiTheme="minorHAnsi" w:hAnsiTheme="minorHAnsi" w:cstheme="minorHAnsi"/>
          <w:b/>
        </w:rPr>
        <w:t xml:space="preserve"> mil</w:t>
      </w:r>
      <w:r w:rsidR="00A2441E" w:rsidRPr="00693608">
        <w:rPr>
          <w:rFonts w:asciiTheme="minorHAnsi" w:hAnsiTheme="minorHAnsi" w:cstheme="minorHAnsi"/>
          <w:b/>
        </w:rPr>
        <w:t xml:space="preserve">, </w:t>
      </w:r>
      <w:r w:rsidR="00872BF5" w:rsidRPr="00693608">
        <w:rPr>
          <w:rFonts w:asciiTheme="minorHAnsi" w:hAnsiTheme="minorHAnsi" w:cstheme="minorHAnsi"/>
          <w:b/>
        </w:rPr>
        <w:t xml:space="preserve">novecentos e vinte </w:t>
      </w:r>
      <w:r w:rsidR="00FB5625" w:rsidRPr="00693608">
        <w:rPr>
          <w:rFonts w:asciiTheme="minorHAnsi" w:hAnsiTheme="minorHAnsi" w:cstheme="minorHAnsi"/>
          <w:b/>
        </w:rPr>
        <w:t>r</w:t>
      </w:r>
      <w:r w:rsidR="00DF63FB" w:rsidRPr="00693608">
        <w:rPr>
          <w:rFonts w:asciiTheme="minorHAnsi" w:hAnsiTheme="minorHAnsi" w:cstheme="minorHAnsi"/>
          <w:b/>
        </w:rPr>
        <w:t>eais</w:t>
      </w:r>
      <w:r w:rsidR="00777706" w:rsidRPr="00693608">
        <w:rPr>
          <w:rFonts w:asciiTheme="minorHAnsi" w:hAnsiTheme="minorHAnsi" w:cstheme="minorHAnsi"/>
          <w:b/>
        </w:rPr>
        <w:t>).</w:t>
      </w:r>
    </w:p>
    <w:p w:rsidR="00EA7032" w:rsidRPr="00693608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69360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69360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EA7032" w:rsidRPr="00693608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360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693608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D339E" w:rsidRPr="00693608">
        <w:rPr>
          <w:rFonts w:asciiTheme="minorHAnsi" w:hAnsiTheme="minorHAnsi" w:cstheme="minorHAnsi"/>
          <w:bCs/>
          <w:sz w:val="21"/>
          <w:szCs w:val="21"/>
        </w:rPr>
        <w:t>2000-0</w:t>
      </w:r>
      <w:r w:rsidR="00872BF5" w:rsidRPr="00693608">
        <w:rPr>
          <w:rFonts w:asciiTheme="minorHAnsi" w:hAnsiTheme="minorHAnsi" w:cstheme="minorHAnsi"/>
          <w:bCs/>
        </w:rPr>
        <w:t>30827</w:t>
      </w:r>
      <w:r w:rsidR="00FD339E" w:rsidRPr="00693608">
        <w:rPr>
          <w:rFonts w:asciiTheme="minorHAnsi" w:hAnsiTheme="minorHAnsi" w:cstheme="minorHAnsi"/>
          <w:bCs/>
          <w:sz w:val="21"/>
          <w:szCs w:val="21"/>
        </w:rPr>
        <w:t>/2014</w:t>
      </w:r>
      <w:r w:rsidRPr="00693608">
        <w:rPr>
          <w:rFonts w:asciiTheme="minorHAnsi" w:hAnsiTheme="minorHAnsi" w:cstheme="minorHAnsi"/>
          <w:bCs/>
          <w:sz w:val="21"/>
          <w:szCs w:val="21"/>
        </w:rPr>
        <w:t xml:space="preserve"> e apenso restringiu-se à instrução </w:t>
      </w:r>
      <w:r w:rsidRPr="0069360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A7032" w:rsidRPr="00693608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="00FD339E" w:rsidRPr="00693608">
        <w:rPr>
          <w:rFonts w:asciiTheme="minorHAnsi" w:hAnsiTheme="minorHAnsi" w:cstheme="minorHAnsi"/>
          <w:sz w:val="21"/>
          <w:szCs w:val="21"/>
        </w:rPr>
        <w:t xml:space="preserve"> – Às fls. 09/11</w:t>
      </w:r>
      <w:r w:rsidRPr="00693608">
        <w:rPr>
          <w:rFonts w:asciiTheme="minorHAnsi" w:hAnsiTheme="minorHAnsi" w:cstheme="minorHAnsi"/>
          <w:sz w:val="21"/>
          <w:szCs w:val="21"/>
        </w:rPr>
        <w:t>, consta a apresentação das cotações de preços, tendo como vencedora a</w:t>
      </w:r>
      <w:r w:rsidR="00872BF5" w:rsidRPr="00693608">
        <w:rPr>
          <w:rFonts w:asciiTheme="minorHAnsi" w:hAnsiTheme="minorHAnsi" w:cstheme="minorHAnsi"/>
          <w:b/>
        </w:rPr>
        <w:t xml:space="preserve"> GERALMAX COMERCIAL </w:t>
      </w:r>
      <w:r w:rsidR="00693608">
        <w:rPr>
          <w:rFonts w:asciiTheme="minorHAnsi" w:hAnsiTheme="minorHAnsi" w:cstheme="minorHAnsi"/>
          <w:b/>
        </w:rPr>
        <w:t xml:space="preserve">LTDA </w:t>
      </w:r>
      <w:r w:rsidR="00872BF5" w:rsidRPr="00693608">
        <w:rPr>
          <w:rFonts w:asciiTheme="minorHAnsi" w:hAnsiTheme="minorHAnsi" w:cstheme="minorHAnsi"/>
        </w:rPr>
        <w:t>(CNPJ 05.246.125/00001-10)</w:t>
      </w:r>
      <w:r w:rsidRPr="00693608">
        <w:rPr>
          <w:rFonts w:asciiTheme="minorHAnsi" w:hAnsiTheme="minorHAnsi" w:cstheme="minorHAnsi"/>
          <w:b/>
          <w:sz w:val="21"/>
          <w:szCs w:val="21"/>
        </w:rPr>
        <w:t>.</w:t>
      </w:r>
      <w:r w:rsidRPr="00693608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872BF5" w:rsidRPr="00693608">
        <w:rPr>
          <w:rFonts w:asciiTheme="minorHAnsi" w:hAnsiTheme="minorHAnsi" w:cstheme="minorHAnsi"/>
          <w:sz w:val="21"/>
          <w:szCs w:val="21"/>
        </w:rPr>
        <w:t>SERVMED COMÉRCIO &amp; SERVIÇOS DE EUIP. MÉDICOS EIRELI - EPP</w:t>
      </w:r>
      <w:r w:rsidR="00771724" w:rsidRPr="00693608">
        <w:rPr>
          <w:rFonts w:asciiTheme="minorHAnsi" w:hAnsiTheme="minorHAnsi" w:cstheme="minorHAnsi"/>
          <w:sz w:val="21"/>
          <w:szCs w:val="21"/>
        </w:rPr>
        <w:t xml:space="preserve"> E </w:t>
      </w:r>
      <w:r w:rsidR="00872BF5" w:rsidRPr="00693608">
        <w:rPr>
          <w:rFonts w:asciiTheme="minorHAnsi" w:hAnsiTheme="minorHAnsi" w:cstheme="minorHAnsi"/>
          <w:sz w:val="21"/>
          <w:szCs w:val="21"/>
        </w:rPr>
        <w:t>HOSPTEC PRODUTOS HOSPITALARES TÉCNICAS E CIENTÍFICOS LTDA - EPP</w:t>
      </w:r>
      <w:r w:rsidRPr="006936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9360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EA7032" w:rsidRPr="00693608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 xml:space="preserve">A compra foi solicitada pela </w:t>
      </w:r>
      <w:r w:rsidR="00771724" w:rsidRPr="00693608">
        <w:rPr>
          <w:rFonts w:asciiTheme="minorHAnsi" w:hAnsiTheme="minorHAnsi" w:cstheme="minorHAnsi"/>
          <w:sz w:val="21"/>
          <w:szCs w:val="21"/>
        </w:rPr>
        <w:t>Diretora de A</w:t>
      </w:r>
      <w:r w:rsidRPr="00693608">
        <w:rPr>
          <w:rFonts w:asciiTheme="minorHAnsi" w:hAnsiTheme="minorHAnsi" w:cstheme="minorHAnsi"/>
          <w:sz w:val="21"/>
          <w:szCs w:val="21"/>
        </w:rPr>
        <w:t>ssistência Farmacêutica – DAF/SESAU</w:t>
      </w:r>
      <w:r w:rsidR="00771724" w:rsidRPr="00693608">
        <w:rPr>
          <w:rFonts w:asciiTheme="minorHAnsi" w:hAnsiTheme="minorHAnsi" w:cstheme="minorHAnsi"/>
          <w:sz w:val="21"/>
          <w:szCs w:val="21"/>
        </w:rPr>
        <w:t>,</w:t>
      </w:r>
      <w:r w:rsidRPr="00693608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771724" w:rsidRPr="00693608">
        <w:rPr>
          <w:rFonts w:asciiTheme="minorHAnsi" w:hAnsiTheme="minorHAnsi" w:cstheme="minorHAnsi"/>
          <w:sz w:val="21"/>
          <w:szCs w:val="21"/>
        </w:rPr>
        <w:t xml:space="preserve"> DAF/SESAU</w:t>
      </w:r>
      <w:r w:rsidRPr="00693608">
        <w:rPr>
          <w:rFonts w:asciiTheme="minorHAnsi" w:hAnsiTheme="minorHAnsi" w:cstheme="minorHAnsi"/>
          <w:sz w:val="21"/>
          <w:szCs w:val="21"/>
        </w:rPr>
        <w:t xml:space="preserve"> nº </w:t>
      </w:r>
      <w:r w:rsidR="00A67CEC" w:rsidRPr="00693608">
        <w:rPr>
          <w:rFonts w:asciiTheme="minorHAnsi" w:hAnsiTheme="minorHAnsi" w:cstheme="minorHAnsi"/>
          <w:sz w:val="21"/>
          <w:szCs w:val="21"/>
        </w:rPr>
        <w:t>02079</w:t>
      </w:r>
      <w:r w:rsidR="00771724" w:rsidRPr="00693608">
        <w:rPr>
          <w:rFonts w:asciiTheme="minorHAnsi" w:hAnsiTheme="minorHAnsi" w:cstheme="minorHAnsi"/>
          <w:sz w:val="21"/>
          <w:szCs w:val="21"/>
        </w:rPr>
        <w:t>/2014</w:t>
      </w:r>
      <w:r w:rsidR="00A67CEC" w:rsidRPr="00693608">
        <w:rPr>
          <w:rFonts w:asciiTheme="minorHAnsi" w:hAnsiTheme="minorHAnsi" w:cstheme="minorHAnsi"/>
          <w:sz w:val="21"/>
          <w:szCs w:val="21"/>
        </w:rPr>
        <w:t xml:space="preserve">, datado de 03 de outubro </w:t>
      </w:r>
      <w:r w:rsidR="00416233" w:rsidRPr="00693608">
        <w:rPr>
          <w:rFonts w:asciiTheme="minorHAnsi" w:hAnsiTheme="minorHAnsi" w:cstheme="minorHAnsi"/>
          <w:sz w:val="21"/>
          <w:szCs w:val="21"/>
        </w:rPr>
        <w:t>de 2014</w:t>
      </w:r>
      <w:r w:rsidRPr="0069360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16233" w:rsidRPr="00693608" w:rsidRDefault="00EA7032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693608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416233" w:rsidRPr="00693608" w:rsidRDefault="00416233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93608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69360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A67CEC" w:rsidRPr="00693608">
        <w:rPr>
          <w:rFonts w:asciiTheme="minorHAnsi" w:hAnsiTheme="minorHAnsi" w:cstheme="minorHAnsi"/>
          <w:sz w:val="21"/>
          <w:szCs w:val="21"/>
        </w:rPr>
        <w:t xml:space="preserve"> – CRC (fl. 21</w:t>
      </w:r>
      <w:r w:rsidRPr="00693608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E22CF8" w:rsidRPr="00693608">
        <w:rPr>
          <w:rFonts w:asciiTheme="minorHAnsi" w:hAnsiTheme="minorHAnsi" w:cstheme="minorHAnsi"/>
          <w:sz w:val="21"/>
          <w:szCs w:val="21"/>
        </w:rPr>
        <w:t xml:space="preserve">Técnica  SECAPRE/SESAU, </w:t>
      </w:r>
      <w:r w:rsidR="00A67CEC" w:rsidRPr="00693608">
        <w:rPr>
          <w:rFonts w:asciiTheme="minorHAnsi" w:hAnsiTheme="minorHAnsi" w:cstheme="minorHAnsi"/>
          <w:sz w:val="21"/>
          <w:szCs w:val="21"/>
        </w:rPr>
        <w:t>Audinêz de Souza</w:t>
      </w:r>
      <w:r w:rsidRPr="00693608">
        <w:rPr>
          <w:rFonts w:asciiTheme="minorHAnsi" w:hAnsiTheme="minorHAnsi" w:cstheme="minorHAnsi"/>
          <w:sz w:val="21"/>
          <w:szCs w:val="21"/>
        </w:rPr>
        <w:t>, com validad</w:t>
      </w:r>
      <w:r w:rsidR="00A67CEC" w:rsidRPr="00693608">
        <w:rPr>
          <w:rFonts w:asciiTheme="minorHAnsi" w:hAnsiTheme="minorHAnsi" w:cstheme="minorHAnsi"/>
          <w:sz w:val="21"/>
          <w:szCs w:val="21"/>
        </w:rPr>
        <w:t>e até 17/01</w:t>
      </w:r>
      <w:r w:rsidRPr="00693608">
        <w:rPr>
          <w:rFonts w:asciiTheme="minorHAnsi" w:hAnsiTheme="minorHAnsi" w:cstheme="minorHAnsi"/>
          <w:sz w:val="21"/>
          <w:szCs w:val="21"/>
        </w:rPr>
        <w:t>/201</w:t>
      </w:r>
      <w:r w:rsidR="00A67CEC" w:rsidRPr="00693608">
        <w:rPr>
          <w:rFonts w:asciiTheme="minorHAnsi" w:hAnsiTheme="minorHAnsi" w:cstheme="minorHAnsi"/>
          <w:sz w:val="21"/>
          <w:szCs w:val="21"/>
        </w:rPr>
        <w:t>5</w:t>
      </w:r>
      <w:r w:rsidRPr="00693608">
        <w:rPr>
          <w:rFonts w:asciiTheme="minorHAnsi" w:hAnsiTheme="minorHAnsi" w:cstheme="minorHAnsi"/>
          <w:sz w:val="21"/>
          <w:szCs w:val="21"/>
        </w:rPr>
        <w:t>, em substituição aos documentos enumerados nos arts. 28 a 31 da Lei nº 8.666/83, conforme determina o art. 32, §§ 2º e 3º, da mesma Lei. Observa-se, aind</w:t>
      </w:r>
      <w:r w:rsidR="00E86D86" w:rsidRPr="00693608">
        <w:rPr>
          <w:rFonts w:asciiTheme="minorHAnsi" w:hAnsiTheme="minorHAnsi" w:cstheme="minorHAnsi"/>
          <w:sz w:val="21"/>
          <w:szCs w:val="21"/>
        </w:rPr>
        <w:t>a, o despac</w:t>
      </w:r>
      <w:r w:rsidR="00A67CEC" w:rsidRPr="00693608">
        <w:rPr>
          <w:rFonts w:asciiTheme="minorHAnsi" w:hAnsiTheme="minorHAnsi" w:cstheme="minorHAnsi"/>
          <w:sz w:val="21"/>
          <w:szCs w:val="21"/>
        </w:rPr>
        <w:t>ho (fl. 22</w:t>
      </w:r>
      <w:r w:rsidRPr="00693608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</w:t>
      </w:r>
      <w:r w:rsidRPr="00693608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872BF5" w:rsidRPr="00693608">
        <w:rPr>
          <w:rFonts w:asciiTheme="minorHAnsi" w:hAnsiTheme="minorHAnsi" w:cstheme="minorHAnsi"/>
          <w:b/>
        </w:rPr>
        <w:t>GERALMAX COMERCIAL</w:t>
      </w:r>
      <w:r w:rsidR="00693608">
        <w:rPr>
          <w:rFonts w:asciiTheme="minorHAnsi" w:hAnsiTheme="minorHAnsi" w:cstheme="minorHAnsi"/>
          <w:b/>
        </w:rPr>
        <w:t xml:space="preserve"> LTDA</w:t>
      </w:r>
      <w:r w:rsidR="00B7179D" w:rsidRPr="00693608">
        <w:rPr>
          <w:rFonts w:asciiTheme="minorHAnsi" w:hAnsiTheme="minorHAnsi" w:cstheme="minorHAnsi"/>
          <w:b/>
        </w:rPr>
        <w:t xml:space="preserve"> </w:t>
      </w:r>
      <w:r w:rsidRPr="0069360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69360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693608">
        <w:rPr>
          <w:rFonts w:asciiTheme="minorHAnsi" w:hAnsiTheme="minorHAnsi" w:cstheme="minorHAnsi"/>
          <w:sz w:val="21"/>
          <w:szCs w:val="21"/>
        </w:rPr>
        <w:t>.</w:t>
      </w:r>
    </w:p>
    <w:p w:rsidR="00416233" w:rsidRPr="00693608" w:rsidRDefault="00416233" w:rsidP="0041623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69360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693608">
        <w:rPr>
          <w:rFonts w:asciiTheme="minorHAnsi" w:hAnsiTheme="minorHAnsi" w:cstheme="minorHAnsi"/>
          <w:sz w:val="21"/>
          <w:szCs w:val="21"/>
        </w:rPr>
        <w:t xml:space="preserve"> </w:t>
      </w:r>
      <w:r w:rsidRPr="0069360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86AE1" w:rsidRPr="00693608" w:rsidRDefault="00186AE1" w:rsidP="00B309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b/>
          <w:sz w:val="21"/>
          <w:szCs w:val="21"/>
          <w:u w:val="single"/>
        </w:rPr>
        <w:t>3 – AUSÊNCIA DA AUTORIZAÇÃO PARA AQUISIÇÃO</w:t>
      </w:r>
      <w:r w:rsidRPr="0069360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93608">
        <w:rPr>
          <w:rFonts w:asciiTheme="minorHAnsi" w:hAnsiTheme="minorHAnsi" w:cstheme="minorHAnsi"/>
          <w:sz w:val="21"/>
          <w:szCs w:val="21"/>
        </w:rPr>
        <w:t>Verifica-se que não foi acostado aos autos a AUTORIZAÇÃO para contratação, emitida pela gestora da SESAU a época.</w:t>
      </w:r>
    </w:p>
    <w:p w:rsidR="00A67CEC" w:rsidRPr="009F2D64" w:rsidRDefault="00A67CEC" w:rsidP="00A67CE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F2D64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9F2D6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9F2D64">
        <w:rPr>
          <w:rFonts w:asciiTheme="minorHAnsi" w:hAnsiTheme="minorHAnsi" w:cstheme="minorHAnsi"/>
          <w:b/>
          <w:sz w:val="21"/>
          <w:szCs w:val="21"/>
        </w:rPr>
        <w:t>2014NE23788</w:t>
      </w:r>
      <w:r w:rsidRPr="009F2D64">
        <w:rPr>
          <w:rFonts w:asciiTheme="minorHAnsi" w:hAnsiTheme="minorHAnsi" w:cstheme="minorHAnsi"/>
          <w:sz w:val="21"/>
          <w:szCs w:val="21"/>
        </w:rPr>
        <w:t xml:space="preserve">), à fl. 19, </w:t>
      </w:r>
      <w:r w:rsidRPr="009F2D64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9F2D64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9F2D64" w:rsidRPr="009F2D64">
        <w:rPr>
          <w:rFonts w:asciiTheme="minorHAnsi" w:hAnsiTheme="minorHAnsi" w:cstheme="minorHAnsi"/>
          <w:sz w:val="21"/>
          <w:szCs w:val="21"/>
        </w:rPr>
        <w:t>Coordenador Especial e a Coordenadora Setorial de Gestão Financeira</w:t>
      </w:r>
      <w:r w:rsidRPr="009F2D64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9F2D6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9F2D6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A67CEC" w:rsidRPr="009F2D64" w:rsidRDefault="00A67CEC" w:rsidP="00A67CE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F2D6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9F2D6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9F2D64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9F2D6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9F2D64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A67CEC" w:rsidRPr="00693608" w:rsidRDefault="00186AE1" w:rsidP="00A67CE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9360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D18F3" w:rsidRPr="006936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BD18F3" w:rsidRPr="0069360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D18F3" w:rsidRPr="00693608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872BF5" w:rsidRPr="00693608">
        <w:rPr>
          <w:rFonts w:asciiTheme="minorHAnsi" w:hAnsiTheme="minorHAnsi" w:cstheme="minorHAnsi"/>
          <w:b/>
        </w:rPr>
        <w:t>GERALMAX COMERCIAL</w:t>
      </w:r>
      <w:r w:rsidR="00B7179D" w:rsidRPr="00693608">
        <w:rPr>
          <w:rFonts w:asciiTheme="minorHAnsi" w:hAnsiTheme="minorHAnsi" w:cstheme="minorHAnsi"/>
          <w:b/>
        </w:rPr>
        <w:t xml:space="preserve"> </w:t>
      </w:r>
      <w:r w:rsidR="00693608">
        <w:rPr>
          <w:rFonts w:asciiTheme="minorHAnsi" w:hAnsiTheme="minorHAnsi" w:cstheme="minorHAnsi"/>
          <w:b/>
        </w:rPr>
        <w:t>LTDA</w:t>
      </w:r>
      <w:r w:rsidR="00B7179D" w:rsidRPr="00693608">
        <w:rPr>
          <w:rFonts w:asciiTheme="minorHAnsi" w:hAnsiTheme="minorHAnsi" w:cstheme="minorHAnsi"/>
          <w:b/>
        </w:rPr>
        <w:t>,</w:t>
      </w:r>
      <w:r w:rsidR="00693608">
        <w:rPr>
          <w:rFonts w:asciiTheme="minorHAnsi" w:hAnsiTheme="minorHAnsi" w:cstheme="minorHAnsi"/>
          <w:b/>
        </w:rPr>
        <w:t xml:space="preserve"> </w:t>
      </w:r>
      <w:r w:rsidR="00F052EE" w:rsidRPr="00693608">
        <w:rPr>
          <w:rFonts w:asciiTheme="minorHAnsi" w:hAnsiTheme="minorHAnsi" w:cstheme="minorHAnsi"/>
        </w:rPr>
        <w:t xml:space="preserve">recebeu do Estado de Alagoas em 2014, através da SESAU, </w:t>
      </w:r>
      <w:r w:rsidR="00A67CEC" w:rsidRPr="00693608">
        <w:rPr>
          <w:rFonts w:asciiTheme="minorHAnsi" w:hAnsiTheme="minorHAnsi" w:cstheme="minorHAnsi"/>
        </w:rPr>
        <w:t>o montante de R$ 5.256.816,80 (cinco milhões, duzentos e cin</w:t>
      </w:r>
      <w:r w:rsidR="0036377D" w:rsidRPr="00693608">
        <w:rPr>
          <w:rFonts w:asciiTheme="minorHAnsi" w:hAnsiTheme="minorHAnsi" w:cstheme="minorHAnsi"/>
        </w:rPr>
        <w:t>qu</w:t>
      </w:r>
      <w:r w:rsidR="00A67CEC" w:rsidRPr="00693608">
        <w:rPr>
          <w:rFonts w:asciiTheme="minorHAnsi" w:hAnsiTheme="minorHAnsi" w:cstheme="minorHAnsi"/>
        </w:rPr>
        <w:t>enta e seis mil, oitocentos e dezesseis reais e oitenta centavos), distribuídos em 34 ordens bancárias, sendo 20 abaixo do limite de dispensa de licitação (R$ 8.000,00).</w:t>
      </w:r>
    </w:p>
    <w:p w:rsidR="00BD18F3" w:rsidRPr="00693608" w:rsidRDefault="00BD18F3" w:rsidP="00BD18F3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BD18F3" w:rsidRPr="00693608" w:rsidRDefault="00BD18F3" w:rsidP="00BD18F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69360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69360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9360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F052EE" w:rsidRPr="00693608" w:rsidRDefault="00053BC2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F052EE" w:rsidRPr="006936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 AUSÊNCIA DAS CERTIDÕES DE REGULARIDADE</w:t>
      </w:r>
      <w:r w:rsidR="00F052EE" w:rsidRPr="0069360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052EE" w:rsidRPr="00693608">
        <w:rPr>
          <w:rFonts w:asciiTheme="minorHAnsi" w:hAnsiTheme="minorHAnsi" w:cstheme="minorHAnsi"/>
          <w:sz w:val="21"/>
          <w:szCs w:val="21"/>
        </w:rPr>
        <w:t>Em análise aos documentos dos autos, observa-se  a inexistência  das Certidões de Regularidade da Empresa</w:t>
      </w:r>
      <w:r w:rsidR="00CD1F07" w:rsidRPr="00693608">
        <w:rPr>
          <w:rFonts w:asciiTheme="minorHAnsi" w:hAnsiTheme="minorHAnsi" w:cstheme="minorHAnsi"/>
          <w:b/>
        </w:rPr>
        <w:t xml:space="preserve"> </w:t>
      </w:r>
      <w:r w:rsidR="00872BF5" w:rsidRPr="00693608">
        <w:rPr>
          <w:rFonts w:asciiTheme="minorHAnsi" w:hAnsiTheme="minorHAnsi" w:cstheme="minorHAnsi"/>
          <w:b/>
        </w:rPr>
        <w:t>GERALMAX COMERCIAL</w:t>
      </w:r>
      <w:r w:rsidR="00693608">
        <w:rPr>
          <w:rFonts w:asciiTheme="minorHAnsi" w:hAnsiTheme="minorHAnsi" w:cstheme="minorHAnsi"/>
          <w:b/>
        </w:rPr>
        <w:t xml:space="preserve"> LTDA</w:t>
      </w:r>
      <w:r w:rsidR="00872BF5" w:rsidRPr="00693608">
        <w:rPr>
          <w:rFonts w:asciiTheme="minorHAnsi" w:hAnsiTheme="minorHAnsi" w:cstheme="minorHAnsi"/>
          <w:b/>
        </w:rPr>
        <w:t xml:space="preserve"> </w:t>
      </w:r>
      <w:r w:rsidR="00872BF5" w:rsidRPr="00693608">
        <w:rPr>
          <w:rFonts w:asciiTheme="minorHAnsi" w:hAnsiTheme="minorHAnsi" w:cstheme="minorHAnsi"/>
        </w:rPr>
        <w:t>(CNPJ 05.246.125/00001-10)</w:t>
      </w:r>
      <w:r w:rsidR="0001433F" w:rsidRPr="00693608">
        <w:rPr>
          <w:rFonts w:asciiTheme="minorHAnsi" w:hAnsiTheme="minorHAnsi" w:cstheme="minorHAnsi"/>
          <w:b/>
        </w:rPr>
        <w:t>.</w:t>
      </w:r>
    </w:p>
    <w:p w:rsidR="00F052EE" w:rsidRPr="00693608" w:rsidRDefault="00053BC2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F052EE" w:rsidRPr="006936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F052EE" w:rsidRPr="0069360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052EE" w:rsidRPr="00693608">
        <w:rPr>
          <w:rFonts w:asciiTheme="minorHAnsi" w:hAnsiTheme="minorHAnsi" w:cstheme="minorHAnsi"/>
          <w:sz w:val="21"/>
          <w:szCs w:val="21"/>
        </w:rPr>
        <w:t>Conforme determina a Lei Federal nº 4.320/64, arts. 62 e 63, a empresa</w:t>
      </w:r>
      <w:r w:rsidR="00CD1F07" w:rsidRPr="00693608">
        <w:rPr>
          <w:rFonts w:asciiTheme="minorHAnsi" w:hAnsiTheme="minorHAnsi" w:cstheme="minorHAnsi"/>
          <w:sz w:val="21"/>
          <w:szCs w:val="21"/>
        </w:rPr>
        <w:t xml:space="preserve"> </w:t>
      </w:r>
      <w:r w:rsidR="00872BF5" w:rsidRPr="00693608">
        <w:rPr>
          <w:rFonts w:asciiTheme="minorHAnsi" w:hAnsiTheme="minorHAnsi" w:cstheme="minorHAnsi"/>
          <w:b/>
        </w:rPr>
        <w:t>GERALMAX COMERCIAL</w:t>
      </w:r>
      <w:r w:rsidR="00693608">
        <w:rPr>
          <w:rFonts w:asciiTheme="minorHAnsi" w:hAnsiTheme="minorHAnsi" w:cstheme="minorHAnsi"/>
          <w:b/>
        </w:rPr>
        <w:t xml:space="preserve"> LTDA</w:t>
      </w:r>
      <w:r w:rsidR="0001433F" w:rsidRPr="00693608">
        <w:rPr>
          <w:rFonts w:asciiTheme="minorHAnsi" w:hAnsiTheme="minorHAnsi" w:cstheme="minorHAnsi"/>
          <w:b/>
        </w:rPr>
        <w:t xml:space="preserve"> </w:t>
      </w:r>
      <w:r w:rsidR="00F052EE" w:rsidRPr="00693608">
        <w:rPr>
          <w:rFonts w:asciiTheme="minorHAnsi" w:hAnsiTheme="minorHAnsi" w:cstheme="minorHAnsi"/>
          <w:sz w:val="21"/>
          <w:szCs w:val="21"/>
        </w:rPr>
        <w:t>apresentou o DANFE</w:t>
      </w:r>
      <w:r w:rsidR="00F052EE" w:rsidRPr="006936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52EE" w:rsidRPr="00693608">
        <w:rPr>
          <w:rFonts w:asciiTheme="minorHAnsi" w:hAnsiTheme="minorHAnsi" w:cstheme="minorHAnsi"/>
          <w:sz w:val="21"/>
          <w:szCs w:val="21"/>
        </w:rPr>
        <w:t xml:space="preserve">nº </w:t>
      </w:r>
      <w:r w:rsidR="0036377D" w:rsidRPr="00693608">
        <w:rPr>
          <w:rFonts w:asciiTheme="minorHAnsi" w:hAnsiTheme="minorHAnsi" w:cstheme="minorHAnsi"/>
          <w:sz w:val="21"/>
          <w:szCs w:val="21"/>
        </w:rPr>
        <w:t>000.000.446</w:t>
      </w:r>
      <w:r w:rsidR="001F4732" w:rsidRPr="00693608">
        <w:rPr>
          <w:rFonts w:asciiTheme="minorHAnsi" w:hAnsiTheme="minorHAnsi" w:cstheme="minorHAnsi"/>
          <w:sz w:val="21"/>
          <w:szCs w:val="21"/>
        </w:rPr>
        <w:t xml:space="preserve"> (à fl. 03</w:t>
      </w:r>
      <w:r w:rsidR="00F052EE" w:rsidRPr="00693608">
        <w:rPr>
          <w:rFonts w:asciiTheme="minorHAnsi" w:hAnsiTheme="minorHAnsi" w:cstheme="minorHAnsi"/>
          <w:sz w:val="21"/>
          <w:szCs w:val="21"/>
        </w:rPr>
        <w:t>)</w:t>
      </w:r>
      <w:r w:rsidR="00C0524D" w:rsidRPr="00693608">
        <w:rPr>
          <w:rFonts w:asciiTheme="minorHAnsi" w:hAnsiTheme="minorHAnsi" w:cstheme="minorHAnsi"/>
          <w:sz w:val="21"/>
          <w:szCs w:val="21"/>
        </w:rPr>
        <w:t xml:space="preserve"> apensado</w:t>
      </w:r>
      <w:r w:rsidR="00F052EE" w:rsidRPr="00693608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36377D" w:rsidRPr="00693608">
        <w:rPr>
          <w:rFonts w:asciiTheme="minorHAnsi" w:hAnsiTheme="minorHAnsi" w:cstheme="minorHAnsi"/>
          <w:sz w:val="21"/>
          <w:szCs w:val="21"/>
        </w:rPr>
        <w:t>13/01</w:t>
      </w:r>
      <w:r w:rsidR="00F052EE" w:rsidRPr="00693608">
        <w:rPr>
          <w:rFonts w:asciiTheme="minorHAnsi" w:hAnsiTheme="minorHAnsi" w:cstheme="minorHAnsi"/>
          <w:sz w:val="21"/>
          <w:szCs w:val="21"/>
        </w:rPr>
        <w:t>/201</w:t>
      </w:r>
      <w:r w:rsidR="00C0524D" w:rsidRPr="00693608">
        <w:rPr>
          <w:rFonts w:asciiTheme="minorHAnsi" w:hAnsiTheme="minorHAnsi" w:cstheme="minorHAnsi"/>
          <w:sz w:val="21"/>
          <w:szCs w:val="21"/>
        </w:rPr>
        <w:t>4</w:t>
      </w:r>
      <w:r w:rsidR="00F052EE" w:rsidRPr="00693608">
        <w:rPr>
          <w:rFonts w:asciiTheme="minorHAnsi" w:hAnsiTheme="minorHAnsi" w:cstheme="minorHAnsi"/>
          <w:sz w:val="21"/>
          <w:szCs w:val="21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Assistente Administrativo</w:t>
      </w:r>
      <w:r w:rsidR="00C22C79" w:rsidRPr="00693608">
        <w:rPr>
          <w:rFonts w:asciiTheme="minorHAnsi" w:hAnsiTheme="minorHAnsi" w:cstheme="minorHAnsi"/>
          <w:sz w:val="21"/>
          <w:szCs w:val="21"/>
        </w:rPr>
        <w:t>,</w:t>
      </w:r>
      <w:r w:rsidR="00CD1F07" w:rsidRPr="00693608">
        <w:rPr>
          <w:rFonts w:asciiTheme="minorHAnsi" w:hAnsiTheme="minorHAnsi" w:cstheme="minorHAnsi"/>
          <w:sz w:val="21"/>
          <w:szCs w:val="21"/>
        </w:rPr>
        <w:t xml:space="preserve"> Sr. João Jorge Góes Lobo, em </w:t>
      </w:r>
      <w:r w:rsidR="0036377D" w:rsidRPr="00693608">
        <w:rPr>
          <w:rFonts w:asciiTheme="minorHAnsi" w:hAnsiTheme="minorHAnsi" w:cstheme="minorHAnsi"/>
          <w:sz w:val="21"/>
          <w:szCs w:val="21"/>
        </w:rPr>
        <w:t>13/01/2015</w:t>
      </w:r>
      <w:r w:rsidR="00F052EE" w:rsidRPr="00693608">
        <w:rPr>
          <w:rFonts w:asciiTheme="minorHAnsi" w:hAnsiTheme="minorHAnsi" w:cstheme="minorHAnsi"/>
          <w:sz w:val="21"/>
          <w:szCs w:val="21"/>
        </w:rPr>
        <w:t>.</w:t>
      </w:r>
    </w:p>
    <w:p w:rsidR="00F052EE" w:rsidRPr="00693608" w:rsidRDefault="00F052EE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 xml:space="preserve">A </w:t>
      </w:r>
      <w:r w:rsidR="00C0524D" w:rsidRPr="00693608">
        <w:rPr>
          <w:rFonts w:asciiTheme="minorHAnsi" w:hAnsiTheme="minorHAnsi" w:cstheme="minorHAnsi"/>
          <w:sz w:val="21"/>
          <w:szCs w:val="21"/>
        </w:rPr>
        <w:t>C</w:t>
      </w:r>
      <w:r w:rsidR="00693608" w:rsidRPr="00693608">
        <w:rPr>
          <w:rFonts w:asciiTheme="minorHAnsi" w:hAnsiTheme="minorHAnsi" w:cstheme="minorHAnsi"/>
          <w:sz w:val="21"/>
          <w:szCs w:val="21"/>
        </w:rPr>
        <w:t>ontroladoria Interna (fls. 28/29</w:t>
      </w:r>
      <w:r w:rsidRPr="00693608">
        <w:rPr>
          <w:rFonts w:asciiTheme="minorHAnsi" w:hAnsiTheme="minorHAnsi" w:cstheme="minorHAnsi"/>
          <w:sz w:val="21"/>
          <w:szCs w:val="21"/>
        </w:rPr>
        <w:t>)</w:t>
      </w:r>
      <w:r w:rsidR="00C22C79" w:rsidRPr="00693608">
        <w:rPr>
          <w:rFonts w:asciiTheme="minorHAnsi" w:hAnsiTheme="minorHAnsi" w:cstheme="minorHAnsi"/>
          <w:sz w:val="21"/>
          <w:szCs w:val="21"/>
        </w:rPr>
        <w:t xml:space="preserve">, após inspeção </w:t>
      </w:r>
      <w:r w:rsidR="00C22C79" w:rsidRPr="00693608">
        <w:rPr>
          <w:rFonts w:asciiTheme="minorHAnsi" w:hAnsiTheme="minorHAnsi" w:cstheme="minorHAnsi"/>
          <w:i/>
          <w:sz w:val="21"/>
          <w:szCs w:val="21"/>
        </w:rPr>
        <w:t>in loco</w:t>
      </w:r>
      <w:r w:rsidR="00C22C79" w:rsidRPr="00693608">
        <w:rPr>
          <w:rFonts w:asciiTheme="minorHAnsi" w:hAnsiTheme="minorHAnsi" w:cstheme="minorHAnsi"/>
          <w:sz w:val="21"/>
          <w:szCs w:val="21"/>
        </w:rPr>
        <w:t>,</w:t>
      </w:r>
      <w:r w:rsidRPr="00693608">
        <w:rPr>
          <w:rFonts w:asciiTheme="minorHAnsi" w:hAnsiTheme="minorHAnsi" w:cstheme="minorHAnsi"/>
          <w:sz w:val="21"/>
          <w:szCs w:val="21"/>
        </w:rPr>
        <w:t xml:space="preserve"> comprova</w:t>
      </w:r>
      <w:r w:rsidR="00C0524D" w:rsidRPr="00693608">
        <w:rPr>
          <w:rFonts w:asciiTheme="minorHAnsi" w:hAnsiTheme="minorHAnsi" w:cstheme="minorHAnsi"/>
          <w:sz w:val="21"/>
          <w:szCs w:val="21"/>
        </w:rPr>
        <w:t xml:space="preserve"> que o produto</w:t>
      </w:r>
      <w:r w:rsidRPr="00693608">
        <w:rPr>
          <w:rFonts w:asciiTheme="minorHAnsi" w:hAnsiTheme="minorHAnsi" w:cstheme="minorHAnsi"/>
          <w:sz w:val="21"/>
          <w:szCs w:val="21"/>
        </w:rPr>
        <w:t xml:space="preserve"> constante no DANFE</w:t>
      </w:r>
      <w:r w:rsidR="00C22C79" w:rsidRPr="00693608">
        <w:rPr>
          <w:rFonts w:asciiTheme="minorHAnsi" w:hAnsiTheme="minorHAnsi" w:cstheme="minorHAnsi"/>
          <w:sz w:val="21"/>
          <w:szCs w:val="21"/>
        </w:rPr>
        <w:t xml:space="preserve"> supramencionado</w:t>
      </w:r>
      <w:r w:rsidRPr="00693608">
        <w:rPr>
          <w:rFonts w:asciiTheme="minorHAnsi" w:hAnsiTheme="minorHAnsi" w:cstheme="minorHAnsi"/>
          <w:sz w:val="21"/>
          <w:szCs w:val="21"/>
        </w:rPr>
        <w:t>,</w:t>
      </w:r>
      <w:r w:rsidR="00C22C79" w:rsidRPr="00693608">
        <w:rPr>
          <w:rFonts w:asciiTheme="minorHAnsi" w:hAnsiTheme="minorHAnsi" w:cstheme="minorHAnsi"/>
          <w:sz w:val="21"/>
          <w:szCs w:val="21"/>
        </w:rPr>
        <w:t xml:space="preserve"> foram</w:t>
      </w:r>
      <w:r w:rsidR="00C0524D" w:rsidRPr="00693608">
        <w:rPr>
          <w:rFonts w:asciiTheme="minorHAnsi" w:hAnsiTheme="minorHAnsi" w:cstheme="minorHAnsi"/>
          <w:sz w:val="21"/>
          <w:szCs w:val="21"/>
        </w:rPr>
        <w:t xml:space="preserve"> entregue</w:t>
      </w:r>
      <w:r w:rsidR="00C22C79" w:rsidRPr="00693608">
        <w:rPr>
          <w:rFonts w:asciiTheme="minorHAnsi" w:hAnsiTheme="minorHAnsi" w:cstheme="minorHAnsi"/>
          <w:sz w:val="21"/>
          <w:szCs w:val="21"/>
        </w:rPr>
        <w:t>s</w:t>
      </w:r>
      <w:r w:rsidR="00C0524D" w:rsidRPr="00693608">
        <w:rPr>
          <w:rFonts w:asciiTheme="minorHAnsi" w:hAnsiTheme="minorHAnsi" w:cstheme="minorHAnsi"/>
          <w:sz w:val="21"/>
          <w:szCs w:val="21"/>
        </w:rPr>
        <w:t xml:space="preserve"> </w:t>
      </w:r>
      <w:r w:rsidRPr="00693608">
        <w:rPr>
          <w:rFonts w:asciiTheme="minorHAnsi" w:hAnsiTheme="minorHAnsi" w:cstheme="minorHAnsi"/>
          <w:sz w:val="21"/>
          <w:szCs w:val="21"/>
        </w:rPr>
        <w:t xml:space="preserve">na </w:t>
      </w:r>
      <w:r w:rsidR="00C22C79" w:rsidRPr="00693608">
        <w:rPr>
          <w:rFonts w:asciiTheme="minorHAnsi" w:hAnsiTheme="minorHAnsi" w:cstheme="minorHAnsi"/>
          <w:sz w:val="21"/>
          <w:szCs w:val="21"/>
        </w:rPr>
        <w:t>Diretoria de Assistência Farmacêutica</w:t>
      </w:r>
      <w:r w:rsidR="00CD1F07" w:rsidRPr="00693608">
        <w:rPr>
          <w:rFonts w:asciiTheme="minorHAnsi" w:hAnsiTheme="minorHAnsi" w:cstheme="minorHAnsi"/>
          <w:sz w:val="21"/>
          <w:szCs w:val="21"/>
        </w:rPr>
        <w:t xml:space="preserve"> -DAF</w:t>
      </w:r>
      <w:r w:rsidR="00C0524D" w:rsidRPr="00693608">
        <w:rPr>
          <w:rFonts w:asciiTheme="minorHAnsi" w:hAnsiTheme="minorHAnsi" w:cstheme="minorHAnsi"/>
          <w:sz w:val="21"/>
          <w:szCs w:val="21"/>
        </w:rPr>
        <w:t xml:space="preserve">, conforme depoimento </w:t>
      </w:r>
      <w:r w:rsidR="00C22C79" w:rsidRPr="00693608">
        <w:rPr>
          <w:rFonts w:asciiTheme="minorHAnsi" w:hAnsiTheme="minorHAnsi" w:cstheme="minorHAnsi"/>
          <w:sz w:val="21"/>
          <w:szCs w:val="21"/>
        </w:rPr>
        <w:t xml:space="preserve">do </w:t>
      </w:r>
      <w:r w:rsidR="00C0524D" w:rsidRPr="00693608">
        <w:rPr>
          <w:rFonts w:asciiTheme="minorHAnsi" w:hAnsiTheme="minorHAnsi" w:cstheme="minorHAnsi"/>
          <w:sz w:val="21"/>
          <w:szCs w:val="21"/>
        </w:rPr>
        <w:t>Assistente Administrativo, Sr. João Jorge Góes Lobo</w:t>
      </w:r>
      <w:r w:rsidR="001F4732" w:rsidRPr="00693608">
        <w:rPr>
          <w:rFonts w:asciiTheme="minorHAnsi" w:hAnsiTheme="minorHAnsi" w:cstheme="minorHAnsi"/>
          <w:sz w:val="21"/>
          <w:szCs w:val="21"/>
        </w:rPr>
        <w:t xml:space="preserve">, no qual reconhece seu atesto no DANFE a fl. </w:t>
      </w:r>
      <w:r w:rsidR="00C0524D" w:rsidRPr="00693608">
        <w:rPr>
          <w:rFonts w:asciiTheme="minorHAnsi" w:hAnsiTheme="minorHAnsi" w:cstheme="minorHAnsi"/>
          <w:sz w:val="21"/>
          <w:szCs w:val="21"/>
        </w:rPr>
        <w:t xml:space="preserve"> </w:t>
      </w:r>
      <w:r w:rsidR="001F4732" w:rsidRPr="00693608">
        <w:rPr>
          <w:rFonts w:asciiTheme="minorHAnsi" w:hAnsiTheme="minorHAnsi" w:cstheme="minorHAnsi"/>
          <w:sz w:val="21"/>
          <w:szCs w:val="21"/>
        </w:rPr>
        <w:t xml:space="preserve">03 do apenso de nº </w:t>
      </w:r>
      <w:r w:rsidR="0048211D" w:rsidRPr="00693608">
        <w:rPr>
          <w:rFonts w:asciiTheme="minorHAnsi" w:hAnsiTheme="minorHAnsi" w:cstheme="minorHAnsi"/>
          <w:sz w:val="21"/>
          <w:szCs w:val="21"/>
        </w:rPr>
        <w:t>2000.</w:t>
      </w:r>
      <w:r w:rsidR="00693608" w:rsidRPr="00693608">
        <w:rPr>
          <w:rFonts w:asciiTheme="minorHAnsi" w:hAnsiTheme="minorHAnsi" w:cstheme="minorHAnsi"/>
          <w:sz w:val="21"/>
          <w:szCs w:val="21"/>
        </w:rPr>
        <w:t>000868/2015</w:t>
      </w:r>
      <w:r w:rsidR="001F4732" w:rsidRPr="00693608">
        <w:rPr>
          <w:rFonts w:asciiTheme="minorHAnsi" w:hAnsiTheme="minorHAnsi" w:cstheme="minorHAnsi"/>
          <w:sz w:val="21"/>
          <w:szCs w:val="21"/>
        </w:rPr>
        <w:t>.</w:t>
      </w:r>
      <w:r w:rsidRPr="0069360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0524D" w:rsidRPr="00693608" w:rsidRDefault="00053BC2" w:rsidP="00C052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C0524D" w:rsidRPr="006936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C0524D" w:rsidRPr="006936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524D" w:rsidRPr="0069360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C0524D" w:rsidRPr="00693608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C0524D" w:rsidRPr="00693608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0524D" w:rsidRPr="00693608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032AB" w:rsidRPr="00693608" w:rsidRDefault="00C0524D" w:rsidP="00DC4B3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</w:t>
      </w:r>
    </w:p>
    <w:p w:rsidR="004032AB" w:rsidRPr="00693608" w:rsidRDefault="00053BC2" w:rsidP="004032AB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032AB" w:rsidRPr="0069360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4032AB" w:rsidRPr="0069360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032AB" w:rsidRPr="00693608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4032AB" w:rsidRPr="0069360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4032AB" w:rsidRPr="00693608">
        <w:rPr>
          <w:rFonts w:asciiTheme="minorHAnsi" w:hAnsiTheme="minorHAnsi" w:cstheme="minorHAnsi"/>
          <w:b/>
          <w:sz w:val="21"/>
          <w:szCs w:val="21"/>
        </w:rPr>
        <w:t>.</w:t>
      </w:r>
    </w:p>
    <w:p w:rsidR="004032AB" w:rsidRPr="00693608" w:rsidRDefault="004032AB" w:rsidP="004032A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 xml:space="preserve">                De toda a explanação e detalhamento processual, alertem-se para a necessidade de informações, quais sejam:</w:t>
      </w:r>
    </w:p>
    <w:p w:rsidR="004032AB" w:rsidRPr="00693608" w:rsidRDefault="007D0961" w:rsidP="007D0961">
      <w:pPr>
        <w:suppressAutoHyphens/>
        <w:spacing w:after="0" w:line="360" w:lineRule="auto"/>
        <w:ind w:left="993" w:hanging="285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b/>
          <w:sz w:val="21"/>
          <w:szCs w:val="21"/>
        </w:rPr>
        <w:lastRenderedPageBreak/>
        <w:t xml:space="preserve">       </w:t>
      </w:r>
      <w:r w:rsidR="004032AB" w:rsidRPr="0069360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="004032AB" w:rsidRPr="0069360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4032AB" w:rsidRPr="006936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2AB" w:rsidRPr="0069360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872BF5" w:rsidRPr="00693608">
        <w:rPr>
          <w:rFonts w:asciiTheme="minorHAnsi" w:hAnsiTheme="minorHAnsi" w:cstheme="minorHAnsi"/>
          <w:b/>
        </w:rPr>
        <w:t>GERALMAX COMERCIAL</w:t>
      </w:r>
      <w:r w:rsidR="00693608">
        <w:rPr>
          <w:rFonts w:asciiTheme="minorHAnsi" w:hAnsiTheme="minorHAnsi" w:cstheme="minorHAnsi"/>
          <w:b/>
        </w:rPr>
        <w:t xml:space="preserve"> LTDA</w:t>
      </w:r>
      <w:r w:rsidR="00872BF5" w:rsidRPr="00693608">
        <w:rPr>
          <w:rFonts w:asciiTheme="minorHAnsi" w:hAnsiTheme="minorHAnsi" w:cstheme="minorHAnsi"/>
          <w:b/>
        </w:rPr>
        <w:t xml:space="preserve"> </w:t>
      </w:r>
      <w:r w:rsidR="00872BF5" w:rsidRPr="00693608">
        <w:rPr>
          <w:rFonts w:asciiTheme="minorHAnsi" w:hAnsiTheme="minorHAnsi" w:cstheme="minorHAnsi"/>
        </w:rPr>
        <w:t>(CNPJ 05.246.125/00001-10)</w:t>
      </w:r>
      <w:r w:rsidR="004032AB" w:rsidRPr="0069360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032AB" w:rsidRPr="00693608" w:rsidRDefault="004032AB" w:rsidP="007D0961">
      <w:pPr>
        <w:suppressAutoHyphens/>
        <w:spacing w:after="0" w:line="360" w:lineRule="auto"/>
        <w:ind w:left="993" w:hanging="993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b/>
          <w:sz w:val="21"/>
          <w:szCs w:val="21"/>
        </w:rPr>
        <w:t xml:space="preserve">              </w:t>
      </w:r>
      <w:r w:rsidR="007D0961" w:rsidRPr="00693608">
        <w:rPr>
          <w:rFonts w:asciiTheme="minorHAnsi" w:hAnsiTheme="minorHAnsi" w:cstheme="minorHAnsi"/>
          <w:b/>
          <w:sz w:val="21"/>
          <w:szCs w:val="21"/>
        </w:rPr>
        <w:t xml:space="preserve">         </w:t>
      </w:r>
      <w:r w:rsidRPr="0069360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69360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6936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93608">
        <w:rPr>
          <w:rFonts w:asciiTheme="minorHAnsi" w:hAnsiTheme="minorHAnsi" w:cstheme="minorHAnsi"/>
          <w:sz w:val="21"/>
          <w:szCs w:val="21"/>
        </w:rPr>
        <w:t xml:space="preserve">– Torna-se premente que se apure a conduta dos </w:t>
      </w:r>
      <w:r w:rsidR="007D0961" w:rsidRPr="00693608">
        <w:rPr>
          <w:rFonts w:asciiTheme="minorHAnsi" w:hAnsiTheme="minorHAnsi" w:cstheme="minorHAnsi"/>
          <w:sz w:val="21"/>
          <w:szCs w:val="21"/>
        </w:rPr>
        <w:t xml:space="preserve"> </w:t>
      </w:r>
      <w:r w:rsidRPr="00693608">
        <w:rPr>
          <w:rFonts w:asciiTheme="minorHAnsi" w:hAnsiTheme="minorHAnsi" w:cstheme="minorHAnsi"/>
          <w:sz w:val="21"/>
          <w:szCs w:val="21"/>
        </w:rPr>
        <w:t>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4032AB" w:rsidRPr="00693608" w:rsidRDefault="007D0961" w:rsidP="007D0961">
      <w:pPr>
        <w:suppressAutoHyphens/>
        <w:spacing w:after="0" w:line="360" w:lineRule="auto"/>
        <w:ind w:left="1134" w:hanging="426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93608">
        <w:rPr>
          <w:rFonts w:asciiTheme="minorHAnsi" w:hAnsiTheme="minorHAnsi" w:cstheme="minorHAnsi"/>
          <w:b/>
          <w:sz w:val="21"/>
          <w:szCs w:val="21"/>
        </w:rPr>
        <w:t xml:space="preserve">        </w:t>
      </w:r>
      <w:r w:rsidR="004032AB" w:rsidRPr="0069360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="004032AB" w:rsidRPr="0069360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4032AB" w:rsidRPr="0069360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4032AB" w:rsidRPr="0069360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032AB" w:rsidRPr="00693608" w:rsidRDefault="004032AB" w:rsidP="00B562B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69360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6936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9360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4032AB" w:rsidRPr="00693608" w:rsidRDefault="004032AB" w:rsidP="004032A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69360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 Nº 51.828/2017</w:t>
      </w:r>
      <w:r w:rsidRPr="0069360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9360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</w:t>
      </w:r>
      <w:r w:rsidR="0048211D" w:rsidRPr="00693608">
        <w:rPr>
          <w:rFonts w:asciiTheme="minorHAnsi" w:hAnsiTheme="minorHAnsi" w:cstheme="minorHAnsi"/>
          <w:sz w:val="21"/>
          <w:szCs w:val="21"/>
        </w:rPr>
        <w:t>l.</w:t>
      </w:r>
    </w:p>
    <w:p w:rsidR="004032AB" w:rsidRPr="00693608" w:rsidRDefault="004032AB" w:rsidP="004032AB">
      <w:pPr>
        <w:pStyle w:val="SemEspaamento"/>
        <w:spacing w:line="360" w:lineRule="auto"/>
        <w:ind w:firstLine="1068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72BF5" w:rsidRPr="00693608">
        <w:rPr>
          <w:rFonts w:asciiTheme="minorHAnsi" w:hAnsiTheme="minorHAnsi" w:cstheme="minorHAnsi"/>
          <w:b/>
        </w:rPr>
        <w:t xml:space="preserve">GERALMAX COMERCIAL </w:t>
      </w:r>
      <w:r w:rsidR="00693608">
        <w:rPr>
          <w:rFonts w:asciiTheme="minorHAnsi" w:hAnsiTheme="minorHAnsi" w:cstheme="minorHAnsi"/>
          <w:b/>
        </w:rPr>
        <w:t>LTDA</w:t>
      </w:r>
      <w:r w:rsidR="00872BF5" w:rsidRPr="00693608">
        <w:rPr>
          <w:rFonts w:asciiTheme="minorHAnsi" w:hAnsiTheme="minorHAnsi" w:cstheme="minorHAnsi"/>
        </w:rPr>
        <w:t>(CNPJ 05.246.125/00001-10)</w:t>
      </w:r>
      <w:r w:rsidRPr="0069360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4032AB" w:rsidRPr="00693608" w:rsidRDefault="007D0961" w:rsidP="004032AB">
      <w:pPr>
        <w:pStyle w:val="PargrafodaLista"/>
        <w:spacing w:after="0" w:line="360" w:lineRule="auto"/>
        <w:ind w:left="1068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93608">
        <w:rPr>
          <w:rFonts w:asciiTheme="minorHAnsi" w:hAnsiTheme="minorHAnsi" w:cstheme="minorHAnsi"/>
          <w:bCs/>
          <w:sz w:val="21"/>
          <w:szCs w:val="21"/>
        </w:rPr>
        <w:t>Maceió-AL, 03</w:t>
      </w:r>
      <w:r w:rsidR="004032AB" w:rsidRPr="0069360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1F52AC" w:rsidRPr="00693608">
        <w:rPr>
          <w:rFonts w:asciiTheme="minorHAnsi" w:hAnsiTheme="minorHAnsi" w:cstheme="minorHAnsi"/>
          <w:bCs/>
          <w:sz w:val="21"/>
          <w:szCs w:val="21"/>
        </w:rPr>
        <w:t>novembro</w:t>
      </w:r>
      <w:r w:rsidR="004032AB" w:rsidRPr="00693608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4032AB" w:rsidRPr="00693608" w:rsidRDefault="004032AB" w:rsidP="004032AB">
      <w:pPr>
        <w:pStyle w:val="PargrafodaLista"/>
        <w:spacing w:after="0" w:line="360" w:lineRule="auto"/>
        <w:ind w:left="1068"/>
        <w:rPr>
          <w:rFonts w:asciiTheme="minorHAnsi" w:hAnsiTheme="minorHAnsi" w:cstheme="minorHAnsi"/>
          <w:bCs/>
          <w:sz w:val="21"/>
          <w:szCs w:val="21"/>
        </w:rPr>
      </w:pPr>
    </w:p>
    <w:p w:rsidR="004032AB" w:rsidRPr="00693608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Rita de Cassia Araujo Soriano</w:t>
      </w:r>
    </w:p>
    <w:p w:rsidR="004032AB" w:rsidRPr="00693608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b/>
          <w:sz w:val="21"/>
          <w:szCs w:val="21"/>
        </w:rPr>
      </w:pPr>
      <w:r w:rsidRPr="00693608">
        <w:rPr>
          <w:rFonts w:asciiTheme="minorHAnsi" w:hAnsiTheme="minorHAnsi" w:cstheme="minorHAnsi"/>
          <w:b/>
          <w:sz w:val="21"/>
          <w:szCs w:val="21"/>
        </w:rPr>
        <w:t xml:space="preserve">                                    Assessora de Controle Interno/Matrícula nº 99-0</w:t>
      </w:r>
    </w:p>
    <w:p w:rsidR="004032AB" w:rsidRPr="00693608" w:rsidRDefault="004032AB" w:rsidP="004032AB">
      <w:pPr>
        <w:tabs>
          <w:tab w:val="left" w:pos="283"/>
        </w:tabs>
        <w:spacing w:after="0" w:line="360" w:lineRule="auto"/>
        <w:ind w:left="708"/>
        <w:rPr>
          <w:rFonts w:asciiTheme="minorHAnsi" w:hAnsiTheme="minorHAnsi" w:cstheme="minorHAnsi"/>
          <w:sz w:val="21"/>
          <w:szCs w:val="21"/>
        </w:rPr>
      </w:pPr>
    </w:p>
    <w:p w:rsidR="004032AB" w:rsidRPr="00693608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032AB" w:rsidRPr="00693608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>Acolho o Parecer.</w:t>
      </w:r>
    </w:p>
    <w:p w:rsidR="004032AB" w:rsidRPr="00693608" w:rsidRDefault="004032AB" w:rsidP="004032AB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032AB" w:rsidRPr="00693608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4032AB" w:rsidRPr="00693608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b/>
          <w:sz w:val="21"/>
          <w:szCs w:val="21"/>
        </w:rPr>
        <w:t xml:space="preserve">  Superintendente de Auditagem/Matrícula n° 113-9</w:t>
      </w:r>
    </w:p>
    <w:p w:rsidR="00C0524D" w:rsidRPr="00693608" w:rsidRDefault="00C0524D" w:rsidP="004032AB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</w:p>
    <w:sectPr w:rsidR="00C0524D" w:rsidRPr="0069360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29A" w:rsidRDefault="0036329A" w:rsidP="003068B9">
      <w:pPr>
        <w:spacing w:after="0" w:line="240" w:lineRule="auto"/>
      </w:pPr>
      <w:r>
        <w:separator/>
      </w:r>
    </w:p>
  </w:endnote>
  <w:endnote w:type="continuationSeparator" w:id="1">
    <w:p w:rsidR="0036329A" w:rsidRDefault="0036329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29A" w:rsidRDefault="0036329A" w:rsidP="003068B9">
      <w:pPr>
        <w:spacing w:after="0" w:line="240" w:lineRule="auto"/>
      </w:pPr>
      <w:r>
        <w:separator/>
      </w:r>
    </w:p>
  </w:footnote>
  <w:footnote w:type="continuationSeparator" w:id="1">
    <w:p w:rsidR="0036329A" w:rsidRDefault="0036329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4860A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3F"/>
    <w:rsid w:val="0001492C"/>
    <w:rsid w:val="00016154"/>
    <w:rsid w:val="00016BB9"/>
    <w:rsid w:val="0002246F"/>
    <w:rsid w:val="0002351E"/>
    <w:rsid w:val="00024228"/>
    <w:rsid w:val="00024DE5"/>
    <w:rsid w:val="00024FA7"/>
    <w:rsid w:val="0002658D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53BC2"/>
    <w:rsid w:val="0005691E"/>
    <w:rsid w:val="00060209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48C3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5902"/>
    <w:rsid w:val="001860A7"/>
    <w:rsid w:val="00186AE1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732"/>
    <w:rsid w:val="001F4FC1"/>
    <w:rsid w:val="001F52AC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50A6E"/>
    <w:rsid w:val="002573C8"/>
    <w:rsid w:val="00257E46"/>
    <w:rsid w:val="00261F0D"/>
    <w:rsid w:val="00262D74"/>
    <w:rsid w:val="002640CB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0E2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3ABF"/>
    <w:rsid w:val="00336938"/>
    <w:rsid w:val="00336F26"/>
    <w:rsid w:val="0033784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61C14"/>
    <w:rsid w:val="0036329A"/>
    <w:rsid w:val="0036377D"/>
    <w:rsid w:val="00370499"/>
    <w:rsid w:val="00371D1D"/>
    <w:rsid w:val="003721F1"/>
    <w:rsid w:val="003725C1"/>
    <w:rsid w:val="003735D9"/>
    <w:rsid w:val="00373B4F"/>
    <w:rsid w:val="00374527"/>
    <w:rsid w:val="003769E8"/>
    <w:rsid w:val="00376D2C"/>
    <w:rsid w:val="0038119A"/>
    <w:rsid w:val="0038290C"/>
    <w:rsid w:val="003857C6"/>
    <w:rsid w:val="00386285"/>
    <w:rsid w:val="0038737C"/>
    <w:rsid w:val="00393485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2AB"/>
    <w:rsid w:val="004035A4"/>
    <w:rsid w:val="00403858"/>
    <w:rsid w:val="00403D5F"/>
    <w:rsid w:val="00405958"/>
    <w:rsid w:val="00411143"/>
    <w:rsid w:val="00414008"/>
    <w:rsid w:val="00416233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6769A"/>
    <w:rsid w:val="004702F9"/>
    <w:rsid w:val="0047039A"/>
    <w:rsid w:val="004705E6"/>
    <w:rsid w:val="00470908"/>
    <w:rsid w:val="00473402"/>
    <w:rsid w:val="00473C71"/>
    <w:rsid w:val="00475450"/>
    <w:rsid w:val="00475A79"/>
    <w:rsid w:val="00475CD6"/>
    <w:rsid w:val="0048211D"/>
    <w:rsid w:val="004837EB"/>
    <w:rsid w:val="00484B29"/>
    <w:rsid w:val="00484CD1"/>
    <w:rsid w:val="004860A3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BB1"/>
    <w:rsid w:val="00535C5E"/>
    <w:rsid w:val="00535E68"/>
    <w:rsid w:val="005374A9"/>
    <w:rsid w:val="00543AB5"/>
    <w:rsid w:val="00544249"/>
    <w:rsid w:val="00550116"/>
    <w:rsid w:val="00551F43"/>
    <w:rsid w:val="00553455"/>
    <w:rsid w:val="0055354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A3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61D3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25D0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3608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8EC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5454"/>
    <w:rsid w:val="0073205A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654F5"/>
    <w:rsid w:val="00770376"/>
    <w:rsid w:val="00771724"/>
    <w:rsid w:val="0077226F"/>
    <w:rsid w:val="00772A0E"/>
    <w:rsid w:val="00772DEA"/>
    <w:rsid w:val="00776447"/>
    <w:rsid w:val="00776B71"/>
    <w:rsid w:val="00777706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961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C8C"/>
    <w:rsid w:val="00860E1F"/>
    <w:rsid w:val="008621A7"/>
    <w:rsid w:val="00866715"/>
    <w:rsid w:val="0087181F"/>
    <w:rsid w:val="00872BF5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4200"/>
    <w:rsid w:val="00895F0D"/>
    <w:rsid w:val="008A0F22"/>
    <w:rsid w:val="008A1D0C"/>
    <w:rsid w:val="008A2C3F"/>
    <w:rsid w:val="008A3430"/>
    <w:rsid w:val="008A61A7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2B27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C35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8A2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2D64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2441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6D0A"/>
    <w:rsid w:val="00A57220"/>
    <w:rsid w:val="00A57CDB"/>
    <w:rsid w:val="00A60EE3"/>
    <w:rsid w:val="00A61EB9"/>
    <w:rsid w:val="00A63188"/>
    <w:rsid w:val="00A6698C"/>
    <w:rsid w:val="00A66F32"/>
    <w:rsid w:val="00A67CEC"/>
    <w:rsid w:val="00A70E05"/>
    <w:rsid w:val="00A70EC3"/>
    <w:rsid w:val="00A736E5"/>
    <w:rsid w:val="00A73EC4"/>
    <w:rsid w:val="00A7716F"/>
    <w:rsid w:val="00A80E1A"/>
    <w:rsid w:val="00A814D6"/>
    <w:rsid w:val="00A83BCC"/>
    <w:rsid w:val="00A83EC4"/>
    <w:rsid w:val="00A8536E"/>
    <w:rsid w:val="00A860EB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976F5"/>
    <w:rsid w:val="00AA5686"/>
    <w:rsid w:val="00AA5A6B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0C08"/>
    <w:rsid w:val="00AF4AC9"/>
    <w:rsid w:val="00AF60BD"/>
    <w:rsid w:val="00B01A87"/>
    <w:rsid w:val="00B028AB"/>
    <w:rsid w:val="00B07374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C8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562BB"/>
    <w:rsid w:val="00B6400D"/>
    <w:rsid w:val="00B7179D"/>
    <w:rsid w:val="00B73E4F"/>
    <w:rsid w:val="00B75420"/>
    <w:rsid w:val="00B76170"/>
    <w:rsid w:val="00B76CDC"/>
    <w:rsid w:val="00B76EB4"/>
    <w:rsid w:val="00B77A4C"/>
    <w:rsid w:val="00B8320F"/>
    <w:rsid w:val="00B83C4E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18F3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524D"/>
    <w:rsid w:val="00C068FA"/>
    <w:rsid w:val="00C06AF2"/>
    <w:rsid w:val="00C0790B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623"/>
    <w:rsid w:val="00C21B71"/>
    <w:rsid w:val="00C22C79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1F07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789A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4B33"/>
    <w:rsid w:val="00DC6032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DF77B1"/>
    <w:rsid w:val="00E076BC"/>
    <w:rsid w:val="00E1138C"/>
    <w:rsid w:val="00E157ED"/>
    <w:rsid w:val="00E159E7"/>
    <w:rsid w:val="00E15B06"/>
    <w:rsid w:val="00E17951"/>
    <w:rsid w:val="00E22CF8"/>
    <w:rsid w:val="00E25949"/>
    <w:rsid w:val="00E27875"/>
    <w:rsid w:val="00E31FC3"/>
    <w:rsid w:val="00E32C61"/>
    <w:rsid w:val="00E33898"/>
    <w:rsid w:val="00E33AE9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05BD"/>
    <w:rsid w:val="00E7175D"/>
    <w:rsid w:val="00E72A78"/>
    <w:rsid w:val="00E76ECC"/>
    <w:rsid w:val="00E81341"/>
    <w:rsid w:val="00E81FCD"/>
    <w:rsid w:val="00E85AE4"/>
    <w:rsid w:val="00E86D86"/>
    <w:rsid w:val="00E877CC"/>
    <w:rsid w:val="00E90ACB"/>
    <w:rsid w:val="00E93009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032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E7C0E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2EE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B5625"/>
    <w:rsid w:val="00FC0939"/>
    <w:rsid w:val="00FC0CD0"/>
    <w:rsid w:val="00FC7CF5"/>
    <w:rsid w:val="00FD339E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17BA-2E78-4F9F-8471-D8849C93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1636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2017-10-27T13:35:00Z</cp:lastPrinted>
  <dcterms:created xsi:type="dcterms:W3CDTF">2017-11-03T16:15:00Z</dcterms:created>
  <dcterms:modified xsi:type="dcterms:W3CDTF">2017-11-03T16:57:00Z</dcterms:modified>
</cp:coreProperties>
</file>