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>2000 - 02</w:t>
      </w:r>
      <w:r w:rsidR="003C1B45" w:rsidRPr="00F5010D">
        <w:rPr>
          <w:rFonts w:asciiTheme="minorHAnsi" w:hAnsiTheme="minorHAnsi" w:cstheme="minorHAnsi"/>
          <w:bCs/>
          <w:sz w:val="20"/>
          <w:szCs w:val="20"/>
        </w:rPr>
        <w:t>3434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A854BA" w:rsidRPr="00F5010D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bCs/>
          <w:sz w:val="20"/>
          <w:szCs w:val="20"/>
        </w:rPr>
        <w:t>SESAU-COORDENADORIA SETORIAL DA GESTÃO ADMINISTRATIVA E LOGÍSTICA</w:t>
      </w:r>
      <w:r w:rsidR="00977B12" w:rsidRPr="00F5010D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F5010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bCs/>
          <w:sz w:val="20"/>
          <w:szCs w:val="20"/>
        </w:rPr>
        <w:t>AQUISIÇÃO DE GENEROS ALIMENTÍCIOS</w:t>
      </w:r>
      <w:r w:rsidR="003C1B45" w:rsidRPr="00F5010D">
        <w:rPr>
          <w:rFonts w:asciiTheme="minorHAnsi" w:hAnsiTheme="minorHAnsi" w:cstheme="minorHAnsi"/>
          <w:bCs/>
          <w:sz w:val="20"/>
          <w:szCs w:val="20"/>
        </w:rPr>
        <w:t xml:space="preserve"> – NÃO PERECÍVEL (ESTOCÁVEL)</w:t>
      </w:r>
    </w:p>
    <w:p w:rsidR="003C0E5D" w:rsidRPr="00F501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5010D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F5010D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F5010D">
        <w:rPr>
          <w:rFonts w:asciiTheme="minorHAnsi" w:hAnsiTheme="minorHAnsi" w:cstheme="minorHAnsi"/>
          <w:bCs/>
          <w:sz w:val="20"/>
          <w:szCs w:val="20"/>
        </w:rPr>
        <w:t>2</w:t>
      </w:r>
      <w:r w:rsidR="003C1B45" w:rsidRPr="00F5010D">
        <w:rPr>
          <w:rFonts w:asciiTheme="minorHAnsi" w:hAnsiTheme="minorHAnsi" w:cstheme="minorHAnsi"/>
          <w:bCs/>
          <w:sz w:val="20"/>
          <w:szCs w:val="20"/>
        </w:rPr>
        <w:t>3434</w:t>
      </w:r>
      <w:r w:rsidR="00174FF2" w:rsidRPr="00F5010D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4704C" w:rsidRPr="00F5010D">
        <w:rPr>
          <w:rFonts w:asciiTheme="minorHAnsi" w:hAnsiTheme="minorHAnsi" w:cstheme="minorHAnsi"/>
          <w:sz w:val="20"/>
          <w:szCs w:val="20"/>
        </w:rPr>
        <w:t>4</w:t>
      </w:r>
      <w:r w:rsidR="003C1B45" w:rsidRPr="00F5010D">
        <w:rPr>
          <w:rFonts w:asciiTheme="minorHAnsi" w:hAnsiTheme="minorHAnsi" w:cstheme="minorHAnsi"/>
          <w:sz w:val="20"/>
          <w:szCs w:val="20"/>
        </w:rPr>
        <w:t>6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5010D">
        <w:rPr>
          <w:rFonts w:asciiTheme="minorHAnsi" w:hAnsiTheme="minorHAnsi" w:cstheme="minorHAnsi"/>
          <w:sz w:val="20"/>
          <w:szCs w:val="20"/>
        </w:rPr>
        <w:t>(</w:t>
      </w:r>
      <w:r w:rsidR="0014704C" w:rsidRPr="00F5010D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3C1B45" w:rsidRPr="00F5010D">
        <w:rPr>
          <w:rFonts w:asciiTheme="minorHAnsi" w:hAnsiTheme="minorHAnsi" w:cstheme="minorHAnsi"/>
          <w:sz w:val="20"/>
          <w:szCs w:val="20"/>
        </w:rPr>
        <w:t>seis</w:t>
      </w:r>
      <w:r w:rsidR="00A60EE3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>o pagamento aquisição de gêneros alimentícios</w:t>
      </w:r>
      <w:r w:rsidR="003C1B45" w:rsidRPr="00F5010D">
        <w:rPr>
          <w:rFonts w:asciiTheme="minorHAnsi" w:hAnsiTheme="minorHAnsi" w:cstheme="minorHAnsi"/>
          <w:sz w:val="20"/>
          <w:szCs w:val="20"/>
        </w:rPr>
        <w:t xml:space="preserve"> – não </w:t>
      </w:r>
      <w:r w:rsidR="0014704C" w:rsidRPr="00F5010D">
        <w:rPr>
          <w:rFonts w:asciiTheme="minorHAnsi" w:hAnsiTheme="minorHAnsi" w:cstheme="minorHAnsi"/>
          <w:sz w:val="20"/>
          <w:szCs w:val="20"/>
        </w:rPr>
        <w:t>perecível não estocável</w:t>
      </w:r>
      <w:r w:rsidR="00A854BA" w:rsidRPr="00F5010D">
        <w:rPr>
          <w:rFonts w:asciiTheme="minorHAnsi" w:hAnsiTheme="minorHAnsi" w:cstheme="minorHAnsi"/>
          <w:sz w:val="20"/>
          <w:szCs w:val="20"/>
        </w:rPr>
        <w:t>, para atender as necessidades de abastecimentos das unidades hospitalares d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MÁRIO BUARQUE ALMEIDA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3C1B45" w:rsidRPr="00F5010D">
        <w:rPr>
          <w:rFonts w:asciiTheme="minorHAnsi" w:hAnsiTheme="minorHAnsi" w:cstheme="minorHAnsi"/>
          <w:sz w:val="20"/>
          <w:szCs w:val="20"/>
        </w:rPr>
        <w:t>17.501.517/0001-67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2.575,40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dois mil, quinhentos e setenta e cinco reais e quarenta centavos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5010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5010D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(fls.</w:t>
      </w:r>
      <w:r w:rsidR="00A41A96" w:rsidRPr="00F5010D">
        <w:rPr>
          <w:rFonts w:asciiTheme="minorHAnsi" w:hAnsiTheme="minorHAnsi" w:cstheme="minorHAnsi"/>
          <w:sz w:val="20"/>
          <w:szCs w:val="20"/>
        </w:rPr>
        <w:t>4</w:t>
      </w:r>
      <w:r w:rsidR="003C1B45" w:rsidRPr="00F5010D">
        <w:rPr>
          <w:rFonts w:asciiTheme="minorHAnsi" w:hAnsiTheme="minorHAnsi" w:cstheme="minorHAnsi"/>
          <w:sz w:val="20"/>
          <w:szCs w:val="20"/>
        </w:rPr>
        <w:t>6</w:t>
      </w:r>
      <w:r w:rsidR="00757C8A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5010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056E0" w:rsidRPr="00F5010D" w:rsidRDefault="00B056E0" w:rsidP="00B056E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>1 - SOLICITAÇÃO, TERMO DE REFERÊNCIA, SOLICITAÇÃO DE PAGAMENTO EMITIDOS PELO MESMO SERVIDOR E ATESTO DO DANFE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14704C" w:rsidRPr="00F5010D">
        <w:rPr>
          <w:rFonts w:asciiTheme="minorHAnsi" w:hAnsiTheme="minorHAnsi" w:cstheme="minorHAnsi"/>
          <w:sz w:val="20"/>
          <w:szCs w:val="20"/>
        </w:rPr>
        <w:t>Constata-se solicitação (</w:t>
      </w:r>
      <w:r w:rsidR="00A82DF0" w:rsidRPr="00F5010D">
        <w:rPr>
          <w:rFonts w:asciiTheme="minorHAnsi" w:hAnsiTheme="minorHAnsi" w:cstheme="minorHAnsi"/>
          <w:sz w:val="20"/>
          <w:szCs w:val="20"/>
        </w:rPr>
        <w:t>30/09</w:t>
      </w:r>
      <w:r w:rsidRPr="00F5010D">
        <w:rPr>
          <w:rFonts w:asciiTheme="minorHAnsi" w:hAnsiTheme="minorHAnsi" w:cstheme="minorHAnsi"/>
          <w:sz w:val="20"/>
          <w:szCs w:val="20"/>
        </w:rPr>
        <w:t xml:space="preserve">/2015), </w:t>
      </w:r>
      <w:r w:rsidR="00A82DF0" w:rsidRPr="00F5010D">
        <w:rPr>
          <w:rFonts w:asciiTheme="minorHAnsi" w:hAnsiTheme="minorHAnsi" w:cstheme="minorHAnsi"/>
          <w:sz w:val="20"/>
          <w:szCs w:val="20"/>
        </w:rPr>
        <w:t xml:space="preserve">fls. 02, </w:t>
      </w:r>
      <w:r w:rsidRPr="00F5010D">
        <w:rPr>
          <w:rFonts w:asciiTheme="minorHAnsi" w:hAnsiTheme="minorHAnsi" w:cstheme="minorHAnsi"/>
          <w:sz w:val="20"/>
          <w:szCs w:val="20"/>
        </w:rPr>
        <w:t>termo de referência sem data, encaminhamento para providências (</w:t>
      </w:r>
      <w:r w:rsidR="00A82DF0" w:rsidRPr="00F5010D">
        <w:rPr>
          <w:rFonts w:asciiTheme="minorHAnsi" w:hAnsiTheme="minorHAnsi" w:cstheme="minorHAnsi"/>
          <w:sz w:val="20"/>
          <w:szCs w:val="20"/>
        </w:rPr>
        <w:t>01/10</w:t>
      </w:r>
      <w:r w:rsidRPr="00F5010D">
        <w:rPr>
          <w:rFonts w:asciiTheme="minorHAnsi" w:hAnsiTheme="minorHAnsi" w:cstheme="minorHAnsi"/>
          <w:sz w:val="20"/>
          <w:szCs w:val="20"/>
        </w:rPr>
        <w:t>/2015), fls 0</w:t>
      </w:r>
      <w:r w:rsidR="00A82DF0" w:rsidRPr="00F5010D">
        <w:rPr>
          <w:rFonts w:asciiTheme="minorHAnsi" w:hAnsiTheme="minorHAnsi" w:cstheme="minorHAnsi"/>
          <w:sz w:val="20"/>
          <w:szCs w:val="20"/>
        </w:rPr>
        <w:t>3</w:t>
      </w:r>
      <w:r w:rsidRPr="00F5010D">
        <w:rPr>
          <w:rFonts w:asciiTheme="minorHAnsi" w:hAnsiTheme="minorHAnsi" w:cstheme="minorHAnsi"/>
          <w:sz w:val="20"/>
          <w:szCs w:val="20"/>
        </w:rPr>
        <w:t>/</w:t>
      </w:r>
      <w:r w:rsidR="00A82DF0" w:rsidRPr="00F5010D">
        <w:rPr>
          <w:rFonts w:asciiTheme="minorHAnsi" w:hAnsiTheme="minorHAnsi" w:cstheme="minorHAnsi"/>
          <w:sz w:val="20"/>
          <w:szCs w:val="20"/>
        </w:rPr>
        <w:t>07</w:t>
      </w:r>
      <w:r w:rsidRPr="00F5010D">
        <w:rPr>
          <w:rFonts w:asciiTheme="minorHAnsi" w:hAnsiTheme="minorHAnsi" w:cstheme="minorHAnsi"/>
          <w:sz w:val="20"/>
          <w:szCs w:val="20"/>
        </w:rPr>
        <w:t xml:space="preserve"> e solicitação de pagamento</w:t>
      </w:r>
      <w:r w:rsidR="0014704C"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A82DF0" w:rsidRPr="00F5010D">
        <w:rPr>
          <w:rFonts w:asciiTheme="minorHAnsi" w:hAnsiTheme="minorHAnsi" w:cstheme="minorHAnsi"/>
          <w:sz w:val="20"/>
          <w:szCs w:val="20"/>
        </w:rPr>
        <w:t>27</w:t>
      </w:r>
      <w:r w:rsidRPr="00F5010D">
        <w:rPr>
          <w:rFonts w:asciiTheme="minorHAnsi" w:hAnsiTheme="minorHAnsi" w:cstheme="minorHAnsi"/>
          <w:sz w:val="20"/>
          <w:szCs w:val="20"/>
        </w:rPr>
        <w:t>/01/2017),  fl</w:t>
      </w:r>
      <w:r w:rsidR="00A82DF0" w:rsidRPr="00F5010D">
        <w:rPr>
          <w:rFonts w:asciiTheme="minorHAnsi" w:hAnsiTheme="minorHAnsi" w:cstheme="minorHAnsi"/>
          <w:sz w:val="20"/>
          <w:szCs w:val="20"/>
        </w:rPr>
        <w:t>s</w:t>
      </w:r>
      <w:r w:rsidRPr="00F5010D">
        <w:rPr>
          <w:rFonts w:asciiTheme="minorHAnsi" w:hAnsiTheme="minorHAnsi" w:cstheme="minorHAnsi"/>
          <w:sz w:val="20"/>
          <w:szCs w:val="20"/>
        </w:rPr>
        <w:t>.</w:t>
      </w:r>
      <w:r w:rsidR="00A82DF0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sz w:val="20"/>
          <w:szCs w:val="20"/>
        </w:rPr>
        <w:t>3</w:t>
      </w:r>
      <w:r w:rsidR="00A82DF0" w:rsidRPr="00F5010D">
        <w:rPr>
          <w:rFonts w:asciiTheme="minorHAnsi" w:hAnsiTheme="minorHAnsi" w:cstheme="minorHAnsi"/>
          <w:sz w:val="20"/>
          <w:szCs w:val="20"/>
        </w:rPr>
        <w:t>0</w:t>
      </w:r>
      <w:r w:rsidRPr="00F5010D">
        <w:rPr>
          <w:rFonts w:asciiTheme="minorHAnsi" w:hAnsiTheme="minorHAnsi" w:cstheme="minorHAnsi"/>
          <w:sz w:val="20"/>
          <w:szCs w:val="20"/>
        </w:rPr>
        <w:t xml:space="preserve">, emitidas pela Superintendência Administrativa, Mônica Lins Medeiros. Verifica-se, ainda, </w:t>
      </w:r>
      <w:r w:rsidR="00A82DF0" w:rsidRPr="00F5010D">
        <w:rPr>
          <w:rFonts w:asciiTheme="minorHAnsi" w:hAnsiTheme="minorHAnsi" w:cstheme="minorHAnsi"/>
          <w:sz w:val="20"/>
          <w:szCs w:val="20"/>
        </w:rPr>
        <w:t>o atesto do DANFE Nº 000.000.30</w:t>
      </w:r>
      <w:r w:rsidR="0014704C" w:rsidRPr="00F5010D">
        <w:rPr>
          <w:rFonts w:asciiTheme="minorHAnsi" w:hAnsiTheme="minorHAnsi" w:cstheme="minorHAnsi"/>
          <w:sz w:val="20"/>
          <w:szCs w:val="20"/>
        </w:rPr>
        <w:t xml:space="preserve">7, de </w:t>
      </w:r>
      <w:r w:rsidR="00A82DF0" w:rsidRPr="00F5010D">
        <w:rPr>
          <w:rFonts w:asciiTheme="minorHAnsi" w:hAnsiTheme="minorHAnsi" w:cstheme="minorHAnsi"/>
          <w:sz w:val="20"/>
          <w:szCs w:val="20"/>
        </w:rPr>
        <w:t>23</w:t>
      </w:r>
      <w:r w:rsidR="0014704C" w:rsidRPr="00F5010D">
        <w:rPr>
          <w:rFonts w:asciiTheme="minorHAnsi" w:hAnsiTheme="minorHAnsi" w:cstheme="minorHAnsi"/>
          <w:sz w:val="20"/>
          <w:szCs w:val="20"/>
        </w:rPr>
        <w:t>/01/2017, Pela Servidora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14704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851714" w:rsidRPr="00F5010D">
        <w:rPr>
          <w:rFonts w:asciiTheme="minorHAnsi" w:hAnsiTheme="minorHAnsi" w:cstheme="minorHAnsi"/>
          <w:sz w:val="20"/>
          <w:szCs w:val="20"/>
        </w:rPr>
        <w:t>Superintendência Administrativa</w:t>
      </w:r>
      <w:r w:rsidRPr="00F5010D">
        <w:rPr>
          <w:rFonts w:asciiTheme="minorHAnsi" w:hAnsiTheme="minorHAnsi" w:cstheme="minorHAnsi"/>
          <w:sz w:val="20"/>
          <w:szCs w:val="20"/>
        </w:rPr>
        <w:t>.</w:t>
      </w:r>
    </w:p>
    <w:p w:rsidR="00757C8A" w:rsidRPr="00F5010D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056E0" w:rsidRPr="00F5010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2DF0" w:rsidRPr="00F5010D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A82DF0" w:rsidRPr="00F5010D">
        <w:rPr>
          <w:rFonts w:asciiTheme="minorHAnsi" w:hAnsiTheme="minorHAnsi" w:cstheme="minorHAnsi"/>
          <w:b/>
          <w:sz w:val="20"/>
          <w:szCs w:val="20"/>
        </w:rPr>
        <w:t xml:space="preserve">MÁRIO BUARQUE ALMEIDA </w:t>
      </w:r>
      <w:r w:rsidR="00A82DF0" w:rsidRPr="00F5010D">
        <w:rPr>
          <w:rFonts w:asciiTheme="minorHAnsi" w:hAnsiTheme="minorHAnsi" w:cstheme="minorHAnsi"/>
          <w:sz w:val="20"/>
          <w:szCs w:val="20"/>
        </w:rPr>
        <w:t>(CNPJ nº 17.501.517/0001-67)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A82DF0" w:rsidRPr="00F5010D">
        <w:rPr>
          <w:rFonts w:asciiTheme="minorHAnsi" w:hAnsiTheme="minorHAnsi" w:cstheme="minorHAnsi"/>
          <w:sz w:val="20"/>
          <w:szCs w:val="20"/>
        </w:rPr>
        <w:t>20</w:t>
      </w:r>
      <w:r w:rsidR="003633AC" w:rsidRPr="00F5010D">
        <w:rPr>
          <w:rFonts w:asciiTheme="minorHAnsi" w:hAnsiTheme="minorHAnsi" w:cstheme="minorHAnsi"/>
          <w:sz w:val="20"/>
          <w:szCs w:val="20"/>
        </w:rPr>
        <w:t>/</w:t>
      </w:r>
      <w:r w:rsidR="00A82DF0" w:rsidRPr="00F5010D">
        <w:rPr>
          <w:rFonts w:asciiTheme="minorHAnsi" w:hAnsiTheme="minorHAnsi" w:cstheme="minorHAnsi"/>
          <w:sz w:val="20"/>
          <w:szCs w:val="20"/>
        </w:rPr>
        <w:t>2</w:t>
      </w:r>
      <w:r w:rsidR="0014704C" w:rsidRPr="00F5010D">
        <w:rPr>
          <w:rFonts w:asciiTheme="minorHAnsi" w:hAnsiTheme="minorHAnsi" w:cstheme="minorHAnsi"/>
          <w:sz w:val="20"/>
          <w:szCs w:val="20"/>
        </w:rPr>
        <w:t>1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F5010D" w:rsidRDefault="003633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Pr="00F5010D">
        <w:rPr>
          <w:rFonts w:asciiTheme="minorHAnsi" w:hAnsiTheme="minorHAnsi" w:cstheme="minorHAnsi"/>
          <w:sz w:val="20"/>
          <w:szCs w:val="20"/>
        </w:rPr>
        <w:t>2</w:t>
      </w:r>
      <w:r w:rsidR="00A82DF0" w:rsidRPr="00F5010D">
        <w:rPr>
          <w:rFonts w:asciiTheme="minorHAnsi" w:hAnsiTheme="minorHAnsi" w:cstheme="minorHAnsi"/>
          <w:sz w:val="20"/>
          <w:szCs w:val="20"/>
        </w:rPr>
        <w:t>8</w:t>
      </w:r>
      <w:r w:rsidR="00D2401A" w:rsidRPr="00F5010D">
        <w:rPr>
          <w:rFonts w:asciiTheme="minorHAnsi" w:hAnsiTheme="minorHAnsi" w:cstheme="minorHAnsi"/>
          <w:sz w:val="20"/>
          <w:szCs w:val="20"/>
        </w:rPr>
        <w:t>/</w:t>
      </w:r>
      <w:r w:rsidR="00A82DF0" w:rsidRPr="00F5010D">
        <w:rPr>
          <w:rFonts w:asciiTheme="minorHAnsi" w:hAnsiTheme="minorHAnsi" w:cstheme="minorHAnsi"/>
          <w:sz w:val="20"/>
          <w:szCs w:val="20"/>
        </w:rPr>
        <w:t>0</w:t>
      </w:r>
      <w:r w:rsidRPr="00F5010D">
        <w:rPr>
          <w:rFonts w:asciiTheme="minorHAnsi" w:hAnsiTheme="minorHAnsi" w:cstheme="minorHAnsi"/>
          <w:sz w:val="20"/>
          <w:szCs w:val="20"/>
        </w:rPr>
        <w:t>1</w:t>
      </w:r>
      <w:r w:rsidR="00D2401A" w:rsidRPr="00F5010D">
        <w:rPr>
          <w:rFonts w:asciiTheme="minorHAnsi" w:hAnsiTheme="minorHAnsi" w:cstheme="minorHAnsi"/>
          <w:sz w:val="20"/>
          <w:szCs w:val="20"/>
        </w:rPr>
        <w:t>/</w:t>
      </w:r>
      <w:r w:rsidR="00206DEB" w:rsidRPr="00F5010D">
        <w:rPr>
          <w:rFonts w:asciiTheme="minorHAnsi" w:hAnsiTheme="minorHAnsi" w:cstheme="minorHAnsi"/>
          <w:sz w:val="20"/>
          <w:szCs w:val="20"/>
        </w:rPr>
        <w:t>201</w:t>
      </w:r>
      <w:r w:rsidRPr="00F5010D">
        <w:rPr>
          <w:rFonts w:asciiTheme="minorHAnsi" w:hAnsiTheme="minorHAnsi" w:cstheme="minorHAnsi"/>
          <w:sz w:val="20"/>
          <w:szCs w:val="20"/>
        </w:rPr>
        <w:t>5</w:t>
      </w:r>
      <w:r w:rsidR="00165775" w:rsidRPr="00F5010D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F5010D">
        <w:rPr>
          <w:rFonts w:asciiTheme="minorHAnsi" w:hAnsiTheme="minorHAnsi" w:cstheme="minorHAnsi"/>
          <w:sz w:val="20"/>
          <w:szCs w:val="20"/>
        </w:rPr>
        <w:t>(</w:t>
      </w:r>
      <w:r w:rsidR="00603F6D" w:rsidRPr="00F5010D">
        <w:rPr>
          <w:rFonts w:asciiTheme="minorHAnsi" w:hAnsiTheme="minorHAnsi" w:cstheme="minorHAnsi"/>
          <w:sz w:val="20"/>
          <w:szCs w:val="20"/>
        </w:rPr>
        <w:t>f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ls. </w:t>
      </w:r>
      <w:r w:rsidR="00A82DF0" w:rsidRPr="00F5010D">
        <w:rPr>
          <w:rFonts w:asciiTheme="minorHAnsi" w:hAnsiTheme="minorHAnsi" w:cstheme="minorHAnsi"/>
          <w:sz w:val="20"/>
          <w:szCs w:val="20"/>
        </w:rPr>
        <w:t>23</w:t>
      </w:r>
      <w:r w:rsidR="00634529" w:rsidRPr="00F5010D">
        <w:rPr>
          <w:rFonts w:asciiTheme="minorHAnsi" w:hAnsiTheme="minorHAnsi" w:cstheme="minorHAnsi"/>
          <w:sz w:val="20"/>
          <w:szCs w:val="20"/>
        </w:rPr>
        <w:t>)</w:t>
      </w:r>
      <w:r w:rsidR="001D70E7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14704C" w:rsidRPr="00F5010D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F5010D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F5010D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A82DF0" w:rsidRPr="00F5010D">
        <w:rPr>
          <w:rFonts w:asciiTheme="minorHAnsi" w:hAnsiTheme="minorHAnsi" w:cstheme="minorHAnsi"/>
          <w:sz w:val="20"/>
          <w:szCs w:val="20"/>
        </w:rPr>
        <w:t>13</w:t>
      </w:r>
      <w:r w:rsidR="008D3513" w:rsidRPr="00F5010D">
        <w:rPr>
          <w:rFonts w:asciiTheme="minorHAnsi" w:hAnsiTheme="minorHAnsi" w:cstheme="minorHAnsi"/>
          <w:sz w:val="20"/>
          <w:szCs w:val="20"/>
        </w:rPr>
        <w:t>/</w:t>
      </w:r>
      <w:r w:rsidR="0014704C" w:rsidRPr="00F5010D">
        <w:rPr>
          <w:rFonts w:asciiTheme="minorHAnsi" w:hAnsiTheme="minorHAnsi" w:cstheme="minorHAnsi"/>
          <w:sz w:val="20"/>
          <w:szCs w:val="20"/>
        </w:rPr>
        <w:t>1</w:t>
      </w:r>
      <w:r w:rsidR="00A82DF0" w:rsidRPr="00F5010D">
        <w:rPr>
          <w:rFonts w:asciiTheme="minorHAnsi" w:hAnsiTheme="minorHAnsi" w:cstheme="minorHAnsi"/>
          <w:sz w:val="20"/>
          <w:szCs w:val="20"/>
        </w:rPr>
        <w:t>8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A82DF0" w:rsidRPr="00F5010D">
        <w:rPr>
          <w:rFonts w:asciiTheme="minorHAnsi" w:hAnsiTheme="minorHAnsi" w:cstheme="minorHAnsi"/>
          <w:b/>
          <w:sz w:val="20"/>
          <w:szCs w:val="20"/>
        </w:rPr>
        <w:t xml:space="preserve">MÁRIO BUARQUE ALMEIDA </w:t>
      </w:r>
      <w:r w:rsidR="00A82DF0" w:rsidRPr="00F5010D">
        <w:rPr>
          <w:rFonts w:asciiTheme="minorHAnsi" w:hAnsiTheme="minorHAnsi" w:cstheme="minorHAnsi"/>
          <w:sz w:val="20"/>
          <w:szCs w:val="20"/>
        </w:rPr>
        <w:t>(CNPJ nº 17.501.517/0001-67)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lastRenderedPageBreak/>
        <w:t xml:space="preserve">b) </w:t>
      </w:r>
      <w:r w:rsidR="00B472A5" w:rsidRPr="00F5010D">
        <w:rPr>
          <w:rFonts w:asciiTheme="minorHAnsi" w:hAnsiTheme="minorHAnsi" w:cstheme="minorHAnsi"/>
          <w:b/>
          <w:sz w:val="20"/>
          <w:szCs w:val="20"/>
        </w:rPr>
        <w:t xml:space="preserve">AILTON 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>V</w:t>
      </w:r>
      <w:r w:rsidR="00B472A5" w:rsidRPr="00F5010D">
        <w:rPr>
          <w:rFonts w:asciiTheme="minorHAnsi" w:hAnsiTheme="minorHAnsi" w:cstheme="minorHAnsi"/>
          <w:b/>
          <w:sz w:val="20"/>
          <w:szCs w:val="20"/>
        </w:rPr>
        <w:t>IEIRA GUIMARÃES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401A" w:rsidRPr="00F5010D">
        <w:rPr>
          <w:rFonts w:asciiTheme="minorHAnsi" w:hAnsiTheme="minorHAnsi" w:cstheme="minorHAnsi"/>
          <w:b/>
          <w:sz w:val="20"/>
          <w:szCs w:val="20"/>
        </w:rPr>
        <w:t>-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472A5" w:rsidRPr="00F5010D">
        <w:rPr>
          <w:rFonts w:asciiTheme="minorHAnsi" w:hAnsiTheme="minorHAnsi" w:cstheme="minorHAnsi"/>
          <w:b/>
          <w:sz w:val="20"/>
          <w:szCs w:val="20"/>
        </w:rPr>
        <w:t>EPP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B472A5" w:rsidRPr="00F5010D">
        <w:rPr>
          <w:rFonts w:asciiTheme="minorHAnsi" w:hAnsiTheme="minorHAnsi" w:cstheme="minorHAnsi"/>
          <w:b/>
          <w:sz w:val="20"/>
          <w:szCs w:val="20"/>
        </w:rPr>
        <w:t xml:space="preserve"> 09.200.788/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>0001-</w:t>
      </w:r>
      <w:r w:rsidR="00B472A5" w:rsidRPr="00F5010D">
        <w:rPr>
          <w:rFonts w:asciiTheme="minorHAnsi" w:hAnsiTheme="minorHAnsi" w:cstheme="minorHAnsi"/>
          <w:b/>
          <w:sz w:val="20"/>
          <w:szCs w:val="20"/>
        </w:rPr>
        <w:t>54</w:t>
      </w:r>
      <w:r w:rsidR="00754F87" w:rsidRPr="00F5010D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F5010D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B472A5" w:rsidRPr="00F5010D">
        <w:rPr>
          <w:rFonts w:asciiTheme="minorHAnsi" w:hAnsiTheme="minorHAnsi" w:cstheme="minorHAnsi"/>
          <w:b/>
          <w:sz w:val="20"/>
          <w:szCs w:val="20"/>
        </w:rPr>
        <w:t>A2B COMERCIAL DE PRODUTOS ALIMENTÍCIOS EIRELI - EPP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472A5" w:rsidRPr="00F5010D">
        <w:rPr>
          <w:rFonts w:asciiTheme="minorHAnsi" w:hAnsiTheme="minorHAnsi" w:cstheme="minorHAnsi"/>
          <w:b/>
          <w:sz w:val="20"/>
          <w:szCs w:val="20"/>
        </w:rPr>
        <w:t>10.794.018/0001-66</w:t>
      </w:r>
      <w:r w:rsidRPr="00F5010D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F5010D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B472A5" w:rsidRPr="00F5010D">
        <w:rPr>
          <w:rFonts w:asciiTheme="minorHAnsi" w:hAnsiTheme="minorHAnsi" w:cstheme="minorHAnsi"/>
          <w:b/>
          <w:sz w:val="20"/>
          <w:szCs w:val="20"/>
        </w:rPr>
        <w:t xml:space="preserve">MÁRIO BUARQUE ALMEIDA </w:t>
      </w:r>
      <w:r w:rsidR="00B472A5" w:rsidRPr="00F5010D">
        <w:rPr>
          <w:rFonts w:asciiTheme="minorHAnsi" w:hAnsiTheme="minorHAnsi" w:cstheme="minorHAnsi"/>
          <w:sz w:val="20"/>
          <w:szCs w:val="20"/>
        </w:rPr>
        <w:t>(CNPJ nº 17.501.517/0001-67)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 </w:t>
      </w:r>
      <w:r w:rsidR="0014704C" w:rsidRPr="00F5010D">
        <w:rPr>
          <w:rFonts w:asciiTheme="minorHAnsi" w:hAnsiTheme="minorHAnsi" w:cstheme="minorHAnsi"/>
          <w:sz w:val="20"/>
          <w:szCs w:val="20"/>
        </w:rPr>
        <w:t>1</w:t>
      </w:r>
      <w:r w:rsidR="00B472A5" w:rsidRPr="00F5010D">
        <w:rPr>
          <w:rFonts w:asciiTheme="minorHAnsi" w:hAnsiTheme="minorHAnsi" w:cstheme="minorHAnsi"/>
          <w:sz w:val="20"/>
          <w:szCs w:val="20"/>
        </w:rPr>
        <w:t>9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F5010D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2401A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F5010D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F5010D">
        <w:rPr>
          <w:rFonts w:asciiTheme="minorHAnsi" w:hAnsiTheme="minorHAnsi" w:cstheme="minorHAnsi"/>
          <w:b/>
          <w:sz w:val="20"/>
          <w:szCs w:val="20"/>
        </w:rPr>
        <w:t>2016NE</w:t>
      </w:r>
      <w:r w:rsidR="00B472A5" w:rsidRPr="00F5010D">
        <w:rPr>
          <w:rFonts w:asciiTheme="minorHAnsi" w:hAnsiTheme="minorHAnsi" w:cstheme="minorHAnsi"/>
          <w:b/>
          <w:sz w:val="20"/>
          <w:szCs w:val="20"/>
        </w:rPr>
        <w:t>19600</w:t>
      </w:r>
      <w:r w:rsidR="00D2401A" w:rsidRPr="00F5010D">
        <w:rPr>
          <w:rFonts w:asciiTheme="minorHAnsi" w:hAnsiTheme="minorHAnsi" w:cstheme="minorHAnsi"/>
          <w:sz w:val="20"/>
          <w:szCs w:val="20"/>
        </w:rPr>
        <w:t xml:space="preserve">), à fl. </w:t>
      </w:r>
      <w:r w:rsidR="0014704C" w:rsidRPr="00F5010D">
        <w:rPr>
          <w:rFonts w:asciiTheme="minorHAnsi" w:hAnsiTheme="minorHAnsi" w:cstheme="minorHAnsi"/>
          <w:sz w:val="20"/>
          <w:szCs w:val="20"/>
        </w:rPr>
        <w:t>2</w:t>
      </w:r>
      <w:r w:rsidR="00B472A5" w:rsidRPr="00F5010D">
        <w:rPr>
          <w:rFonts w:asciiTheme="minorHAnsi" w:hAnsiTheme="minorHAnsi" w:cstheme="minorHAnsi"/>
          <w:sz w:val="20"/>
          <w:szCs w:val="20"/>
        </w:rPr>
        <w:t>7</w:t>
      </w:r>
      <w:r w:rsidR="00D2401A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F5010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F5010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F5010D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F5010D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F5010D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F5010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F5010D">
        <w:rPr>
          <w:rFonts w:asciiTheme="minorHAnsi" w:hAnsiTheme="minorHAnsi" w:cstheme="minorHAnsi"/>
          <w:sz w:val="20"/>
          <w:szCs w:val="20"/>
        </w:rPr>
        <w:t>9</w:t>
      </w:r>
      <w:r w:rsidRPr="00F5010D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F5010D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>“</w:t>
      </w:r>
      <w:r w:rsidRPr="00F5010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5010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F5010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5010D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5010D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F5010D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F5010D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a empresa </w:t>
      </w:r>
      <w:r w:rsidR="00B472A5" w:rsidRPr="00F5010D">
        <w:rPr>
          <w:rFonts w:asciiTheme="minorHAnsi" w:hAnsiTheme="minorHAnsi" w:cstheme="minorHAnsi"/>
          <w:b/>
          <w:sz w:val="20"/>
          <w:szCs w:val="20"/>
        </w:rPr>
        <w:t xml:space="preserve">MÁRIO BUARQUE ALMEIDA </w:t>
      </w:r>
      <w:r w:rsidR="00B472A5" w:rsidRPr="00F5010D">
        <w:rPr>
          <w:rFonts w:asciiTheme="minorHAnsi" w:hAnsiTheme="minorHAnsi" w:cstheme="minorHAnsi"/>
          <w:sz w:val="20"/>
          <w:szCs w:val="20"/>
        </w:rPr>
        <w:t>(CNPJ nº 17.501.517/0001-67)</w:t>
      </w:r>
      <w:r w:rsidR="0055002F" w:rsidRPr="00F5010D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5010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5010D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5010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F5010D">
        <w:rPr>
          <w:rFonts w:asciiTheme="minorHAnsi" w:hAnsiTheme="minorHAnsi" w:cstheme="minorHAnsi"/>
          <w:sz w:val="20"/>
          <w:szCs w:val="20"/>
        </w:rPr>
        <w:t>2</w:t>
      </w:r>
      <w:r w:rsidR="00B472A5" w:rsidRPr="00F5010D">
        <w:rPr>
          <w:rFonts w:asciiTheme="minorHAnsi" w:hAnsiTheme="minorHAnsi" w:cstheme="minorHAnsi"/>
          <w:sz w:val="20"/>
          <w:szCs w:val="20"/>
        </w:rPr>
        <w:t>3.133,60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472A5" w:rsidRPr="00F5010D">
        <w:rPr>
          <w:rFonts w:asciiTheme="minorHAnsi" w:hAnsiTheme="minorHAnsi" w:cstheme="minorHAnsi"/>
          <w:sz w:val="20"/>
          <w:szCs w:val="20"/>
        </w:rPr>
        <w:t>07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F5010D">
        <w:rPr>
          <w:rFonts w:asciiTheme="minorHAnsi" w:hAnsiTheme="minorHAnsi" w:cstheme="minorHAnsi"/>
          <w:sz w:val="20"/>
          <w:szCs w:val="20"/>
        </w:rPr>
        <w:t>sendo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B472A5" w:rsidRPr="00F5010D">
        <w:rPr>
          <w:rFonts w:asciiTheme="minorHAnsi" w:hAnsiTheme="minorHAnsi" w:cstheme="minorHAnsi"/>
          <w:sz w:val="20"/>
          <w:szCs w:val="20"/>
        </w:rPr>
        <w:t>07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F5010D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F5010D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B472A5" w:rsidRPr="00F5010D">
        <w:rPr>
          <w:rFonts w:asciiTheme="minorHAnsi" w:hAnsiTheme="minorHAnsi" w:cstheme="minorHAnsi"/>
          <w:sz w:val="20"/>
          <w:szCs w:val="20"/>
        </w:rPr>
        <w:t>26</w:t>
      </w:r>
      <w:r w:rsidR="00015DA3" w:rsidRPr="00F5010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3633A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sz w:val="20"/>
          <w:szCs w:val="20"/>
        </w:rPr>
        <w:t>3</w:t>
      </w:r>
      <w:r w:rsidR="00B472A5" w:rsidRPr="00F5010D">
        <w:rPr>
          <w:rFonts w:asciiTheme="minorHAnsi" w:hAnsiTheme="minorHAnsi" w:cstheme="minorHAnsi"/>
          <w:sz w:val="20"/>
          <w:szCs w:val="20"/>
        </w:rPr>
        <w:t>8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Pr="00F5010D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14704C" w:rsidRPr="00F5010D">
        <w:rPr>
          <w:rFonts w:asciiTheme="minorHAnsi" w:hAnsiTheme="minorHAnsi" w:cstheme="minorHAnsi"/>
          <w:sz w:val="20"/>
          <w:szCs w:val="20"/>
        </w:rPr>
        <w:t>000.000.</w:t>
      </w:r>
      <w:r w:rsidR="00B472A5" w:rsidRPr="00F5010D">
        <w:rPr>
          <w:rFonts w:asciiTheme="minorHAnsi" w:hAnsiTheme="minorHAnsi" w:cstheme="minorHAnsi"/>
          <w:sz w:val="20"/>
          <w:szCs w:val="20"/>
        </w:rPr>
        <w:t>307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B472A5" w:rsidRPr="00F5010D">
        <w:rPr>
          <w:rFonts w:asciiTheme="minorHAnsi" w:hAnsiTheme="minorHAnsi" w:cstheme="minorHAnsi"/>
          <w:sz w:val="20"/>
          <w:szCs w:val="20"/>
        </w:rPr>
        <w:t>23</w:t>
      </w:r>
      <w:r w:rsidR="00505563" w:rsidRPr="00F5010D">
        <w:rPr>
          <w:rFonts w:asciiTheme="minorHAnsi" w:hAnsiTheme="minorHAnsi" w:cstheme="minorHAnsi"/>
          <w:sz w:val="20"/>
          <w:szCs w:val="20"/>
        </w:rPr>
        <w:t>/01/2017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72A5" w:rsidRPr="00F5010D">
        <w:rPr>
          <w:rFonts w:asciiTheme="minorHAnsi" w:hAnsiTheme="minorHAnsi" w:cstheme="minorHAnsi"/>
          <w:b/>
          <w:sz w:val="20"/>
          <w:szCs w:val="20"/>
        </w:rPr>
        <w:t xml:space="preserve">MÁRIO BUARQUE ALMEIDA </w:t>
      </w:r>
      <w:r w:rsidR="00B472A5" w:rsidRPr="00F5010D">
        <w:rPr>
          <w:rFonts w:asciiTheme="minorHAnsi" w:hAnsiTheme="minorHAnsi" w:cstheme="minorHAnsi"/>
          <w:sz w:val="20"/>
          <w:szCs w:val="20"/>
        </w:rPr>
        <w:t>(CNPJ nº 17.501.517/0001-67)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F5010D">
        <w:rPr>
          <w:rFonts w:asciiTheme="minorHAnsi" w:hAnsiTheme="minorHAnsi" w:cstheme="minorHAnsi"/>
          <w:sz w:val="20"/>
          <w:szCs w:val="20"/>
        </w:rPr>
        <w:t>Pela Servidora Mônica Lins Medeiros , Superintendência Administrativa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5010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177FA" w:rsidRPr="00F5010D">
        <w:rPr>
          <w:rFonts w:asciiTheme="minorHAnsi" w:hAnsiTheme="minorHAnsi" w:cstheme="minorHAnsi"/>
          <w:sz w:val="20"/>
          <w:szCs w:val="20"/>
        </w:rPr>
        <w:t>32</w:t>
      </w:r>
      <w:r w:rsidR="0014704C" w:rsidRPr="00F5010D">
        <w:rPr>
          <w:rFonts w:asciiTheme="minorHAnsi" w:hAnsiTheme="minorHAnsi" w:cstheme="minorHAnsi"/>
          <w:sz w:val="20"/>
          <w:szCs w:val="20"/>
        </w:rPr>
        <w:t>/</w:t>
      </w:r>
      <w:r w:rsidR="005177FA" w:rsidRPr="00F5010D">
        <w:rPr>
          <w:rFonts w:asciiTheme="minorHAnsi" w:hAnsiTheme="minorHAnsi" w:cstheme="minorHAnsi"/>
          <w:sz w:val="20"/>
          <w:szCs w:val="20"/>
        </w:rPr>
        <w:t>37</w:t>
      </w:r>
      <w:r w:rsidR="00CC64BF" w:rsidRPr="00F5010D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5177FA" w:rsidRPr="00F5010D">
        <w:rPr>
          <w:rFonts w:asciiTheme="minorHAnsi" w:hAnsiTheme="minorHAnsi" w:cstheme="minorHAnsi"/>
          <w:b/>
          <w:sz w:val="20"/>
          <w:szCs w:val="20"/>
        </w:rPr>
        <w:t xml:space="preserve">MÁRIO BUARQUE ALMEIDA </w:t>
      </w:r>
      <w:r w:rsidR="005177FA" w:rsidRPr="00F5010D">
        <w:rPr>
          <w:rFonts w:asciiTheme="minorHAnsi" w:hAnsiTheme="minorHAnsi" w:cstheme="minorHAnsi"/>
          <w:sz w:val="20"/>
          <w:szCs w:val="20"/>
        </w:rPr>
        <w:t>(CNPJ nº 17.501.517/0001-67)</w:t>
      </w:r>
      <w:r w:rsidR="00CC64BF" w:rsidRPr="00F5010D">
        <w:rPr>
          <w:rFonts w:asciiTheme="minorHAnsi" w:hAnsiTheme="minorHAnsi" w:cstheme="minorHAnsi"/>
          <w:sz w:val="20"/>
          <w:szCs w:val="20"/>
        </w:rPr>
        <w:t>,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F5010D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5010D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5177FA" w:rsidRPr="00F5010D">
        <w:rPr>
          <w:rFonts w:asciiTheme="minorHAnsi" w:hAnsiTheme="minorHAnsi" w:cstheme="minorHAnsi"/>
          <w:sz w:val="20"/>
          <w:szCs w:val="20"/>
        </w:rPr>
        <w:t>42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177FA" w:rsidRPr="00F5010D">
        <w:rPr>
          <w:rFonts w:asciiTheme="minorHAnsi" w:hAnsiTheme="minorHAnsi" w:cstheme="minorHAnsi"/>
          <w:sz w:val="20"/>
          <w:szCs w:val="20"/>
        </w:rPr>
        <w:t>14</w:t>
      </w:r>
      <w:r w:rsidR="00505563" w:rsidRPr="00F5010D">
        <w:rPr>
          <w:rFonts w:asciiTheme="minorHAnsi" w:hAnsiTheme="minorHAnsi" w:cstheme="minorHAnsi"/>
          <w:sz w:val="20"/>
          <w:szCs w:val="20"/>
        </w:rPr>
        <w:t>/0</w:t>
      </w:r>
      <w:r w:rsidR="005177FA" w:rsidRPr="00F5010D">
        <w:rPr>
          <w:rFonts w:asciiTheme="minorHAnsi" w:hAnsiTheme="minorHAnsi" w:cstheme="minorHAnsi"/>
          <w:sz w:val="20"/>
          <w:szCs w:val="20"/>
        </w:rPr>
        <w:t>6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825042" w:rsidRPr="00F5010D" w:rsidRDefault="00B30982" w:rsidP="005177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5177FA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ENTREGA - </w:t>
      </w:r>
      <w:r w:rsidR="005177F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177FA" w:rsidRPr="00F5010D">
        <w:rPr>
          <w:rFonts w:asciiTheme="minorHAnsi" w:hAnsiTheme="minorHAnsi" w:cstheme="minorHAnsi"/>
          <w:sz w:val="20"/>
          <w:szCs w:val="20"/>
        </w:rPr>
        <w:t>Segundo depoimento da Nutricionista Sra. Leilane Leite Queiroz Freitas,</w:t>
      </w:r>
      <w:r w:rsidR="005177FA" w:rsidRPr="00F5010D">
        <w:rPr>
          <w:rFonts w:asciiTheme="minorHAnsi" w:hAnsiTheme="minorHAnsi" w:cstheme="minorHAnsi"/>
          <w:b/>
          <w:sz w:val="20"/>
          <w:szCs w:val="20"/>
        </w:rPr>
        <w:t xml:space="preserve"> fls. 44, “alegando que a unidade consome esse tipo de produto e que as quanrtidades estão compatíveis, no entanto não existe em arquivos documentos que comprovem a entraga do mesmo”.</w:t>
      </w:r>
    </w:p>
    <w:p w:rsidR="00BF2EAC" w:rsidRPr="00F5010D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30982" w:rsidRPr="00F5010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9C0436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50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5010D">
        <w:rPr>
          <w:rFonts w:asciiTheme="minorHAnsi" w:hAnsiTheme="minorHAnsi" w:cstheme="minorHAnsi"/>
          <w:sz w:val="20"/>
          <w:szCs w:val="20"/>
        </w:rPr>
        <w:t>r</w:t>
      </w:r>
      <w:r w:rsidR="0003078C" w:rsidRPr="00F50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50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F5010D" w:rsidRPr="00F5010D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  <w:r w:rsidRPr="00F5010D">
        <w:rPr>
          <w:rFonts w:asciiTheme="minorHAnsi" w:hAnsiTheme="minorHAnsi" w:cstheme="minorHAnsi"/>
          <w:b/>
          <w:sz w:val="20"/>
          <w:szCs w:val="20"/>
        </w:rPr>
        <w:tab/>
      </w:r>
    </w:p>
    <w:p w:rsidR="00F5010D" w:rsidRPr="00F5010D" w:rsidRDefault="00F5010D" w:rsidP="00F5010D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>Diante do exposto, pugna-se pelo não pagamento da despesa apresentada, tendo em vista as declarações apresentadas pela SESAU sobre a ausência de documentos que comprovem a entrega dos bens.</w:t>
      </w:r>
    </w:p>
    <w:p w:rsidR="00F5010D" w:rsidRPr="00F5010D" w:rsidRDefault="00F5010D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remessa dos autos ao Órgão de origem, para a solução das pendências processuais apontada nas alíneas </w:t>
      </w:r>
      <w:r w:rsidRPr="00F5010D">
        <w:rPr>
          <w:rFonts w:asciiTheme="minorHAnsi" w:hAnsiTheme="minorHAnsi" w:cstheme="minorHAnsi"/>
          <w:b/>
          <w:sz w:val="20"/>
          <w:szCs w:val="20"/>
        </w:rPr>
        <w:t>“</w:t>
      </w:r>
      <w:r>
        <w:rPr>
          <w:rFonts w:asciiTheme="minorHAnsi" w:hAnsiTheme="minorHAnsi" w:cstheme="minorHAnsi"/>
          <w:b/>
          <w:sz w:val="20"/>
          <w:szCs w:val="20"/>
        </w:rPr>
        <w:t>I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F5010D">
        <w:rPr>
          <w:rFonts w:asciiTheme="minorHAnsi" w:hAnsiTheme="minorHAnsi" w:cstheme="minorHAnsi"/>
          <w:sz w:val="20"/>
          <w:szCs w:val="20"/>
        </w:rPr>
        <w:t xml:space="preserve">e </w:t>
      </w:r>
      <w:r w:rsidRPr="00F5010D">
        <w:rPr>
          <w:rFonts w:asciiTheme="minorHAnsi" w:hAnsiTheme="minorHAnsi" w:cstheme="minorHAnsi"/>
          <w:b/>
          <w:sz w:val="20"/>
          <w:szCs w:val="20"/>
        </w:rPr>
        <w:t>“</w:t>
      </w:r>
      <w:r>
        <w:rPr>
          <w:rFonts w:asciiTheme="minorHAnsi" w:hAnsiTheme="minorHAnsi" w:cstheme="minorHAnsi"/>
          <w:b/>
          <w:sz w:val="20"/>
          <w:szCs w:val="20"/>
        </w:rPr>
        <w:t>II</w:t>
      </w:r>
      <w:r w:rsidRPr="00F5010D">
        <w:rPr>
          <w:rFonts w:asciiTheme="minorHAnsi" w:hAnsiTheme="minorHAnsi" w:cstheme="minorHAnsi"/>
          <w:b/>
          <w:sz w:val="20"/>
          <w:szCs w:val="20"/>
        </w:rPr>
        <w:t>”</w:t>
      </w:r>
      <w:r w:rsidRPr="00F5010D">
        <w:rPr>
          <w:rFonts w:asciiTheme="minorHAnsi" w:hAnsiTheme="minorHAnsi" w:cstheme="minorHAnsi"/>
          <w:sz w:val="20"/>
          <w:szCs w:val="20"/>
        </w:rPr>
        <w:t>.</w:t>
      </w:r>
    </w:p>
    <w:p w:rsidR="001D3764" w:rsidRPr="00F5010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5010D">
        <w:rPr>
          <w:rFonts w:asciiTheme="minorHAnsi" w:hAnsiTheme="minorHAnsi" w:cstheme="minorHAnsi"/>
          <w:bCs/>
          <w:sz w:val="20"/>
          <w:szCs w:val="20"/>
        </w:rPr>
        <w:t>-AL</w:t>
      </w:r>
      <w:r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84E63" w:rsidRPr="00F5010D">
        <w:rPr>
          <w:rFonts w:asciiTheme="minorHAnsi" w:hAnsiTheme="minorHAnsi" w:cstheme="minorHAnsi"/>
          <w:bCs/>
          <w:sz w:val="20"/>
          <w:szCs w:val="20"/>
        </w:rPr>
        <w:t>06</w:t>
      </w:r>
      <w:r w:rsidRPr="00F5010D">
        <w:rPr>
          <w:rFonts w:asciiTheme="minorHAnsi" w:hAnsiTheme="minorHAnsi" w:cstheme="minorHAnsi"/>
          <w:bCs/>
          <w:sz w:val="20"/>
          <w:szCs w:val="20"/>
        </w:rPr>
        <w:t xml:space="preserve"> de  de 201</w:t>
      </w:r>
      <w:r w:rsidR="00A70EC3" w:rsidRPr="00F5010D">
        <w:rPr>
          <w:rFonts w:asciiTheme="minorHAnsi" w:hAnsiTheme="minorHAnsi" w:cstheme="minorHAnsi"/>
          <w:bCs/>
          <w:sz w:val="20"/>
          <w:szCs w:val="20"/>
        </w:rPr>
        <w:t>7</w:t>
      </w:r>
      <w:r w:rsidRPr="00F5010D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010CB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684E63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84E63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684E63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84E63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684E63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684E6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84E6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84E6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84E6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84E6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84E6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84E6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84E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8EB" w:rsidRDefault="002818EB" w:rsidP="003068B9">
      <w:pPr>
        <w:spacing w:after="0" w:line="240" w:lineRule="auto"/>
      </w:pPr>
      <w:r>
        <w:separator/>
      </w:r>
    </w:p>
  </w:endnote>
  <w:endnote w:type="continuationSeparator" w:id="1">
    <w:p w:rsidR="002818EB" w:rsidRDefault="002818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8EB" w:rsidRDefault="002818EB" w:rsidP="003068B9">
      <w:pPr>
        <w:spacing w:after="0" w:line="240" w:lineRule="auto"/>
      </w:pPr>
      <w:r>
        <w:separator/>
      </w:r>
    </w:p>
  </w:footnote>
  <w:footnote w:type="continuationSeparator" w:id="1">
    <w:p w:rsidR="002818EB" w:rsidRDefault="002818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8648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2A5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1407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2017-07-31T17:30:00Z</cp:lastPrinted>
  <dcterms:created xsi:type="dcterms:W3CDTF">2017-10-06T13:42:00Z</dcterms:created>
  <dcterms:modified xsi:type="dcterms:W3CDTF">2017-10-06T16:26:00Z</dcterms:modified>
</cp:coreProperties>
</file>