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4D" w:rsidRPr="00AC4E8A" w:rsidRDefault="006B734D" w:rsidP="006B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Processo n°:</w:t>
      </w:r>
      <w:r w:rsidRPr="00AC4E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1104 0000403</w:t>
      </w:r>
      <w:r w:rsidRPr="00AC4E8A">
        <w:rPr>
          <w:rFonts w:ascii="Arial" w:hAnsi="Arial" w:cs="Arial"/>
          <w:sz w:val="24"/>
          <w:szCs w:val="24"/>
        </w:rPr>
        <w:t>/201</w:t>
      </w:r>
      <w:r>
        <w:rPr>
          <w:rFonts w:ascii="Arial" w:hAnsi="Arial" w:cs="Arial"/>
          <w:sz w:val="24"/>
          <w:szCs w:val="24"/>
        </w:rPr>
        <w:t>8.</w:t>
      </w:r>
    </w:p>
    <w:p w:rsidR="006B734D" w:rsidRPr="00AC4E8A" w:rsidRDefault="006B734D" w:rsidP="006B734D">
      <w:pPr>
        <w:spacing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Interessado:</w:t>
      </w:r>
      <w:r w:rsidRPr="00AC4E8A">
        <w:rPr>
          <w:rFonts w:ascii="Arial" w:hAnsi="Arial" w:cs="Arial"/>
          <w:sz w:val="24"/>
          <w:szCs w:val="24"/>
        </w:rPr>
        <w:t xml:space="preserve"> Controladoria Geral do Estado de Alagoas – CGE/AL.</w:t>
      </w:r>
    </w:p>
    <w:p w:rsidR="006B734D" w:rsidRPr="00AC4E8A" w:rsidRDefault="006B734D" w:rsidP="006B734D">
      <w:pPr>
        <w:spacing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Assunto:</w:t>
      </w:r>
      <w:r w:rsidRPr="00AC4E8A">
        <w:rPr>
          <w:rFonts w:ascii="Arial" w:hAnsi="Arial" w:cs="Arial"/>
          <w:sz w:val="24"/>
          <w:szCs w:val="24"/>
        </w:rPr>
        <w:t xml:space="preserve"> Ouvidoria.</w:t>
      </w:r>
    </w:p>
    <w:p w:rsidR="006B734D" w:rsidRPr="00CC73BB" w:rsidRDefault="006B734D" w:rsidP="006B734D">
      <w:pPr>
        <w:spacing w:line="360" w:lineRule="auto"/>
        <w:rPr>
          <w:rFonts w:ascii="Arial" w:hAnsi="Arial" w:cs="Arial"/>
          <w:sz w:val="16"/>
          <w:szCs w:val="16"/>
        </w:rPr>
      </w:pPr>
    </w:p>
    <w:p w:rsidR="006B734D" w:rsidRDefault="006B734D" w:rsidP="006B73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Tratam os autos de </w:t>
      </w:r>
      <w:r>
        <w:rPr>
          <w:rFonts w:ascii="Arial" w:hAnsi="Arial" w:cs="Arial"/>
          <w:sz w:val="24"/>
          <w:szCs w:val="24"/>
        </w:rPr>
        <w:t xml:space="preserve">pedido de acesso à informação realizada no </w:t>
      </w:r>
      <w:r w:rsidRPr="006054BF"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da Controladoria Geral do Estado, fls. 02</w:t>
      </w:r>
    </w:p>
    <w:p w:rsidR="006B734D" w:rsidRDefault="006B734D" w:rsidP="006B734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Pr="00AC4E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manifestante deseja saber o que segue. Vejamos:</w:t>
      </w:r>
    </w:p>
    <w:p w:rsidR="006B734D" w:rsidRPr="006B734D" w:rsidRDefault="006B734D" w:rsidP="006B734D">
      <w:pPr>
        <w:ind w:left="2835"/>
        <w:jc w:val="both"/>
        <w:rPr>
          <w:rFonts w:ascii="Arial" w:hAnsi="Arial" w:cs="Arial"/>
          <w:i/>
          <w:color w:val="000000"/>
          <w:shd w:val="clear" w:color="auto" w:fill="FFFFFF"/>
        </w:rPr>
      </w:pPr>
      <w:r w:rsidRPr="006B734D">
        <w:rPr>
          <w:rFonts w:ascii="Arial" w:hAnsi="Arial" w:cs="Arial"/>
          <w:i/>
          <w:color w:val="000000"/>
          <w:shd w:val="clear" w:color="auto" w:fill="FFFFFF"/>
        </w:rPr>
        <w:t>“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Bom dia. </w:t>
      </w:r>
      <w:r w:rsidRPr="006B734D">
        <w:rPr>
          <w:rFonts w:ascii="Arial" w:hAnsi="Arial" w:cs="Arial"/>
          <w:i/>
          <w:color w:val="000000"/>
          <w:shd w:val="clear" w:color="auto" w:fill="FFFFFF"/>
        </w:rPr>
        <w:t>O Estado de Alagoas não possui artigo, como posso aproveitar os valores pago referente a venda de produtos substituição tributaria ?</w:t>
      </w:r>
      <w:r>
        <w:rPr>
          <w:rFonts w:ascii="Arial" w:hAnsi="Arial" w:cs="Arial"/>
          <w:i/>
          <w:color w:val="000000"/>
          <w:shd w:val="clear" w:color="auto" w:fill="FFFFFF"/>
        </w:rPr>
        <w:t xml:space="preserve"> </w:t>
      </w:r>
      <w:r w:rsidRPr="006B734D">
        <w:rPr>
          <w:rFonts w:ascii="Arial" w:hAnsi="Arial" w:cs="Arial"/>
          <w:i/>
          <w:color w:val="000000"/>
          <w:shd w:val="clear" w:color="auto" w:fill="FFFFFF"/>
        </w:rPr>
        <w:t>Em relação ao saldo credor de ICMS tem alguma forma de restituição, compensação ...”</w:t>
      </w:r>
    </w:p>
    <w:p w:rsidR="006B734D" w:rsidRPr="009D0742" w:rsidRDefault="006B734D" w:rsidP="006B734D">
      <w:pPr>
        <w:ind w:left="2835"/>
        <w:jc w:val="both"/>
        <w:rPr>
          <w:rFonts w:ascii="Arial" w:hAnsi="Arial" w:cs="Arial"/>
          <w:color w:val="000000"/>
          <w:shd w:val="clear" w:color="auto" w:fill="FFFFFF"/>
        </w:rPr>
      </w:pPr>
    </w:p>
    <w:p w:rsidR="006B734D" w:rsidRDefault="006B734D" w:rsidP="006B734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C73BB">
        <w:rPr>
          <w:rFonts w:ascii="Arial" w:hAnsi="Arial" w:cs="Arial"/>
          <w:sz w:val="24"/>
          <w:szCs w:val="24"/>
        </w:rPr>
        <w:t>Nesta oportunidade, esclarecemos que a Ouvidoria da Controladoria Geral do Estado é um espaço aberto para a sociedade que, através de canais de atendimento, recebe e responde manifestações (sugestões, elogios, solicitações, reclamações e denúncias) sobre as políticas e os serviços públicos dos órgãos e entidades do Poder Executivo do Estado de Alagoas.</w:t>
      </w:r>
    </w:p>
    <w:p w:rsidR="006B734D" w:rsidRDefault="006B734D" w:rsidP="006B734D">
      <w:pPr>
        <w:spacing w:line="360" w:lineRule="auto"/>
        <w:ind w:firstLine="709"/>
        <w:jc w:val="both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 tratar de solicitação de acesso à informação foi encaminhado e-mail ao solicitante informando que o canal adequado para o pedido de acesso à informação é o Sistema Eletrônico do Serviço de Informação ao Cidadão (e-SIC), no endereço eletrônico: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http://e-sic.al.gov.br/index/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6B734D" w:rsidRDefault="006B734D" w:rsidP="006B73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Ademais, r</w:t>
      </w:r>
      <w:r w:rsidRPr="00437559">
        <w:rPr>
          <w:rFonts w:ascii="Arial" w:hAnsi="Arial" w:cs="Arial"/>
          <w:sz w:val="24"/>
          <w:szCs w:val="24"/>
        </w:rPr>
        <w:t>egistre-se que foi enviado e-mail ao manifestante informando-o sobre o recebimento de sua manifestação, o número do processo gerado e o endereço eletrônico: integra.gestaopublica.al.gov.br/atendimento/ para acompanhamento do andamento do mesmo.</w:t>
      </w:r>
    </w:p>
    <w:p w:rsidR="006B734D" w:rsidRPr="00D51AD2" w:rsidRDefault="006B734D" w:rsidP="006B73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D51AD2">
        <w:rPr>
          <w:rFonts w:ascii="Arial" w:hAnsi="Arial" w:cs="Arial"/>
          <w:sz w:val="24"/>
          <w:szCs w:val="24"/>
        </w:rPr>
        <w:t>encaminhamento dos autos ao Gabinete da Exmª. Srª. Controladora Geral do Estado para conhecimento das providências adotadas e posterior arquivamento.</w:t>
      </w:r>
    </w:p>
    <w:p w:rsidR="006B734D" w:rsidRPr="008D5FD9" w:rsidRDefault="006B734D" w:rsidP="006B734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B734D" w:rsidRPr="008D5FD9" w:rsidRDefault="006B734D" w:rsidP="006B734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8D5FD9">
        <w:rPr>
          <w:rFonts w:ascii="Arial" w:hAnsi="Arial" w:cs="Arial"/>
          <w:iCs/>
          <w:sz w:val="24"/>
          <w:szCs w:val="24"/>
        </w:rPr>
        <w:t xml:space="preserve">Maceió, </w:t>
      </w:r>
      <w:r>
        <w:rPr>
          <w:rFonts w:ascii="Arial" w:hAnsi="Arial" w:cs="Arial"/>
          <w:iCs/>
          <w:sz w:val="24"/>
          <w:szCs w:val="24"/>
        </w:rPr>
        <w:t xml:space="preserve">07 </w:t>
      </w:r>
      <w:r w:rsidRPr="008D5FD9">
        <w:rPr>
          <w:rFonts w:ascii="Arial" w:hAnsi="Arial" w:cs="Arial"/>
          <w:iCs/>
          <w:sz w:val="24"/>
          <w:szCs w:val="24"/>
        </w:rPr>
        <w:t xml:space="preserve">de </w:t>
      </w:r>
      <w:r>
        <w:rPr>
          <w:rFonts w:ascii="Arial" w:hAnsi="Arial" w:cs="Arial"/>
          <w:iCs/>
          <w:sz w:val="24"/>
          <w:szCs w:val="24"/>
        </w:rPr>
        <w:t>junho</w:t>
      </w:r>
      <w:r w:rsidRPr="008D5FD9">
        <w:rPr>
          <w:rFonts w:ascii="Arial" w:hAnsi="Arial" w:cs="Arial"/>
          <w:iCs/>
          <w:sz w:val="24"/>
          <w:szCs w:val="24"/>
        </w:rPr>
        <w:t xml:space="preserve"> de 2018.</w:t>
      </w:r>
    </w:p>
    <w:p w:rsidR="006B734D" w:rsidRPr="008D5FD9" w:rsidRDefault="006B734D" w:rsidP="006B734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w:rsidR="006B734D" w:rsidRPr="008D5FD9" w:rsidRDefault="006B734D" w:rsidP="006B734D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</w:rPr>
      </w:pPr>
      <w:r w:rsidRPr="008D5FD9">
        <w:rPr>
          <w:rFonts w:ascii="Arial" w:hAnsi="Arial" w:cs="Arial"/>
          <w:b/>
          <w:iCs/>
          <w:sz w:val="24"/>
          <w:szCs w:val="24"/>
        </w:rPr>
        <w:t>Vanessa Cristina dos Reis Cleto Leal</w:t>
      </w:r>
    </w:p>
    <w:p w:rsidR="006B734D" w:rsidRPr="008D5FD9" w:rsidRDefault="006B734D" w:rsidP="006B734D">
      <w:pPr>
        <w:shd w:val="clear" w:color="auto" w:fill="FFFFFF"/>
        <w:jc w:val="center"/>
        <w:rPr>
          <w:rFonts w:ascii="Arial" w:hAnsi="Arial" w:cs="Arial"/>
          <w:color w:val="000000"/>
          <w:sz w:val="24"/>
          <w:szCs w:val="24"/>
        </w:rPr>
      </w:pPr>
      <w:r w:rsidRPr="008D5FD9">
        <w:rPr>
          <w:rFonts w:ascii="Arial" w:hAnsi="Arial" w:cs="Arial"/>
          <w:color w:val="000000"/>
          <w:sz w:val="24"/>
          <w:szCs w:val="24"/>
        </w:rPr>
        <w:t>  Assessora de Controle Interno/Matrícula nº 123-6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9CE" w:rsidRDefault="004D39CE" w:rsidP="008D24FE">
      <w:r>
        <w:separator/>
      </w:r>
    </w:p>
  </w:endnote>
  <w:endnote w:type="continuationSeparator" w:id="1">
    <w:p w:rsidR="004D39CE" w:rsidRDefault="004D39C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9CE" w:rsidRDefault="004D39CE" w:rsidP="008D24FE">
      <w:r>
        <w:separator/>
      </w:r>
    </w:p>
  </w:footnote>
  <w:footnote w:type="continuationSeparator" w:id="1">
    <w:p w:rsidR="004D39CE" w:rsidRDefault="004D39C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8325F"/>
    <w:rsid w:val="000C52E0"/>
    <w:rsid w:val="002223DA"/>
    <w:rsid w:val="00272196"/>
    <w:rsid w:val="002B169D"/>
    <w:rsid w:val="002E1002"/>
    <w:rsid w:val="004465E0"/>
    <w:rsid w:val="004D39CE"/>
    <w:rsid w:val="004D5C03"/>
    <w:rsid w:val="00500977"/>
    <w:rsid w:val="00510990"/>
    <w:rsid w:val="00521756"/>
    <w:rsid w:val="00522E0C"/>
    <w:rsid w:val="005A320A"/>
    <w:rsid w:val="005D4A27"/>
    <w:rsid w:val="005E1973"/>
    <w:rsid w:val="00630186"/>
    <w:rsid w:val="006909FC"/>
    <w:rsid w:val="006B734D"/>
    <w:rsid w:val="0077129A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B73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-sic.al.gov.br/ind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2</cp:revision>
  <cp:lastPrinted>2018-06-06T18:42:00Z</cp:lastPrinted>
  <dcterms:created xsi:type="dcterms:W3CDTF">2018-06-06T18:43:00Z</dcterms:created>
  <dcterms:modified xsi:type="dcterms:W3CDTF">2018-06-06T18:43:00Z</dcterms:modified>
</cp:coreProperties>
</file>