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99" w:rsidRPr="00FB6BCC" w:rsidRDefault="00BE7199" w:rsidP="00BE7199">
      <w:pPr>
        <w:spacing w:after="0" w:line="360" w:lineRule="auto"/>
        <w:jc w:val="both"/>
        <w:rPr>
          <w:rFonts w:ascii="Arial" w:hAnsi="Arial" w:cs="Arial"/>
          <w:b/>
        </w:rPr>
      </w:pPr>
    </w:p>
    <w:p w:rsidR="00BE7199" w:rsidRPr="00FB6BCC" w:rsidRDefault="00BE7199" w:rsidP="00BE7199">
      <w:pPr>
        <w:spacing w:after="0" w:line="360" w:lineRule="auto"/>
        <w:jc w:val="both"/>
        <w:rPr>
          <w:rFonts w:ascii="Arial" w:hAnsi="Arial" w:cs="Arial"/>
        </w:rPr>
      </w:pPr>
      <w:r w:rsidRPr="00F14D50">
        <w:rPr>
          <w:rFonts w:ascii="Arial" w:hAnsi="Arial" w:cs="Arial"/>
          <w:b/>
        </w:rPr>
        <w:t>Processo nº:</w:t>
      </w:r>
      <w:r w:rsidRPr="00FB6BCC">
        <w:rPr>
          <w:rFonts w:ascii="Arial" w:hAnsi="Arial" w:cs="Arial"/>
        </w:rPr>
        <w:tab/>
        <w:t>4105</w:t>
      </w:r>
      <w:r w:rsidR="00866533">
        <w:rPr>
          <w:rFonts w:ascii="Arial" w:hAnsi="Arial" w:cs="Arial"/>
        </w:rPr>
        <w:t>-</w:t>
      </w:r>
      <w:r w:rsidRPr="00FB6BCC">
        <w:rPr>
          <w:rFonts w:ascii="Arial" w:hAnsi="Arial" w:cs="Arial"/>
        </w:rPr>
        <w:t>000543/2014</w:t>
      </w:r>
    </w:p>
    <w:p w:rsidR="00BE7199" w:rsidRPr="00FB6BCC" w:rsidRDefault="00BE7199" w:rsidP="00BE7199">
      <w:pPr>
        <w:spacing w:after="0" w:line="360" w:lineRule="auto"/>
        <w:jc w:val="both"/>
        <w:rPr>
          <w:rFonts w:ascii="Arial" w:hAnsi="Arial" w:cs="Arial"/>
        </w:rPr>
      </w:pPr>
      <w:r w:rsidRPr="00F14D50">
        <w:rPr>
          <w:rFonts w:ascii="Arial" w:hAnsi="Arial" w:cs="Arial"/>
          <w:b/>
        </w:rPr>
        <w:t>Interessado:</w:t>
      </w:r>
      <w:r w:rsidRPr="00FB6BCC">
        <w:rPr>
          <w:rFonts w:ascii="Arial" w:hAnsi="Arial" w:cs="Arial"/>
        </w:rPr>
        <w:tab/>
        <w:t>AMGESP</w:t>
      </w:r>
    </w:p>
    <w:p w:rsidR="00BE7199" w:rsidRPr="00FB6BCC" w:rsidRDefault="00BE7199" w:rsidP="00BE7199">
      <w:pPr>
        <w:spacing w:after="0" w:line="360" w:lineRule="auto"/>
        <w:jc w:val="both"/>
        <w:rPr>
          <w:rFonts w:ascii="Arial" w:hAnsi="Arial" w:cs="Arial"/>
        </w:rPr>
      </w:pPr>
      <w:r w:rsidRPr="00F14D50">
        <w:rPr>
          <w:rFonts w:ascii="Arial" w:hAnsi="Arial" w:cs="Arial"/>
          <w:b/>
        </w:rPr>
        <w:t>Assunto:</w:t>
      </w:r>
      <w:r w:rsidRPr="00FB6BCC">
        <w:rPr>
          <w:rFonts w:ascii="Arial" w:hAnsi="Arial" w:cs="Arial"/>
        </w:rPr>
        <w:tab/>
        <w:t>DIVERSOS ASSUNTOS</w:t>
      </w:r>
    </w:p>
    <w:p w:rsidR="00BE7199" w:rsidRPr="00FB6BCC" w:rsidRDefault="00BE7199" w:rsidP="00BE7199">
      <w:pPr>
        <w:spacing w:after="0" w:line="360" w:lineRule="auto"/>
        <w:jc w:val="both"/>
        <w:rPr>
          <w:rFonts w:ascii="Arial" w:hAnsi="Arial" w:cs="Arial"/>
        </w:rPr>
      </w:pPr>
    </w:p>
    <w:p w:rsidR="00A53212" w:rsidRPr="00FB6BCC" w:rsidRDefault="00A53212" w:rsidP="00A53212">
      <w:pPr>
        <w:spacing w:after="0" w:line="360" w:lineRule="auto"/>
        <w:ind w:right="-283" w:firstLine="709"/>
        <w:jc w:val="both"/>
        <w:rPr>
          <w:rFonts w:ascii="Arial" w:hAnsi="Arial" w:cs="Arial"/>
        </w:rPr>
      </w:pPr>
      <w:r w:rsidRPr="00FB6BCC">
        <w:rPr>
          <w:rFonts w:ascii="Arial" w:hAnsi="Arial" w:cs="Arial"/>
        </w:rPr>
        <w:t>À Superintendente de Correição e Ouvidoria,</w:t>
      </w:r>
    </w:p>
    <w:p w:rsidR="00BE7199" w:rsidRPr="00BB15F0" w:rsidRDefault="00BE7199" w:rsidP="00915B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B15F0">
        <w:rPr>
          <w:rFonts w:ascii="Arial" w:hAnsi="Arial" w:cs="Arial"/>
        </w:rPr>
        <w:t xml:space="preserve">Tratam os autos de Processo Administrativo instaurado para apurar possíveis </w:t>
      </w:r>
      <w:r w:rsidR="007065EE" w:rsidRPr="00BB15F0">
        <w:rPr>
          <w:rFonts w:ascii="Arial" w:hAnsi="Arial" w:cs="Arial"/>
        </w:rPr>
        <w:t>irregularidades</w:t>
      </w:r>
      <w:r w:rsidRPr="00BB15F0">
        <w:rPr>
          <w:rFonts w:ascii="Arial" w:hAnsi="Arial" w:cs="Arial"/>
        </w:rPr>
        <w:t xml:space="preserve"> cometidas pelas empresas </w:t>
      </w:r>
      <w:r w:rsidR="001F48A4" w:rsidRPr="00BB15F0">
        <w:rPr>
          <w:rFonts w:ascii="Arial" w:hAnsi="Arial" w:cs="Arial"/>
        </w:rPr>
        <w:t xml:space="preserve">Telemar Norte Leste </w:t>
      </w:r>
      <w:r w:rsidR="00915B38" w:rsidRPr="00BB15F0">
        <w:rPr>
          <w:rFonts w:ascii="Arial" w:hAnsi="Arial" w:cs="Arial"/>
        </w:rPr>
        <w:t xml:space="preserve">S.A., inscrita no CNPJ sob o nº 33.000.118/0001- 79, TNL PCS S/A, inscrita no CNPJ nº 04.164.616/0001-59, </w:t>
      </w:r>
      <w:r w:rsidR="001F48A4" w:rsidRPr="00BB15F0">
        <w:rPr>
          <w:rFonts w:ascii="Arial" w:hAnsi="Arial" w:cs="Arial"/>
        </w:rPr>
        <w:t>Brasil Telecom</w:t>
      </w:r>
      <w:r w:rsidR="00915B38" w:rsidRPr="00BB15F0">
        <w:rPr>
          <w:rFonts w:ascii="Arial" w:hAnsi="Arial" w:cs="Arial"/>
        </w:rPr>
        <w:t xml:space="preserve"> S.A., inscrita no CNPJ nº 76.535.764/0001-43 e O</w:t>
      </w:r>
      <w:r w:rsidR="001F48A4">
        <w:rPr>
          <w:rFonts w:ascii="Arial" w:hAnsi="Arial" w:cs="Arial"/>
        </w:rPr>
        <w:t>i</w:t>
      </w:r>
      <w:r w:rsidR="00915B38" w:rsidRPr="00BB15F0">
        <w:rPr>
          <w:rFonts w:ascii="Arial" w:hAnsi="Arial" w:cs="Arial"/>
        </w:rPr>
        <w:t xml:space="preserve"> </w:t>
      </w:r>
      <w:r w:rsidR="00783D68" w:rsidRPr="00BB15F0">
        <w:rPr>
          <w:rFonts w:ascii="Arial" w:hAnsi="Arial" w:cs="Arial"/>
        </w:rPr>
        <w:t xml:space="preserve">Móvel </w:t>
      </w:r>
      <w:r w:rsidR="00915B38" w:rsidRPr="00BB15F0">
        <w:rPr>
          <w:rFonts w:ascii="Arial" w:hAnsi="Arial" w:cs="Arial"/>
        </w:rPr>
        <w:t>S/A, inscrita no CNPJ nº 05.423.963/0001-11</w:t>
      </w:r>
      <w:r w:rsidRPr="00BB15F0">
        <w:rPr>
          <w:rFonts w:ascii="Arial" w:hAnsi="Arial" w:cs="Arial"/>
        </w:rPr>
        <w:t xml:space="preserve">, em virtude do </w:t>
      </w:r>
      <w:r w:rsidR="00CF5314">
        <w:rPr>
          <w:rFonts w:ascii="Arial" w:hAnsi="Arial" w:cs="Arial"/>
        </w:rPr>
        <w:t xml:space="preserve">suposto </w:t>
      </w:r>
      <w:r w:rsidRPr="00BB15F0">
        <w:rPr>
          <w:rFonts w:ascii="Arial" w:hAnsi="Arial" w:cs="Arial"/>
        </w:rPr>
        <w:t xml:space="preserve">descumprimento das obrigações contratuais </w:t>
      </w:r>
      <w:r w:rsidR="00CF5314" w:rsidRPr="00BB15F0">
        <w:rPr>
          <w:rFonts w:ascii="Arial" w:hAnsi="Arial" w:cs="Arial"/>
        </w:rPr>
        <w:t>referentes</w:t>
      </w:r>
      <w:r w:rsidRPr="00BB15F0">
        <w:rPr>
          <w:rFonts w:ascii="Arial" w:hAnsi="Arial" w:cs="Arial"/>
        </w:rPr>
        <w:t xml:space="preserve"> ao Contrato AMGESP nº</w:t>
      </w:r>
      <w:r w:rsidR="000A7943" w:rsidRPr="00BB15F0">
        <w:rPr>
          <w:rFonts w:ascii="Arial" w:hAnsi="Arial" w:cs="Arial"/>
        </w:rPr>
        <w:t xml:space="preserve"> </w:t>
      </w:r>
      <w:r w:rsidRPr="00BB15F0">
        <w:rPr>
          <w:rFonts w:ascii="Arial" w:hAnsi="Arial" w:cs="Arial"/>
        </w:rPr>
        <w:t>062/2014</w:t>
      </w:r>
      <w:r w:rsidR="0095588C">
        <w:rPr>
          <w:rFonts w:ascii="Arial" w:hAnsi="Arial" w:cs="Arial"/>
        </w:rPr>
        <w:t>.</w:t>
      </w:r>
    </w:p>
    <w:p w:rsidR="00745219" w:rsidRPr="00C15B21" w:rsidRDefault="00BE7199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15B21">
        <w:rPr>
          <w:rFonts w:ascii="Arial" w:hAnsi="Arial" w:cs="Arial"/>
        </w:rPr>
        <w:t xml:space="preserve">Após a devida instrução, </w:t>
      </w:r>
      <w:r w:rsidR="000A7943" w:rsidRPr="00C15B21">
        <w:rPr>
          <w:rFonts w:ascii="Arial" w:hAnsi="Arial" w:cs="Arial"/>
        </w:rPr>
        <w:t xml:space="preserve">foi </w:t>
      </w:r>
      <w:r w:rsidR="00745219" w:rsidRPr="00C15B21">
        <w:rPr>
          <w:rFonts w:ascii="Arial" w:hAnsi="Arial" w:cs="Arial"/>
        </w:rPr>
        <w:t xml:space="preserve">elaborado o </w:t>
      </w:r>
      <w:r w:rsidR="004266E4">
        <w:rPr>
          <w:rFonts w:ascii="Arial" w:hAnsi="Arial" w:cs="Arial"/>
        </w:rPr>
        <w:t>P</w:t>
      </w:r>
      <w:r w:rsidR="00745219" w:rsidRPr="00C15B21">
        <w:rPr>
          <w:rFonts w:ascii="Arial" w:hAnsi="Arial" w:cs="Arial"/>
        </w:rPr>
        <w:t>arecer desta Controladoria Geral do Estado</w:t>
      </w:r>
      <w:r w:rsidR="00F07091" w:rsidRPr="00C15B21">
        <w:rPr>
          <w:rFonts w:ascii="Arial" w:hAnsi="Arial" w:cs="Arial"/>
        </w:rPr>
        <w:t xml:space="preserve"> </w:t>
      </w:r>
      <w:r w:rsidR="00024A5E" w:rsidRPr="00C15B21">
        <w:rPr>
          <w:rFonts w:ascii="Arial" w:hAnsi="Arial" w:cs="Arial"/>
        </w:rPr>
        <w:t>(CGE/AL)</w:t>
      </w:r>
      <w:r w:rsidR="00866479" w:rsidRPr="00C15B21">
        <w:rPr>
          <w:rFonts w:ascii="Arial" w:hAnsi="Arial" w:cs="Arial"/>
        </w:rPr>
        <w:t>,</w:t>
      </w:r>
      <w:r w:rsidR="00024A5E" w:rsidRPr="00C15B21">
        <w:rPr>
          <w:rFonts w:ascii="Arial" w:hAnsi="Arial" w:cs="Arial"/>
        </w:rPr>
        <w:t xml:space="preserve"> </w:t>
      </w:r>
      <w:r w:rsidR="00F07091" w:rsidRPr="00C15B21">
        <w:rPr>
          <w:rFonts w:ascii="Arial" w:hAnsi="Arial" w:cs="Arial"/>
        </w:rPr>
        <w:t xml:space="preserve">às fls. </w:t>
      </w:r>
      <w:r w:rsidR="004B22EE" w:rsidRPr="00C15B21">
        <w:rPr>
          <w:rFonts w:ascii="Arial" w:hAnsi="Arial" w:cs="Arial"/>
        </w:rPr>
        <w:t>174/176</w:t>
      </w:r>
      <w:r w:rsidR="00F07091" w:rsidRPr="00C15B21">
        <w:rPr>
          <w:rFonts w:ascii="Arial" w:hAnsi="Arial" w:cs="Arial"/>
        </w:rPr>
        <w:t>, informando o registro da</w:t>
      </w:r>
      <w:r w:rsidR="000D3AE1" w:rsidRPr="00C15B21">
        <w:rPr>
          <w:rFonts w:ascii="Arial" w:hAnsi="Arial" w:cs="Arial"/>
        </w:rPr>
        <w:t>s</w:t>
      </w:r>
      <w:r w:rsidR="00F07091" w:rsidRPr="00C15B21">
        <w:rPr>
          <w:rFonts w:ascii="Arial" w:hAnsi="Arial" w:cs="Arial"/>
        </w:rPr>
        <w:t xml:space="preserve"> </w:t>
      </w:r>
      <w:r w:rsidR="00600C2C" w:rsidRPr="00C15B21">
        <w:rPr>
          <w:rFonts w:ascii="Arial" w:hAnsi="Arial" w:cs="Arial"/>
        </w:rPr>
        <w:t>sanções</w:t>
      </w:r>
      <w:r w:rsidR="00F07091" w:rsidRPr="00C15B21">
        <w:rPr>
          <w:rFonts w:ascii="Arial" w:hAnsi="Arial" w:cs="Arial"/>
        </w:rPr>
        <w:t xml:space="preserve"> imposta</w:t>
      </w:r>
      <w:r w:rsidR="000D3AE1" w:rsidRPr="00C15B21">
        <w:rPr>
          <w:rFonts w:ascii="Arial" w:hAnsi="Arial" w:cs="Arial"/>
        </w:rPr>
        <w:t>s</w:t>
      </w:r>
      <w:r w:rsidR="00F07091" w:rsidRPr="00C15B21">
        <w:rPr>
          <w:rFonts w:ascii="Arial" w:hAnsi="Arial" w:cs="Arial"/>
        </w:rPr>
        <w:t xml:space="preserve"> às empresas </w:t>
      </w:r>
      <w:r w:rsidR="001F48A4" w:rsidRPr="00C15B21">
        <w:rPr>
          <w:rFonts w:ascii="Arial" w:hAnsi="Arial" w:cs="Arial"/>
        </w:rPr>
        <w:t xml:space="preserve">Telemar Norte Leste </w:t>
      </w:r>
      <w:r w:rsidR="00F07091" w:rsidRPr="00C15B21">
        <w:rPr>
          <w:rFonts w:ascii="Arial" w:hAnsi="Arial" w:cs="Arial"/>
        </w:rPr>
        <w:t xml:space="preserve">S.A, TNL PCS S/A, </w:t>
      </w:r>
      <w:r w:rsidR="001F48A4" w:rsidRPr="00C15B21">
        <w:rPr>
          <w:rFonts w:ascii="Arial" w:hAnsi="Arial" w:cs="Arial"/>
        </w:rPr>
        <w:t xml:space="preserve">Brasil Telecom </w:t>
      </w:r>
      <w:r w:rsidR="00F07091" w:rsidRPr="00C15B21">
        <w:rPr>
          <w:rFonts w:ascii="Arial" w:hAnsi="Arial" w:cs="Arial"/>
        </w:rPr>
        <w:t>S.A e O</w:t>
      </w:r>
      <w:r w:rsidR="001F48A4">
        <w:rPr>
          <w:rFonts w:ascii="Arial" w:hAnsi="Arial" w:cs="Arial"/>
        </w:rPr>
        <w:t>i</w:t>
      </w:r>
      <w:r w:rsidR="00F07091" w:rsidRPr="00C15B21">
        <w:rPr>
          <w:rFonts w:ascii="Arial" w:hAnsi="Arial" w:cs="Arial"/>
        </w:rPr>
        <w:t xml:space="preserve"> </w:t>
      </w:r>
      <w:r w:rsidR="001F48A4" w:rsidRPr="00C15B21">
        <w:rPr>
          <w:rFonts w:ascii="Arial" w:hAnsi="Arial" w:cs="Arial"/>
        </w:rPr>
        <w:t xml:space="preserve">Móvel </w:t>
      </w:r>
      <w:r w:rsidR="00F07091" w:rsidRPr="00C15B21">
        <w:rPr>
          <w:rFonts w:ascii="Arial" w:hAnsi="Arial" w:cs="Arial"/>
        </w:rPr>
        <w:t>S.A, no</w:t>
      </w:r>
      <w:r w:rsidR="00024A5E" w:rsidRPr="00C15B21">
        <w:rPr>
          <w:rFonts w:ascii="Arial" w:hAnsi="Arial" w:cs="Arial"/>
        </w:rPr>
        <w:t xml:space="preserve"> cadastro </w:t>
      </w:r>
      <w:r w:rsidR="00F07091" w:rsidRPr="00C15B21">
        <w:rPr>
          <w:rFonts w:ascii="Arial" w:hAnsi="Arial" w:cs="Arial"/>
        </w:rPr>
        <w:t>interno</w:t>
      </w:r>
      <w:r w:rsidR="00024A5E" w:rsidRPr="00C15B21">
        <w:rPr>
          <w:rFonts w:ascii="Arial" w:hAnsi="Arial" w:cs="Arial"/>
        </w:rPr>
        <w:t xml:space="preserve"> desta CGE/AL</w:t>
      </w:r>
      <w:r w:rsidR="00F07091" w:rsidRPr="00C15B21">
        <w:rPr>
          <w:rFonts w:ascii="Arial" w:hAnsi="Arial" w:cs="Arial"/>
        </w:rPr>
        <w:t>, uma vez que a</w:t>
      </w:r>
      <w:r w:rsidR="000D3AE1" w:rsidRPr="00C15B21">
        <w:rPr>
          <w:rFonts w:ascii="Arial" w:hAnsi="Arial" w:cs="Arial"/>
        </w:rPr>
        <w:t>s</w:t>
      </w:r>
      <w:r w:rsidR="00F07091" w:rsidRPr="00C15B21">
        <w:rPr>
          <w:rFonts w:ascii="Arial" w:hAnsi="Arial" w:cs="Arial"/>
        </w:rPr>
        <w:t xml:space="preserve"> pena</w:t>
      </w:r>
      <w:r w:rsidR="00612CC1">
        <w:rPr>
          <w:rFonts w:ascii="Arial" w:hAnsi="Arial" w:cs="Arial"/>
        </w:rPr>
        <w:t>lidade</w:t>
      </w:r>
      <w:r w:rsidR="000D3AE1" w:rsidRPr="00C15B21">
        <w:rPr>
          <w:rFonts w:ascii="Arial" w:hAnsi="Arial" w:cs="Arial"/>
        </w:rPr>
        <w:t>s</w:t>
      </w:r>
      <w:r w:rsidR="00F07091" w:rsidRPr="00C15B21">
        <w:rPr>
          <w:rFonts w:ascii="Arial" w:hAnsi="Arial" w:cs="Arial"/>
        </w:rPr>
        <w:t xml:space="preserve"> de </w:t>
      </w:r>
      <w:r w:rsidR="000D3AE1" w:rsidRPr="00C15B21">
        <w:rPr>
          <w:rFonts w:ascii="Arial" w:hAnsi="Arial" w:cs="Arial"/>
        </w:rPr>
        <w:t xml:space="preserve">advertência e multa </w:t>
      </w:r>
      <w:r w:rsidR="00F07091" w:rsidRPr="00C15B21">
        <w:rPr>
          <w:rFonts w:ascii="Arial" w:hAnsi="Arial" w:cs="Arial"/>
        </w:rPr>
        <w:t>não são passíveis de registro no Cadastro das Empresas Inidôneas e Suspensas</w:t>
      </w:r>
      <w:r w:rsidR="00144526" w:rsidRPr="00C15B21">
        <w:rPr>
          <w:rFonts w:ascii="Arial" w:hAnsi="Arial" w:cs="Arial"/>
        </w:rPr>
        <w:t xml:space="preserve"> do Estado de Alagoas (CEIS/AL)</w:t>
      </w:r>
      <w:r w:rsidR="00374008">
        <w:rPr>
          <w:rFonts w:ascii="Arial" w:hAnsi="Arial" w:cs="Arial"/>
        </w:rPr>
        <w:t>.</w:t>
      </w:r>
    </w:p>
    <w:p w:rsidR="00376E8D" w:rsidRPr="001B23DE" w:rsidRDefault="00376E8D" w:rsidP="00376E8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23DE">
        <w:rPr>
          <w:rFonts w:ascii="Arial" w:hAnsi="Arial" w:cs="Arial"/>
        </w:rPr>
        <w:t>Além disso, esta Controladoria recomendou o encaminhamento dos autos à Agência de Modernização da Gestão de Processos (AMGESP), sugerindo que caso a</w:t>
      </w:r>
      <w:r w:rsidR="00B70BC1">
        <w:rPr>
          <w:rFonts w:ascii="Arial" w:hAnsi="Arial" w:cs="Arial"/>
        </w:rPr>
        <w:t>s</w:t>
      </w:r>
      <w:r w:rsidRPr="001B23DE">
        <w:rPr>
          <w:rFonts w:ascii="Arial" w:hAnsi="Arial" w:cs="Arial"/>
        </w:rPr>
        <w:t xml:space="preserve"> empresa</w:t>
      </w:r>
      <w:r w:rsidR="00B70BC1">
        <w:rPr>
          <w:rFonts w:ascii="Arial" w:hAnsi="Arial" w:cs="Arial"/>
        </w:rPr>
        <w:t>s</w:t>
      </w:r>
      <w:r w:rsidRPr="001B23DE">
        <w:rPr>
          <w:rFonts w:ascii="Arial" w:hAnsi="Arial" w:cs="Arial"/>
        </w:rPr>
        <w:t xml:space="preserve"> não tenha</w:t>
      </w:r>
      <w:r w:rsidR="00B70BC1">
        <w:rPr>
          <w:rFonts w:ascii="Arial" w:hAnsi="Arial" w:cs="Arial"/>
        </w:rPr>
        <w:t>m</w:t>
      </w:r>
      <w:r w:rsidRPr="001B23DE">
        <w:rPr>
          <w:rFonts w:ascii="Arial" w:hAnsi="Arial" w:cs="Arial"/>
        </w:rPr>
        <w:t xml:space="preserve"> efetuado o pagamento da multa, os autos fossem enviados à </w:t>
      </w:r>
      <w:r w:rsidR="003709F9">
        <w:rPr>
          <w:rFonts w:ascii="Arial" w:hAnsi="Arial" w:cs="Arial"/>
        </w:rPr>
        <w:t xml:space="preserve">Douta </w:t>
      </w:r>
      <w:r w:rsidRPr="001B23DE">
        <w:rPr>
          <w:rFonts w:ascii="Arial" w:hAnsi="Arial" w:cs="Arial"/>
        </w:rPr>
        <w:t xml:space="preserve">Procuradoria Geral do Estado (PGE/AL) para abertura de um processo específico para </w:t>
      </w:r>
      <w:r w:rsidR="00653FC4" w:rsidRPr="00E64A76">
        <w:rPr>
          <w:rFonts w:ascii="Arial" w:hAnsi="Arial" w:cs="Arial"/>
        </w:rPr>
        <w:t xml:space="preserve">inscrição </w:t>
      </w:r>
      <w:r w:rsidR="000840B2" w:rsidRPr="001B23DE">
        <w:rPr>
          <w:rFonts w:ascii="Arial" w:hAnsi="Arial" w:cs="Arial"/>
        </w:rPr>
        <w:t xml:space="preserve">das empresas na dívida ativa </w:t>
      </w:r>
      <w:r w:rsidR="00653FC4">
        <w:rPr>
          <w:rFonts w:ascii="Arial" w:hAnsi="Arial" w:cs="Arial"/>
        </w:rPr>
        <w:t>do Estado</w:t>
      </w:r>
      <w:r w:rsidR="000840B2" w:rsidRPr="001B23DE">
        <w:rPr>
          <w:rFonts w:ascii="Arial" w:hAnsi="Arial" w:cs="Arial"/>
        </w:rPr>
        <w:t xml:space="preserve">. </w:t>
      </w:r>
    </w:p>
    <w:p w:rsidR="00E64A76" w:rsidRDefault="00371A29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64A76">
        <w:rPr>
          <w:rFonts w:ascii="Arial" w:hAnsi="Arial" w:cs="Arial"/>
        </w:rPr>
        <w:t>Assim, a</w:t>
      </w:r>
      <w:r w:rsidR="005C6414" w:rsidRPr="00E64A76">
        <w:rPr>
          <w:rFonts w:ascii="Arial" w:hAnsi="Arial" w:cs="Arial"/>
        </w:rPr>
        <w:t xml:space="preserve"> AMGESP, por meio d</w:t>
      </w:r>
      <w:r w:rsidR="00291D1F" w:rsidRPr="00E64A76">
        <w:rPr>
          <w:rFonts w:ascii="Arial" w:hAnsi="Arial" w:cs="Arial"/>
        </w:rPr>
        <w:t xml:space="preserve">o </w:t>
      </w:r>
      <w:r w:rsidR="00132FEC" w:rsidRPr="00E64A76">
        <w:rPr>
          <w:rFonts w:ascii="Arial" w:hAnsi="Arial" w:cs="Arial"/>
        </w:rPr>
        <w:t>Despacho D-AMGESP-GP-3054-2017</w:t>
      </w:r>
      <w:r w:rsidR="00176A9C" w:rsidRPr="00E64A76">
        <w:rPr>
          <w:rFonts w:ascii="Arial" w:hAnsi="Arial" w:cs="Arial"/>
        </w:rPr>
        <w:t xml:space="preserve"> às fls. 181/182</w:t>
      </w:r>
      <w:r w:rsidR="00132FEC" w:rsidRPr="00E64A76">
        <w:rPr>
          <w:rFonts w:ascii="Arial" w:hAnsi="Arial" w:cs="Arial"/>
        </w:rPr>
        <w:t xml:space="preserve">, </w:t>
      </w:r>
      <w:r w:rsidR="00291D1F" w:rsidRPr="00E64A76">
        <w:rPr>
          <w:rFonts w:ascii="Arial" w:hAnsi="Arial" w:cs="Arial"/>
        </w:rPr>
        <w:t>remeteu os autos à PGE/AL</w:t>
      </w:r>
      <w:r w:rsidR="00970BE6" w:rsidRPr="00E64A76">
        <w:rPr>
          <w:rFonts w:ascii="Arial" w:hAnsi="Arial" w:cs="Arial"/>
        </w:rPr>
        <w:t>, para inscrição do nome da</w:t>
      </w:r>
      <w:r w:rsidR="00465092">
        <w:rPr>
          <w:rFonts w:ascii="Arial" w:hAnsi="Arial" w:cs="Arial"/>
        </w:rPr>
        <w:t>s</w:t>
      </w:r>
      <w:r w:rsidR="00970BE6" w:rsidRPr="00E64A76">
        <w:rPr>
          <w:rFonts w:ascii="Arial" w:hAnsi="Arial" w:cs="Arial"/>
        </w:rPr>
        <w:t xml:space="preserve"> empresa</w:t>
      </w:r>
      <w:r w:rsidR="00465092">
        <w:rPr>
          <w:rFonts w:ascii="Arial" w:hAnsi="Arial" w:cs="Arial"/>
        </w:rPr>
        <w:t>s</w:t>
      </w:r>
      <w:r w:rsidR="00970BE6" w:rsidRPr="00E64A76">
        <w:rPr>
          <w:rFonts w:ascii="Arial" w:hAnsi="Arial" w:cs="Arial"/>
        </w:rPr>
        <w:t xml:space="preserve"> na dívida ativa do Estado</w:t>
      </w:r>
      <w:r w:rsidR="00612CC1">
        <w:rPr>
          <w:rFonts w:ascii="Arial" w:hAnsi="Arial" w:cs="Arial"/>
        </w:rPr>
        <w:t xml:space="preserve">, além da </w:t>
      </w:r>
      <w:r w:rsidR="00970BE6" w:rsidRPr="00E64A76">
        <w:rPr>
          <w:rFonts w:ascii="Arial" w:hAnsi="Arial" w:cs="Arial"/>
        </w:rPr>
        <w:t>utilização dos meios necessários para o recolhimento do débito.</w:t>
      </w:r>
      <w:r w:rsidR="006B1B89" w:rsidRPr="00E64A76">
        <w:rPr>
          <w:rFonts w:ascii="Arial" w:hAnsi="Arial" w:cs="Arial"/>
        </w:rPr>
        <w:t xml:space="preserve"> </w:t>
      </w:r>
    </w:p>
    <w:p w:rsidR="00291155" w:rsidRDefault="00C249DE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64A76">
        <w:rPr>
          <w:rFonts w:ascii="Arial" w:hAnsi="Arial" w:cs="Arial"/>
        </w:rPr>
        <w:t xml:space="preserve">Em </w:t>
      </w:r>
      <w:r w:rsidR="00291155" w:rsidRPr="00E64A76">
        <w:rPr>
          <w:rFonts w:ascii="Arial" w:hAnsi="Arial" w:cs="Arial"/>
        </w:rPr>
        <w:t>Despacho PGE/GAB nº 2739/2017</w:t>
      </w:r>
      <w:r w:rsidR="00E64A76">
        <w:rPr>
          <w:rFonts w:ascii="Arial" w:hAnsi="Arial" w:cs="Arial"/>
        </w:rPr>
        <w:t xml:space="preserve"> às </w:t>
      </w:r>
      <w:r w:rsidR="00291155" w:rsidRPr="00E64A76">
        <w:rPr>
          <w:rFonts w:ascii="Arial" w:hAnsi="Arial" w:cs="Arial"/>
        </w:rPr>
        <w:t xml:space="preserve">fls. 188/189, </w:t>
      </w:r>
      <w:r w:rsidRPr="00E64A76">
        <w:rPr>
          <w:rFonts w:ascii="Arial" w:hAnsi="Arial" w:cs="Arial"/>
        </w:rPr>
        <w:t>a Douta PGE/AL</w:t>
      </w:r>
      <w:r w:rsidR="006B1B89" w:rsidRPr="00E64A76">
        <w:rPr>
          <w:rFonts w:ascii="Arial" w:hAnsi="Arial" w:cs="Arial"/>
        </w:rPr>
        <w:t xml:space="preserve"> </w:t>
      </w:r>
      <w:r w:rsidR="0082598B">
        <w:rPr>
          <w:rFonts w:ascii="Arial" w:hAnsi="Arial" w:cs="Arial"/>
        </w:rPr>
        <w:t>recomendou</w:t>
      </w:r>
      <w:r w:rsidR="006B1B89" w:rsidRPr="00E64A76">
        <w:rPr>
          <w:rFonts w:ascii="Arial" w:hAnsi="Arial" w:cs="Arial"/>
        </w:rPr>
        <w:t xml:space="preserve"> a AMGESP</w:t>
      </w:r>
      <w:r w:rsidR="000F3DCC" w:rsidRPr="00E64A76">
        <w:rPr>
          <w:rFonts w:ascii="Arial" w:hAnsi="Arial" w:cs="Arial"/>
        </w:rPr>
        <w:t>,</w:t>
      </w:r>
      <w:r w:rsidR="006B1B89" w:rsidRPr="00E64A76">
        <w:rPr>
          <w:rFonts w:ascii="Arial" w:hAnsi="Arial" w:cs="Arial"/>
        </w:rPr>
        <w:t xml:space="preserve"> que solicitasse a retificação do</w:t>
      </w:r>
      <w:r w:rsidR="009E0785">
        <w:rPr>
          <w:rFonts w:ascii="Arial" w:hAnsi="Arial" w:cs="Arial"/>
        </w:rPr>
        <w:t>s</w:t>
      </w:r>
      <w:r w:rsidR="006B1B89" w:rsidRPr="00E64A76">
        <w:rPr>
          <w:rFonts w:ascii="Arial" w:hAnsi="Arial" w:cs="Arial"/>
        </w:rPr>
        <w:t xml:space="preserve"> registro</w:t>
      </w:r>
      <w:r w:rsidR="009E0785">
        <w:rPr>
          <w:rFonts w:ascii="Arial" w:hAnsi="Arial" w:cs="Arial"/>
        </w:rPr>
        <w:t>s efetuados</w:t>
      </w:r>
      <w:r w:rsidR="00B8301D" w:rsidRPr="00B8301D">
        <w:rPr>
          <w:rFonts w:ascii="Arial" w:hAnsi="Arial" w:cs="Arial"/>
        </w:rPr>
        <w:t xml:space="preserve"> </w:t>
      </w:r>
      <w:r w:rsidR="00B8301D">
        <w:rPr>
          <w:rFonts w:ascii="Arial" w:hAnsi="Arial" w:cs="Arial"/>
        </w:rPr>
        <w:t>por</w:t>
      </w:r>
      <w:r w:rsidR="00B8301D" w:rsidRPr="00E64A76">
        <w:rPr>
          <w:rFonts w:ascii="Arial" w:hAnsi="Arial" w:cs="Arial"/>
        </w:rPr>
        <w:t xml:space="preserve"> esta CGE/AL</w:t>
      </w:r>
      <w:r w:rsidR="00865430">
        <w:rPr>
          <w:rFonts w:ascii="Arial" w:hAnsi="Arial" w:cs="Arial"/>
        </w:rPr>
        <w:t>, observando a decisão</w:t>
      </w:r>
      <w:r w:rsidR="00160684">
        <w:rPr>
          <w:rFonts w:ascii="Arial" w:hAnsi="Arial" w:cs="Arial"/>
        </w:rPr>
        <w:t xml:space="preserve"> às fls. 164/165</w:t>
      </w:r>
      <w:r w:rsidR="00865430">
        <w:rPr>
          <w:rFonts w:ascii="Arial" w:hAnsi="Arial" w:cs="Arial"/>
        </w:rPr>
        <w:t xml:space="preserve"> </w:t>
      </w:r>
      <w:r w:rsidR="000F3DCC" w:rsidRPr="00E64A76">
        <w:rPr>
          <w:rFonts w:ascii="Arial" w:hAnsi="Arial" w:cs="Arial"/>
        </w:rPr>
        <w:t xml:space="preserve">e, após isso, devolvesse os autos </w:t>
      </w:r>
      <w:r w:rsidR="00730030">
        <w:rPr>
          <w:rFonts w:ascii="Arial" w:hAnsi="Arial" w:cs="Arial"/>
        </w:rPr>
        <w:t xml:space="preserve">a </w:t>
      </w:r>
      <w:r w:rsidR="00730030" w:rsidRPr="00E64A76">
        <w:rPr>
          <w:rFonts w:ascii="Arial" w:eastAsia="Arial" w:hAnsi="Arial" w:cs="Arial"/>
        </w:rPr>
        <w:t>Procuradoria da Fazenda Estadual</w:t>
      </w:r>
      <w:r w:rsidR="00730030" w:rsidRPr="00E64A76">
        <w:rPr>
          <w:rFonts w:ascii="Arial" w:hAnsi="Arial" w:cs="Arial"/>
        </w:rPr>
        <w:t xml:space="preserve"> </w:t>
      </w:r>
      <w:r w:rsidR="000F3DCC" w:rsidRPr="00E64A76">
        <w:rPr>
          <w:rFonts w:ascii="Arial" w:hAnsi="Arial" w:cs="Arial"/>
        </w:rPr>
        <w:t>para a devida inscrição da dívida ativa</w:t>
      </w:r>
      <w:r w:rsidR="00DA2AAF">
        <w:rPr>
          <w:rFonts w:ascii="Arial" w:hAnsi="Arial" w:cs="Arial"/>
        </w:rPr>
        <w:t xml:space="preserve"> do Estado</w:t>
      </w:r>
      <w:r w:rsidR="00E64A76" w:rsidRPr="00E64A76">
        <w:rPr>
          <w:rFonts w:ascii="Arial" w:eastAsia="Arial" w:hAnsi="Arial" w:cs="Arial"/>
        </w:rPr>
        <w:t>.</w:t>
      </w:r>
      <w:r w:rsidR="000F3DCC">
        <w:rPr>
          <w:rFonts w:ascii="Arial" w:hAnsi="Arial" w:cs="Arial"/>
        </w:rPr>
        <w:t xml:space="preserve"> </w:t>
      </w:r>
      <w:r w:rsidR="006B1B89">
        <w:rPr>
          <w:rFonts w:ascii="Arial" w:hAnsi="Arial" w:cs="Arial"/>
        </w:rPr>
        <w:t xml:space="preserve"> </w:t>
      </w:r>
    </w:p>
    <w:p w:rsidR="00BA19A5" w:rsidRPr="007377F3" w:rsidRDefault="00291155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377F3">
        <w:rPr>
          <w:rFonts w:ascii="Arial" w:hAnsi="Arial" w:cs="Arial"/>
        </w:rPr>
        <w:t xml:space="preserve">Por fim, </w:t>
      </w:r>
      <w:r w:rsidR="00BE7199" w:rsidRPr="007377F3">
        <w:rPr>
          <w:rFonts w:ascii="Arial" w:hAnsi="Arial" w:cs="Arial"/>
        </w:rPr>
        <w:t xml:space="preserve">os autos foram encaminhados a esta </w:t>
      </w:r>
      <w:r w:rsidR="009E14D1" w:rsidRPr="007377F3">
        <w:rPr>
          <w:rFonts w:ascii="Arial" w:hAnsi="Arial" w:cs="Arial"/>
        </w:rPr>
        <w:t>Superintendência de Correição e Ouvidoria</w:t>
      </w:r>
      <w:r w:rsidR="00BE7199" w:rsidRPr="007377F3">
        <w:rPr>
          <w:rFonts w:ascii="Arial" w:hAnsi="Arial" w:cs="Arial"/>
        </w:rPr>
        <w:t xml:space="preserve"> </w:t>
      </w:r>
      <w:r w:rsidR="00943072">
        <w:rPr>
          <w:rFonts w:ascii="Arial" w:hAnsi="Arial" w:cs="Arial"/>
        </w:rPr>
        <w:t xml:space="preserve">(SUCOR) </w:t>
      </w:r>
      <w:r w:rsidR="00BE7199" w:rsidRPr="007377F3">
        <w:rPr>
          <w:rFonts w:ascii="Arial" w:hAnsi="Arial" w:cs="Arial"/>
        </w:rPr>
        <w:t>para conhecimento</w:t>
      </w:r>
      <w:r w:rsidR="00BA19A5" w:rsidRPr="007377F3">
        <w:rPr>
          <w:rFonts w:ascii="Arial" w:hAnsi="Arial" w:cs="Arial"/>
        </w:rPr>
        <w:t xml:space="preserve"> do Despacho Presidência D-AMGESP-SP-037/2017 e retificação do </w:t>
      </w:r>
      <w:r w:rsidR="009E14D1" w:rsidRPr="007377F3">
        <w:rPr>
          <w:rFonts w:ascii="Arial" w:hAnsi="Arial" w:cs="Arial"/>
        </w:rPr>
        <w:t>P</w:t>
      </w:r>
      <w:r w:rsidR="00BA19A5" w:rsidRPr="007377F3">
        <w:rPr>
          <w:rFonts w:ascii="Arial" w:hAnsi="Arial" w:cs="Arial"/>
        </w:rPr>
        <w:t>arecer.</w:t>
      </w:r>
    </w:p>
    <w:p w:rsidR="00BE7199" w:rsidRPr="00FB6BCC" w:rsidRDefault="00BE7199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B6BCC">
        <w:rPr>
          <w:rFonts w:ascii="Arial" w:hAnsi="Arial" w:cs="Arial"/>
        </w:rPr>
        <w:t>Este é em síntese o relatório.</w:t>
      </w:r>
    </w:p>
    <w:p w:rsidR="00467B5F" w:rsidRDefault="00BE7199" w:rsidP="00BE719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B0E12">
        <w:rPr>
          <w:rFonts w:ascii="Arial" w:hAnsi="Arial" w:cs="Arial"/>
        </w:rPr>
        <w:lastRenderedPageBreak/>
        <w:t xml:space="preserve">A par do que foi exposto, esta </w:t>
      </w:r>
      <w:r w:rsidR="00D66B7B" w:rsidRPr="00CB0E12">
        <w:rPr>
          <w:rFonts w:ascii="Arial" w:hAnsi="Arial" w:cs="Arial"/>
        </w:rPr>
        <w:t>Controladoria Geral do Estado (</w:t>
      </w:r>
      <w:r w:rsidR="00C437CD" w:rsidRPr="00CB0E12">
        <w:rPr>
          <w:rFonts w:ascii="Arial" w:hAnsi="Arial" w:cs="Arial"/>
        </w:rPr>
        <w:t>CGE/AL</w:t>
      </w:r>
      <w:r w:rsidR="00D66B7B" w:rsidRPr="00CB0E12">
        <w:rPr>
          <w:rFonts w:ascii="Arial" w:hAnsi="Arial" w:cs="Arial"/>
        </w:rPr>
        <w:t>)</w:t>
      </w:r>
      <w:r w:rsidRPr="00CB0E12">
        <w:rPr>
          <w:rFonts w:ascii="Arial" w:hAnsi="Arial" w:cs="Arial"/>
        </w:rPr>
        <w:t xml:space="preserve"> efetuou </w:t>
      </w:r>
      <w:r w:rsidR="00467B5F" w:rsidRPr="00CB0E12">
        <w:rPr>
          <w:rFonts w:ascii="Arial" w:hAnsi="Arial" w:cs="Arial"/>
        </w:rPr>
        <w:t>a retificação</w:t>
      </w:r>
      <w:r w:rsidR="00DA33A3" w:rsidRPr="00CB0E12">
        <w:rPr>
          <w:rFonts w:ascii="Arial" w:hAnsi="Arial" w:cs="Arial"/>
        </w:rPr>
        <w:t xml:space="preserve"> nos </w:t>
      </w:r>
      <w:r w:rsidR="00BE41B7" w:rsidRPr="00CB0E12">
        <w:rPr>
          <w:rFonts w:ascii="Arial" w:hAnsi="Arial" w:cs="Arial"/>
        </w:rPr>
        <w:t xml:space="preserve">seus </w:t>
      </w:r>
      <w:r w:rsidR="00DA33A3" w:rsidRPr="00CB0E12">
        <w:rPr>
          <w:rFonts w:ascii="Arial" w:hAnsi="Arial" w:cs="Arial"/>
        </w:rPr>
        <w:t>registros internos</w:t>
      </w:r>
      <w:r w:rsidR="00514F1B" w:rsidRPr="00CB0E12">
        <w:rPr>
          <w:rFonts w:ascii="Arial" w:hAnsi="Arial" w:cs="Arial"/>
        </w:rPr>
        <w:t xml:space="preserve">, </w:t>
      </w:r>
      <w:r w:rsidR="000F44CE" w:rsidRPr="00CB0E12">
        <w:rPr>
          <w:rFonts w:ascii="Arial" w:hAnsi="Arial" w:cs="Arial"/>
        </w:rPr>
        <w:t xml:space="preserve">conforme publicação </w:t>
      </w:r>
      <w:r w:rsidR="00631F59" w:rsidRPr="00CB0E12">
        <w:rPr>
          <w:rFonts w:ascii="Arial" w:hAnsi="Arial" w:cs="Arial"/>
        </w:rPr>
        <w:t>no DOE/AL em 15/02/2017</w:t>
      </w:r>
      <w:r w:rsidR="002D3AF9" w:rsidRPr="00CB0E12">
        <w:rPr>
          <w:rFonts w:ascii="Arial" w:hAnsi="Arial" w:cs="Arial"/>
        </w:rPr>
        <w:t xml:space="preserve"> </w:t>
      </w:r>
      <w:r w:rsidR="00BF59D4" w:rsidRPr="00CB0E12">
        <w:rPr>
          <w:rFonts w:ascii="Arial" w:hAnsi="Arial" w:cs="Arial"/>
        </w:rPr>
        <w:t>(</w:t>
      </w:r>
      <w:r w:rsidR="000F44CE" w:rsidRPr="00CB0E12">
        <w:rPr>
          <w:rFonts w:ascii="Arial" w:hAnsi="Arial" w:cs="Arial"/>
        </w:rPr>
        <w:t>fls. 164/165</w:t>
      </w:r>
      <w:r w:rsidR="00BF59D4" w:rsidRPr="00CB0E12">
        <w:rPr>
          <w:rFonts w:ascii="Arial" w:hAnsi="Arial" w:cs="Arial"/>
        </w:rPr>
        <w:t>)</w:t>
      </w:r>
      <w:r w:rsidR="006372CB" w:rsidRPr="00CB0E12">
        <w:rPr>
          <w:rFonts w:ascii="Arial" w:hAnsi="Arial" w:cs="Arial"/>
        </w:rPr>
        <w:t xml:space="preserve"> e informações </w:t>
      </w:r>
      <w:r w:rsidR="00BF59D4" w:rsidRPr="00CB0E12">
        <w:rPr>
          <w:rFonts w:ascii="Arial" w:hAnsi="Arial" w:cs="Arial"/>
        </w:rPr>
        <w:t xml:space="preserve">da AMGESP </w:t>
      </w:r>
      <w:r w:rsidR="006372CB" w:rsidRPr="00CB0E12">
        <w:rPr>
          <w:rFonts w:ascii="Arial" w:hAnsi="Arial" w:cs="Arial"/>
        </w:rPr>
        <w:t>para a d</w:t>
      </w:r>
      <w:r w:rsidR="00BF59D4" w:rsidRPr="00CB0E12">
        <w:rPr>
          <w:rFonts w:ascii="Arial" w:hAnsi="Arial" w:cs="Arial"/>
        </w:rPr>
        <w:t>í</w:t>
      </w:r>
      <w:r w:rsidR="006372CB" w:rsidRPr="00CB0E12">
        <w:rPr>
          <w:rFonts w:ascii="Arial" w:hAnsi="Arial" w:cs="Arial"/>
        </w:rPr>
        <w:t>vida ativa (fls. 206/</w:t>
      </w:r>
      <w:r w:rsidR="00BF59D4" w:rsidRPr="00CB0E12">
        <w:rPr>
          <w:rFonts w:ascii="Arial" w:hAnsi="Arial" w:cs="Arial"/>
        </w:rPr>
        <w:t>207</w:t>
      </w:r>
      <w:r w:rsidR="006372CB" w:rsidRPr="00CB0E12">
        <w:rPr>
          <w:rFonts w:ascii="Arial" w:hAnsi="Arial" w:cs="Arial"/>
        </w:rPr>
        <w:t>)</w:t>
      </w:r>
      <w:r w:rsidR="00B15BBA" w:rsidRPr="00CB0E12">
        <w:rPr>
          <w:rFonts w:ascii="Arial" w:hAnsi="Arial" w:cs="Arial"/>
        </w:rPr>
        <w:t xml:space="preserve">, </w:t>
      </w:r>
      <w:r w:rsidR="00514F1B" w:rsidRPr="00CB0E12">
        <w:rPr>
          <w:rFonts w:ascii="Arial" w:hAnsi="Arial" w:cs="Arial"/>
        </w:rPr>
        <w:t>inseri</w:t>
      </w:r>
      <w:r w:rsidR="00DC55D1" w:rsidRPr="00CB0E12">
        <w:rPr>
          <w:rFonts w:ascii="Arial" w:hAnsi="Arial" w:cs="Arial"/>
        </w:rPr>
        <w:t xml:space="preserve">ndo </w:t>
      </w:r>
      <w:r w:rsidR="00514F1B" w:rsidRPr="00CB0E12">
        <w:rPr>
          <w:rFonts w:ascii="Arial" w:hAnsi="Arial" w:cs="Arial"/>
        </w:rPr>
        <w:t>a</w:t>
      </w:r>
      <w:r w:rsidR="00590D83" w:rsidRPr="00CB0E12">
        <w:rPr>
          <w:rFonts w:ascii="Arial" w:hAnsi="Arial" w:cs="Arial"/>
        </w:rPr>
        <w:t xml:space="preserve">s </w:t>
      </w:r>
      <w:r w:rsidR="008F1DB2" w:rsidRPr="00CB0E12">
        <w:rPr>
          <w:rFonts w:ascii="Arial" w:hAnsi="Arial" w:cs="Arial"/>
        </w:rPr>
        <w:t xml:space="preserve">sanções </w:t>
      </w:r>
      <w:r w:rsidR="00BE1419" w:rsidRPr="00CB0E12">
        <w:rPr>
          <w:rFonts w:ascii="Arial" w:hAnsi="Arial" w:cs="Arial"/>
        </w:rPr>
        <w:t>de advertência e multa</w:t>
      </w:r>
      <w:r w:rsidR="00500DCB" w:rsidRPr="00CB0E12">
        <w:rPr>
          <w:rFonts w:ascii="Arial" w:hAnsi="Arial" w:cs="Arial"/>
        </w:rPr>
        <w:t>,</w:t>
      </w:r>
      <w:r w:rsidR="00BE1419" w:rsidRPr="00CB0E12">
        <w:rPr>
          <w:rFonts w:ascii="Arial" w:hAnsi="Arial" w:cs="Arial"/>
        </w:rPr>
        <w:t xml:space="preserve"> </w:t>
      </w:r>
      <w:r w:rsidR="008F1DB2" w:rsidRPr="00CB0E12">
        <w:rPr>
          <w:rFonts w:ascii="Arial" w:hAnsi="Arial" w:cs="Arial"/>
        </w:rPr>
        <w:t xml:space="preserve">impostas às </w:t>
      </w:r>
      <w:r w:rsidR="00590D83" w:rsidRPr="00CB0E12">
        <w:rPr>
          <w:rFonts w:ascii="Arial" w:hAnsi="Arial" w:cs="Arial"/>
        </w:rPr>
        <w:t>empresas</w:t>
      </w:r>
      <w:r w:rsidR="00500DCB" w:rsidRPr="00CB0E12">
        <w:rPr>
          <w:rFonts w:ascii="Arial" w:hAnsi="Arial" w:cs="Arial"/>
        </w:rPr>
        <w:t>:</w:t>
      </w:r>
      <w:r w:rsidR="00590D83" w:rsidRPr="00CB0E12">
        <w:rPr>
          <w:rFonts w:ascii="Arial" w:hAnsi="Arial" w:cs="Arial"/>
        </w:rPr>
        <w:t xml:space="preserve"> Oi S/A, </w:t>
      </w:r>
      <w:r w:rsidR="00CA6460" w:rsidRPr="00CB0E12">
        <w:rPr>
          <w:rFonts w:ascii="Arial" w:hAnsi="Arial" w:cs="Arial"/>
        </w:rPr>
        <w:t>inscrita no CNPJ nº 76.535.764/0001-43</w:t>
      </w:r>
      <w:r w:rsidR="00500DCB" w:rsidRPr="00CB0E12">
        <w:rPr>
          <w:rFonts w:ascii="Arial" w:hAnsi="Arial" w:cs="Arial"/>
        </w:rPr>
        <w:t>,</w:t>
      </w:r>
      <w:r w:rsidR="00CA6460" w:rsidRPr="00CB0E12">
        <w:rPr>
          <w:rFonts w:ascii="Arial" w:hAnsi="Arial" w:cs="Arial"/>
        </w:rPr>
        <w:t xml:space="preserve"> </w:t>
      </w:r>
      <w:r w:rsidR="00590D83" w:rsidRPr="00CB0E12">
        <w:rPr>
          <w:rFonts w:ascii="Arial" w:hAnsi="Arial" w:cs="Arial"/>
        </w:rPr>
        <w:t>Telemar Norte Leste S/A</w:t>
      </w:r>
      <w:r w:rsidR="00C95371" w:rsidRPr="00CB0E12">
        <w:rPr>
          <w:rFonts w:ascii="Arial" w:hAnsi="Arial" w:cs="Arial"/>
        </w:rPr>
        <w:t>, inscrita no CNPJ sob o nº 33.000.118/0001- 79</w:t>
      </w:r>
      <w:r w:rsidR="006372CB" w:rsidRPr="00CB0E12">
        <w:rPr>
          <w:rFonts w:ascii="Arial" w:hAnsi="Arial" w:cs="Arial"/>
        </w:rPr>
        <w:t xml:space="preserve"> </w:t>
      </w:r>
      <w:r w:rsidR="00590D83" w:rsidRPr="00CB0E12">
        <w:rPr>
          <w:rFonts w:ascii="Arial" w:hAnsi="Arial" w:cs="Arial"/>
        </w:rPr>
        <w:t>e Oi Móvel S/A</w:t>
      </w:r>
      <w:r w:rsidR="00C95371" w:rsidRPr="00CB0E12">
        <w:rPr>
          <w:rFonts w:ascii="Arial" w:hAnsi="Arial" w:cs="Arial"/>
        </w:rPr>
        <w:t>, inscrita no CNPJ nº 05.423.963/0001-11</w:t>
      </w:r>
      <w:r w:rsidR="00467B5F" w:rsidRPr="00CB0E12">
        <w:rPr>
          <w:rFonts w:ascii="Arial" w:hAnsi="Arial" w:cs="Arial"/>
        </w:rPr>
        <w:t xml:space="preserve">, uma vez </w:t>
      </w:r>
      <w:r w:rsidR="00D94E3C" w:rsidRPr="00CB0E12">
        <w:rPr>
          <w:rFonts w:ascii="Arial" w:hAnsi="Arial" w:cs="Arial"/>
        </w:rPr>
        <w:t xml:space="preserve">essas </w:t>
      </w:r>
      <w:r w:rsidR="00467B5F" w:rsidRPr="00CB0E12">
        <w:rPr>
          <w:rFonts w:ascii="Arial" w:hAnsi="Arial" w:cs="Arial"/>
        </w:rPr>
        <w:t>pena</w:t>
      </w:r>
      <w:r w:rsidR="008F1DB2" w:rsidRPr="00CB0E12">
        <w:rPr>
          <w:rFonts w:ascii="Arial" w:hAnsi="Arial" w:cs="Arial"/>
        </w:rPr>
        <w:t xml:space="preserve">lidades </w:t>
      </w:r>
      <w:r w:rsidR="00590D83" w:rsidRPr="00CB0E12">
        <w:rPr>
          <w:rFonts w:ascii="Arial" w:hAnsi="Arial" w:cs="Arial"/>
        </w:rPr>
        <w:t xml:space="preserve">não </w:t>
      </w:r>
      <w:r w:rsidR="00467B5F" w:rsidRPr="00CB0E12">
        <w:rPr>
          <w:rFonts w:ascii="Arial" w:hAnsi="Arial" w:cs="Arial"/>
        </w:rPr>
        <w:t>são passíveis de registro no Cadastro das Empresas Inidôneas e Suspensas do Estado de Alagoas (CEIS/AL).</w:t>
      </w:r>
    </w:p>
    <w:p w:rsidR="00FB6382" w:rsidRPr="00FC14C2" w:rsidRDefault="005125FD" w:rsidP="00FB6382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isso</w:t>
      </w:r>
      <w:r w:rsidR="00FB6382" w:rsidRPr="00FC14C2">
        <w:rPr>
          <w:rFonts w:ascii="Arial" w:eastAsia="Arial" w:hAnsi="Arial" w:cs="Arial"/>
        </w:rPr>
        <w:t xml:space="preserve">, sugere-se o envio dos autos à </w:t>
      </w:r>
      <w:r w:rsidR="0019304E" w:rsidRPr="00AE3C1A">
        <w:rPr>
          <w:rFonts w:ascii="Arial" w:eastAsia="Arial" w:hAnsi="Arial" w:cs="Arial"/>
        </w:rPr>
        <w:t>Procuradoria da Fazenda Estadual</w:t>
      </w:r>
      <w:r w:rsidR="0019304E">
        <w:rPr>
          <w:rFonts w:ascii="Arial" w:eastAsia="Arial" w:hAnsi="Arial" w:cs="Arial"/>
        </w:rPr>
        <w:t xml:space="preserve">, </w:t>
      </w:r>
      <w:r w:rsidR="0019304E" w:rsidRPr="00541BFB">
        <w:rPr>
          <w:rFonts w:ascii="Arial" w:eastAsia="Arial" w:hAnsi="Arial" w:cs="Arial"/>
        </w:rPr>
        <w:t xml:space="preserve">órgão operativo especializado da </w:t>
      </w:r>
      <w:r w:rsidR="004E2FDA">
        <w:rPr>
          <w:rFonts w:ascii="Arial" w:eastAsia="Arial" w:hAnsi="Arial" w:cs="Arial"/>
        </w:rPr>
        <w:t xml:space="preserve">Douta </w:t>
      </w:r>
      <w:r w:rsidR="0019304E">
        <w:rPr>
          <w:rFonts w:ascii="Arial" w:eastAsia="Arial" w:hAnsi="Arial" w:cs="Arial"/>
        </w:rPr>
        <w:t xml:space="preserve">PGE/AL, </w:t>
      </w:r>
      <w:r w:rsidR="0019304E" w:rsidRPr="00AE3C1A">
        <w:rPr>
          <w:rFonts w:ascii="Arial" w:eastAsia="Arial" w:hAnsi="Arial" w:cs="Arial"/>
        </w:rPr>
        <w:t xml:space="preserve">para </w:t>
      </w:r>
      <w:r w:rsidR="000165C1">
        <w:rPr>
          <w:rFonts w:ascii="Arial" w:eastAsia="Arial" w:hAnsi="Arial" w:cs="Arial"/>
        </w:rPr>
        <w:t>ciência da retificação efetuada por esta CGE/AL, além d</w:t>
      </w:r>
      <w:r w:rsidR="008828A1">
        <w:rPr>
          <w:rFonts w:ascii="Arial" w:eastAsia="Arial" w:hAnsi="Arial" w:cs="Arial"/>
        </w:rPr>
        <w:t>o</w:t>
      </w:r>
      <w:r w:rsidR="000165C1">
        <w:rPr>
          <w:rFonts w:ascii="Arial" w:eastAsia="Arial" w:hAnsi="Arial" w:cs="Arial"/>
        </w:rPr>
        <w:t xml:space="preserve"> </w:t>
      </w:r>
      <w:r w:rsidR="0019304E" w:rsidRPr="00AE3C1A">
        <w:rPr>
          <w:rFonts w:ascii="Arial" w:eastAsia="Arial" w:hAnsi="Arial" w:cs="Arial"/>
        </w:rPr>
        <w:t xml:space="preserve">conhecimento do </w:t>
      </w:r>
      <w:r w:rsidR="008828A1" w:rsidRPr="00E64A76">
        <w:rPr>
          <w:rFonts w:ascii="Arial" w:hAnsi="Arial" w:cs="Arial"/>
        </w:rPr>
        <w:t>Despacho PGE/GAB nº 2739/2017</w:t>
      </w:r>
      <w:r w:rsidR="008828A1">
        <w:rPr>
          <w:rFonts w:ascii="Arial" w:hAnsi="Arial" w:cs="Arial"/>
        </w:rPr>
        <w:t xml:space="preserve"> </w:t>
      </w:r>
      <w:r w:rsidR="0019304E" w:rsidRPr="00AE3C1A">
        <w:rPr>
          <w:rFonts w:ascii="Arial" w:eastAsia="Arial" w:hAnsi="Arial" w:cs="Arial"/>
        </w:rPr>
        <w:t>de fls. 188/189, conforme solicitação da AMGESP às fls. 209.</w:t>
      </w:r>
    </w:p>
    <w:p w:rsidR="00FB6382" w:rsidRPr="000F3657" w:rsidRDefault="00FB6382" w:rsidP="00FB6382">
      <w:pPr>
        <w:tabs>
          <w:tab w:val="left" w:pos="3713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F3657">
        <w:rPr>
          <w:rFonts w:ascii="Arial" w:hAnsi="Arial" w:cs="Arial"/>
        </w:rPr>
        <w:t>À superior consideração.</w:t>
      </w:r>
      <w:r>
        <w:rPr>
          <w:rFonts w:ascii="Arial" w:hAnsi="Arial" w:cs="Arial"/>
        </w:rPr>
        <w:tab/>
      </w:r>
    </w:p>
    <w:p w:rsidR="00FB6382" w:rsidRPr="00E80D98" w:rsidRDefault="00FB6382" w:rsidP="00FB6382">
      <w:pPr>
        <w:spacing w:after="0" w:line="360" w:lineRule="auto"/>
        <w:jc w:val="center"/>
        <w:rPr>
          <w:rFonts w:ascii="Arial" w:hAnsi="Arial" w:cs="Arial"/>
        </w:rPr>
      </w:pPr>
      <w:r w:rsidRPr="00D931D9">
        <w:rPr>
          <w:rFonts w:ascii="Arial" w:hAnsi="Arial" w:cs="Arial"/>
        </w:rPr>
        <w:t xml:space="preserve">Maceió, </w:t>
      </w:r>
      <w:r w:rsidR="002C584C">
        <w:rPr>
          <w:rFonts w:ascii="Arial" w:hAnsi="Arial" w:cs="Arial"/>
        </w:rPr>
        <w:t>1</w:t>
      </w:r>
      <w:r w:rsidR="009A74A5">
        <w:rPr>
          <w:rFonts w:ascii="Arial" w:hAnsi="Arial" w:cs="Arial"/>
        </w:rPr>
        <w:t>3</w:t>
      </w:r>
      <w:r w:rsidRPr="00D931D9">
        <w:rPr>
          <w:rFonts w:ascii="Arial" w:hAnsi="Arial" w:cs="Arial"/>
        </w:rPr>
        <w:t xml:space="preserve"> de novembro de 2017.</w:t>
      </w:r>
    </w:p>
    <w:p w:rsidR="00FB6382" w:rsidRPr="000F3657" w:rsidRDefault="00FB6382" w:rsidP="00FB6382">
      <w:pPr>
        <w:spacing w:after="0" w:line="360" w:lineRule="auto"/>
        <w:jc w:val="center"/>
        <w:rPr>
          <w:rFonts w:ascii="Arial" w:hAnsi="Arial" w:cs="Arial"/>
        </w:rPr>
      </w:pPr>
    </w:p>
    <w:p w:rsidR="00FB6382" w:rsidRPr="000F3657" w:rsidRDefault="00FB6382" w:rsidP="00FB638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0F3657">
        <w:rPr>
          <w:rFonts w:ascii="Arial" w:eastAsia="Times New Roman" w:hAnsi="Arial" w:cs="Arial"/>
          <w:lang w:eastAsia="pt-BR"/>
        </w:rPr>
        <w:t>___________________________________________</w:t>
      </w:r>
    </w:p>
    <w:p w:rsidR="00FB6382" w:rsidRPr="000F3657" w:rsidRDefault="00FB6382" w:rsidP="00FB638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0F3657">
        <w:rPr>
          <w:rFonts w:ascii="Arial" w:eastAsia="Times New Roman" w:hAnsi="Arial" w:cs="Arial"/>
          <w:b/>
          <w:lang w:eastAsia="pt-BR"/>
        </w:rPr>
        <w:t>José Anilton Sampaio Torres</w:t>
      </w:r>
    </w:p>
    <w:p w:rsidR="004C738B" w:rsidRDefault="00FB6382" w:rsidP="0072127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FF0000"/>
        </w:rPr>
      </w:pPr>
      <w:r w:rsidRPr="000F3657">
        <w:rPr>
          <w:rFonts w:ascii="Arial" w:eastAsia="Times New Roman" w:hAnsi="Arial" w:cs="Arial"/>
          <w:sz w:val="20"/>
          <w:szCs w:val="20"/>
          <w:lang w:eastAsia="pt-BR"/>
        </w:rPr>
        <w:t>Assessor de Controle Interno/ Matrícula nº 111-2</w:t>
      </w:r>
    </w:p>
    <w:p w:rsidR="00F463E0" w:rsidRDefault="00F463E0" w:rsidP="00A53212">
      <w:pPr>
        <w:spacing w:after="0" w:line="360" w:lineRule="auto"/>
        <w:jc w:val="center"/>
      </w:pPr>
    </w:p>
    <w:sectPr w:rsidR="00F463E0" w:rsidSect="006B7F14">
      <w:headerReference w:type="default" r:id="rId6"/>
      <w:footerReference w:type="default" r:id="rId7"/>
      <w:footnotePr>
        <w:pos w:val="beneathText"/>
      </w:footnotePr>
      <w:pgSz w:w="11905" w:h="16837"/>
      <w:pgMar w:top="1985" w:right="1134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B13" w:rsidRDefault="00055B13" w:rsidP="00DD6456">
      <w:pPr>
        <w:spacing w:after="0" w:line="240" w:lineRule="auto"/>
      </w:pPr>
      <w:r>
        <w:separator/>
      </w:r>
    </w:p>
  </w:endnote>
  <w:endnote w:type="continuationSeparator" w:id="1">
    <w:p w:rsidR="00055B13" w:rsidRDefault="00055B13" w:rsidP="00DD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52" w:rsidRDefault="00724B73">
    <w:pPr>
      <w:pStyle w:val="Rodap"/>
      <w:jc w:val="right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6" type="#_x0000_t75" alt="Setas.png" style="position:absolute;left:0;text-align:left;margin-left:383.75pt;margin-top:-.35pt;width:44.25pt;height:39.75pt;z-index:-25165516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5" type="#_x0000_t75" alt="Marca Governo.png" style="position:absolute;left:0;text-align:left;margin-left:-71.9pt;margin-top:-.35pt;width:93pt;height:36.75pt;z-index:-251656192;visibility:visible">
          <v:imagedata r:id="rId2" o:title="Marca Governo"/>
        </v:shape>
      </w:pict>
    </w:r>
    <w:r>
      <w:fldChar w:fldCharType="begin"/>
    </w:r>
    <w:r w:rsidR="008F0027">
      <w:instrText xml:space="preserve"> PAGE   \* MERGEFORMAT </w:instrText>
    </w:r>
    <w:r>
      <w:fldChar w:fldCharType="separate"/>
    </w:r>
    <w:r w:rsidR="0094138A">
      <w:rPr>
        <w:noProof/>
      </w:rPr>
      <w:t>1</w:t>
    </w:r>
    <w:r>
      <w:fldChar w:fldCharType="end"/>
    </w:r>
  </w:p>
  <w:p w:rsidR="002E2352" w:rsidRDefault="00055B13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B13" w:rsidRDefault="00055B13" w:rsidP="00DD6456">
      <w:pPr>
        <w:spacing w:after="0" w:line="240" w:lineRule="auto"/>
      </w:pPr>
      <w:r>
        <w:separator/>
      </w:r>
    </w:p>
  </w:footnote>
  <w:footnote w:type="continuationSeparator" w:id="1">
    <w:p w:rsidR="00055B13" w:rsidRDefault="00055B13" w:rsidP="00DD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52" w:rsidRPr="006D58F2" w:rsidRDefault="00724B73" w:rsidP="006D58F2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noProof/>
        <w:sz w:val="17"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457.45pt;margin-top:22.3pt;width:33pt;height:26.25pt;z-index:251663360" filled="f" stroked="f">
          <v:textbox style="mso-next-textbox:#_x0000_s1028">
            <w:txbxContent>
              <w:p w:rsidR="006765E1" w:rsidRPr="003068B9" w:rsidRDefault="008F0027" w:rsidP="006765E1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 w:val="17"/>
        <w:szCs w:val="17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67.95pt;margin-top:-29.95pt;width:565.05pt;height:98.55pt;z-index:251662336">
          <v:imagedata r:id="rId1" o:title="parecer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23554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BE7199"/>
    <w:rsid w:val="00007B87"/>
    <w:rsid w:val="00007D2C"/>
    <w:rsid w:val="000165C1"/>
    <w:rsid w:val="00024A5E"/>
    <w:rsid w:val="0004006C"/>
    <w:rsid w:val="00042393"/>
    <w:rsid w:val="00055B13"/>
    <w:rsid w:val="00065B99"/>
    <w:rsid w:val="000840B2"/>
    <w:rsid w:val="000A7943"/>
    <w:rsid w:val="000B4CFC"/>
    <w:rsid w:val="000D069B"/>
    <w:rsid w:val="000D3AE1"/>
    <w:rsid w:val="000F3DCC"/>
    <w:rsid w:val="000F44CE"/>
    <w:rsid w:val="00132FEC"/>
    <w:rsid w:val="001358E2"/>
    <w:rsid w:val="001412E6"/>
    <w:rsid w:val="00144526"/>
    <w:rsid w:val="00144D2C"/>
    <w:rsid w:val="0015017E"/>
    <w:rsid w:val="00160684"/>
    <w:rsid w:val="00165D51"/>
    <w:rsid w:val="00171E51"/>
    <w:rsid w:val="00172DF9"/>
    <w:rsid w:val="00176A9C"/>
    <w:rsid w:val="0019304E"/>
    <w:rsid w:val="001934CA"/>
    <w:rsid w:val="001A354F"/>
    <w:rsid w:val="001B23DE"/>
    <w:rsid w:val="001C4B34"/>
    <w:rsid w:val="001D2D76"/>
    <w:rsid w:val="001F48A4"/>
    <w:rsid w:val="00264CE4"/>
    <w:rsid w:val="002826B6"/>
    <w:rsid w:val="00291155"/>
    <w:rsid w:val="00291D1F"/>
    <w:rsid w:val="002A6E80"/>
    <w:rsid w:val="002C584C"/>
    <w:rsid w:val="002C7AAD"/>
    <w:rsid w:val="002D3AF9"/>
    <w:rsid w:val="003709F9"/>
    <w:rsid w:val="00371A29"/>
    <w:rsid w:val="00374008"/>
    <w:rsid w:val="00376E8D"/>
    <w:rsid w:val="00384EDB"/>
    <w:rsid w:val="00395831"/>
    <w:rsid w:val="003A620B"/>
    <w:rsid w:val="003B428D"/>
    <w:rsid w:val="003B49E0"/>
    <w:rsid w:val="003E7E54"/>
    <w:rsid w:val="00411236"/>
    <w:rsid w:val="004176D5"/>
    <w:rsid w:val="00423D37"/>
    <w:rsid w:val="004266E4"/>
    <w:rsid w:val="00437C04"/>
    <w:rsid w:val="00465092"/>
    <w:rsid w:val="00467B5F"/>
    <w:rsid w:val="004A481A"/>
    <w:rsid w:val="004B22EE"/>
    <w:rsid w:val="004C738B"/>
    <w:rsid w:val="004E2FDA"/>
    <w:rsid w:val="004E3C4B"/>
    <w:rsid w:val="00500DCB"/>
    <w:rsid w:val="005125FD"/>
    <w:rsid w:val="00514F1B"/>
    <w:rsid w:val="005205A5"/>
    <w:rsid w:val="00545E1E"/>
    <w:rsid w:val="0058572B"/>
    <w:rsid w:val="00590D83"/>
    <w:rsid w:val="005911D7"/>
    <w:rsid w:val="00593A10"/>
    <w:rsid w:val="005C352A"/>
    <w:rsid w:val="005C6414"/>
    <w:rsid w:val="005E68C9"/>
    <w:rsid w:val="00600C2C"/>
    <w:rsid w:val="00612CC1"/>
    <w:rsid w:val="00627126"/>
    <w:rsid w:val="00631F59"/>
    <w:rsid w:val="006372CB"/>
    <w:rsid w:val="00653FC4"/>
    <w:rsid w:val="00687888"/>
    <w:rsid w:val="006B1B89"/>
    <w:rsid w:val="007065EE"/>
    <w:rsid w:val="00721270"/>
    <w:rsid w:val="007219DC"/>
    <w:rsid w:val="00724B73"/>
    <w:rsid w:val="00730030"/>
    <w:rsid w:val="007377F3"/>
    <w:rsid w:val="00745219"/>
    <w:rsid w:val="007828E6"/>
    <w:rsid w:val="00783D68"/>
    <w:rsid w:val="007C0900"/>
    <w:rsid w:val="007C37BF"/>
    <w:rsid w:val="007C4CF9"/>
    <w:rsid w:val="00825630"/>
    <w:rsid w:val="0082598B"/>
    <w:rsid w:val="00834E46"/>
    <w:rsid w:val="00865430"/>
    <w:rsid w:val="00866479"/>
    <w:rsid w:val="00866533"/>
    <w:rsid w:val="008828A1"/>
    <w:rsid w:val="00885A37"/>
    <w:rsid w:val="008A1CCD"/>
    <w:rsid w:val="008A3D62"/>
    <w:rsid w:val="008C34C3"/>
    <w:rsid w:val="008E4142"/>
    <w:rsid w:val="008E5732"/>
    <w:rsid w:val="008F0027"/>
    <w:rsid w:val="008F1DB2"/>
    <w:rsid w:val="00915B38"/>
    <w:rsid w:val="0094138A"/>
    <w:rsid w:val="00943072"/>
    <w:rsid w:val="00944CF8"/>
    <w:rsid w:val="0095588C"/>
    <w:rsid w:val="009611BB"/>
    <w:rsid w:val="00970BE6"/>
    <w:rsid w:val="0099734B"/>
    <w:rsid w:val="009A74A5"/>
    <w:rsid w:val="009D59A7"/>
    <w:rsid w:val="009E0785"/>
    <w:rsid w:val="009E14D1"/>
    <w:rsid w:val="009E4AC9"/>
    <w:rsid w:val="009F1194"/>
    <w:rsid w:val="009F2A42"/>
    <w:rsid w:val="00A035CD"/>
    <w:rsid w:val="00A53212"/>
    <w:rsid w:val="00A65E43"/>
    <w:rsid w:val="00A7052D"/>
    <w:rsid w:val="00AA38A3"/>
    <w:rsid w:val="00B00A6C"/>
    <w:rsid w:val="00B15BBA"/>
    <w:rsid w:val="00B70BC1"/>
    <w:rsid w:val="00B8301D"/>
    <w:rsid w:val="00B854C9"/>
    <w:rsid w:val="00BA19A5"/>
    <w:rsid w:val="00BB15F0"/>
    <w:rsid w:val="00BB7AB0"/>
    <w:rsid w:val="00BE1419"/>
    <w:rsid w:val="00BE41B7"/>
    <w:rsid w:val="00BE7199"/>
    <w:rsid w:val="00BF59D4"/>
    <w:rsid w:val="00C13082"/>
    <w:rsid w:val="00C15B21"/>
    <w:rsid w:val="00C249DE"/>
    <w:rsid w:val="00C437CD"/>
    <w:rsid w:val="00C739B9"/>
    <w:rsid w:val="00C95371"/>
    <w:rsid w:val="00CA6460"/>
    <w:rsid w:val="00CB0E12"/>
    <w:rsid w:val="00CC2F98"/>
    <w:rsid w:val="00CD28D2"/>
    <w:rsid w:val="00CF5314"/>
    <w:rsid w:val="00D02187"/>
    <w:rsid w:val="00D41811"/>
    <w:rsid w:val="00D56DA8"/>
    <w:rsid w:val="00D66B7B"/>
    <w:rsid w:val="00D777C0"/>
    <w:rsid w:val="00D931D9"/>
    <w:rsid w:val="00D94E3C"/>
    <w:rsid w:val="00DA2AAF"/>
    <w:rsid w:val="00DA33A3"/>
    <w:rsid w:val="00DA598B"/>
    <w:rsid w:val="00DB4E95"/>
    <w:rsid w:val="00DC55D1"/>
    <w:rsid w:val="00DD6456"/>
    <w:rsid w:val="00DE0ED7"/>
    <w:rsid w:val="00E05B9A"/>
    <w:rsid w:val="00E257B8"/>
    <w:rsid w:val="00E50DDD"/>
    <w:rsid w:val="00E64A76"/>
    <w:rsid w:val="00E974D9"/>
    <w:rsid w:val="00EC2C13"/>
    <w:rsid w:val="00EC67C6"/>
    <w:rsid w:val="00ED049B"/>
    <w:rsid w:val="00EF1501"/>
    <w:rsid w:val="00F07091"/>
    <w:rsid w:val="00F14D50"/>
    <w:rsid w:val="00F463E0"/>
    <w:rsid w:val="00FA42E8"/>
    <w:rsid w:val="00FB3909"/>
    <w:rsid w:val="00FB6382"/>
    <w:rsid w:val="00FB6BCC"/>
    <w:rsid w:val="00FC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9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71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19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rsid w:val="00BE719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199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anilton.sampaio</dc:creator>
  <cp:lastModifiedBy>anilton.sampaio</cp:lastModifiedBy>
  <cp:revision>60</cp:revision>
  <dcterms:created xsi:type="dcterms:W3CDTF">2017-10-31T19:35:00Z</dcterms:created>
  <dcterms:modified xsi:type="dcterms:W3CDTF">2017-11-13T16:19:00Z</dcterms:modified>
</cp:coreProperties>
</file>