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339A6">
        <w:rPr>
          <w:rFonts w:ascii="Arial" w:hAnsi="Arial" w:cs="Arial"/>
          <w:sz w:val="22"/>
          <w:szCs w:val="22"/>
          <w:lang w:val="pt-BR"/>
        </w:rPr>
        <w:t>2000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0339A6">
        <w:rPr>
          <w:rFonts w:ascii="Arial" w:hAnsi="Arial" w:cs="Arial"/>
          <w:sz w:val="22"/>
          <w:szCs w:val="22"/>
          <w:lang w:val="pt-BR"/>
        </w:rPr>
        <w:t>10206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0339A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339A6">
        <w:rPr>
          <w:rFonts w:ascii="Arial" w:hAnsi="Arial" w:cs="Arial"/>
          <w:sz w:val="22"/>
          <w:szCs w:val="22"/>
          <w:lang w:val="pt-BR"/>
        </w:rPr>
        <w:t>1522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339A6">
        <w:rPr>
          <w:rFonts w:ascii="Arial" w:hAnsi="Arial" w:cs="Arial"/>
          <w:sz w:val="22"/>
          <w:szCs w:val="22"/>
          <w:lang w:val="pt-BR"/>
        </w:rPr>
        <w:t>PRINTSHOP GRÁFICA E EDITORA LTDA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339A6">
        <w:rPr>
          <w:rFonts w:ascii="Arial" w:hAnsi="Arial" w:cs="Arial"/>
          <w:sz w:val="22"/>
          <w:szCs w:val="22"/>
          <w:lang w:val="pt-BR"/>
        </w:rPr>
        <w:t>PAGAMENTO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0339A6">
        <w:rPr>
          <w:rFonts w:ascii="Arial" w:hAnsi="Arial" w:cs="Arial"/>
          <w:b/>
          <w:sz w:val="23"/>
          <w:szCs w:val="23"/>
        </w:rPr>
        <w:t>Marcia</w:t>
      </w:r>
      <w:proofErr w:type="spellEnd"/>
      <w:r w:rsidR="000339A6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2016-10-14T17:13:00Z</cp:lastPrinted>
  <dcterms:created xsi:type="dcterms:W3CDTF">2016-10-18T13:47:00Z</dcterms:created>
  <dcterms:modified xsi:type="dcterms:W3CDTF">2016-10-18T13:47:00Z</dcterms:modified>
</cp:coreProperties>
</file>