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056EA">
        <w:rPr>
          <w:rFonts w:ascii="Arial" w:hAnsi="Arial" w:cs="Arial"/>
          <w:sz w:val="22"/>
          <w:szCs w:val="22"/>
          <w:lang w:val="pt-BR"/>
        </w:rPr>
        <w:t>13010 314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56EA">
        <w:rPr>
          <w:rFonts w:ascii="Arial" w:hAnsi="Arial" w:cs="Arial"/>
          <w:sz w:val="22"/>
          <w:szCs w:val="22"/>
          <w:lang w:val="pt-BR"/>
        </w:rPr>
        <w:t>007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56EA">
        <w:rPr>
          <w:rFonts w:ascii="Arial" w:hAnsi="Arial" w:cs="Arial"/>
          <w:sz w:val="22"/>
          <w:szCs w:val="22"/>
          <w:lang w:val="pt-BR"/>
        </w:rPr>
        <w:t>1526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056EA">
        <w:rPr>
          <w:rFonts w:ascii="Arial" w:hAnsi="Arial" w:cs="Arial"/>
          <w:sz w:val="22"/>
          <w:szCs w:val="22"/>
          <w:lang w:val="pt-BR"/>
        </w:rPr>
        <w:t>RICARDO MENDES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56EA">
        <w:rPr>
          <w:rFonts w:ascii="Arial" w:hAnsi="Arial" w:cs="Arial"/>
          <w:sz w:val="22"/>
          <w:szCs w:val="22"/>
          <w:lang w:val="pt-BR"/>
        </w:rPr>
        <w:t>IMPLANTAÇÃO DO SALÁRIO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E760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56EA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216F9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4</cp:revision>
  <cp:lastPrinted>2016-10-14T17:13:00Z</cp:lastPrinted>
  <dcterms:created xsi:type="dcterms:W3CDTF">2016-10-18T13:56:00Z</dcterms:created>
  <dcterms:modified xsi:type="dcterms:W3CDTF">2016-10-18T15:38:00Z</dcterms:modified>
</cp:coreProperties>
</file>