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D755A">
        <w:rPr>
          <w:rFonts w:ascii="Arial" w:hAnsi="Arial" w:cs="Arial"/>
          <w:sz w:val="22"/>
          <w:szCs w:val="22"/>
          <w:lang w:val="pt-BR"/>
        </w:rPr>
        <w:t>1800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A36058">
        <w:rPr>
          <w:rFonts w:ascii="Arial" w:hAnsi="Arial" w:cs="Arial"/>
          <w:sz w:val="22"/>
          <w:szCs w:val="22"/>
          <w:lang w:val="pt-BR"/>
        </w:rPr>
        <w:t>10016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45453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36058">
        <w:rPr>
          <w:rFonts w:ascii="Arial" w:hAnsi="Arial" w:cs="Arial"/>
          <w:sz w:val="22"/>
          <w:szCs w:val="22"/>
          <w:lang w:val="pt-BR"/>
        </w:rPr>
        <w:t>1611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36058">
        <w:rPr>
          <w:rFonts w:ascii="Arial" w:hAnsi="Arial" w:cs="Arial"/>
          <w:sz w:val="22"/>
          <w:szCs w:val="22"/>
          <w:lang w:val="pt-BR"/>
        </w:rPr>
        <w:t>CECILIA ALINE RODRIGUES CESAR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ED755A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5B48F5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8F5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C1C" w:rsidRDefault="00386C1C" w:rsidP="00CD2CE9">
      <w:r>
        <w:separator/>
      </w:r>
    </w:p>
  </w:endnote>
  <w:endnote w:type="continuationSeparator" w:id="1">
    <w:p w:rsidR="00386C1C" w:rsidRDefault="00386C1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Pr="0016418A" w:rsidRDefault="00386C1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C1C" w:rsidRDefault="00386C1C" w:rsidP="00CD2CE9">
      <w:r>
        <w:separator/>
      </w:r>
    </w:p>
  </w:footnote>
  <w:footnote w:type="continuationSeparator" w:id="1">
    <w:p w:rsidR="00386C1C" w:rsidRDefault="00386C1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Default="00386C1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86C1C" w:rsidRDefault="00386C1C">
    <w:pPr>
      <w:pStyle w:val="Cabealho"/>
    </w:pPr>
  </w:p>
  <w:p w:rsidR="00386C1C" w:rsidRDefault="00386C1C" w:rsidP="001C17BE">
    <w:pPr>
      <w:pStyle w:val="Cabealho"/>
      <w:spacing w:after="100" w:afterAutospacing="1"/>
      <w:contextualSpacing/>
      <w:jc w:val="center"/>
    </w:pP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86C1C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2016-11-07T17:53:00Z</cp:lastPrinted>
  <dcterms:created xsi:type="dcterms:W3CDTF">2016-11-07T17:53:00Z</dcterms:created>
  <dcterms:modified xsi:type="dcterms:W3CDTF">2016-11-07T17:53:00Z</dcterms:modified>
</cp:coreProperties>
</file>