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DA6899">
        <w:rPr>
          <w:rFonts w:ascii="Arial" w:hAnsi="Arial" w:cs="Arial"/>
          <w:sz w:val="22"/>
          <w:szCs w:val="22"/>
          <w:lang w:val="pt-BR"/>
        </w:rPr>
        <w:t>00 1681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A6899">
        <w:rPr>
          <w:rFonts w:ascii="Arial" w:hAnsi="Arial" w:cs="Arial"/>
          <w:sz w:val="22"/>
          <w:szCs w:val="22"/>
          <w:lang w:val="pt-BR"/>
        </w:rPr>
        <w:t>1751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proofErr w:type="gramStart"/>
      <w:r w:rsidR="00DA6899">
        <w:rPr>
          <w:rFonts w:ascii="Arial" w:hAnsi="Arial" w:cs="Arial"/>
          <w:sz w:val="22"/>
          <w:szCs w:val="22"/>
          <w:lang w:val="pt-BR"/>
        </w:rPr>
        <w:t>JANINE LUZ BRITO</w:t>
      </w:r>
      <w:proofErr w:type="gramEnd"/>
      <w:r w:rsidR="00B502EE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A1FC5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6A1FC5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2016-11-29T15:35:00Z</cp:lastPrinted>
  <dcterms:created xsi:type="dcterms:W3CDTF">2016-11-29T15:36:00Z</dcterms:created>
  <dcterms:modified xsi:type="dcterms:W3CDTF">2016-11-29T15:36:00Z</dcterms:modified>
</cp:coreProperties>
</file>