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BA2C69">
        <w:rPr>
          <w:rFonts w:ascii="Arial" w:eastAsia="Arial" w:hAnsi="Arial" w:cs="Arial"/>
        </w:rPr>
        <w:t>6326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BA2C69">
        <w:rPr>
          <w:rFonts w:ascii="Arial" w:eastAsia="Arial" w:hAnsi="Arial" w:cs="Arial"/>
        </w:rPr>
        <w:t>José Marcelo Correia dos Santos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  <w:r w:rsidR="00CC23F0">
        <w:rPr>
          <w:rFonts w:ascii="Arial" w:eastAsia="Arial" w:hAnsi="Arial" w:cs="Arial"/>
        </w:rPr>
        <w:t>s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BA2C69">
        <w:rPr>
          <w:rFonts w:ascii="Arial" w:hAnsi="Arial" w:cs="Arial"/>
        </w:rPr>
        <w:t>6326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CC23F0">
        <w:rPr>
          <w:rFonts w:ascii="Arial" w:hAnsi="Arial" w:cs="Arial"/>
        </w:rPr>
        <w:t>3</w:t>
      </w:r>
      <w:r w:rsidR="00BA2C69">
        <w:rPr>
          <w:rFonts w:ascii="Arial" w:hAnsi="Arial" w:cs="Arial"/>
        </w:rPr>
        <w:t>0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CC23F0">
        <w:rPr>
          <w:rFonts w:ascii="Arial" w:hAnsi="Arial" w:cs="Arial"/>
        </w:rPr>
        <w:t>trinta</w:t>
      </w:r>
      <w:r w:rsidR="00BA2C69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BA2C69">
        <w:rPr>
          <w:rFonts w:ascii="Arial" w:eastAsia="Arial" w:hAnsi="Arial" w:cs="Arial"/>
        </w:rPr>
        <w:t>José Marcelo Correia dos Santos</w:t>
      </w:r>
      <w:r w:rsidR="002E5EF6" w:rsidRPr="004C1EA0">
        <w:rPr>
          <w:rFonts w:ascii="Arial" w:eastAsia="Arial" w:hAnsi="Arial" w:cs="Arial"/>
        </w:rPr>
        <w:t xml:space="preserve"> </w:t>
      </w:r>
      <w:r w:rsidRPr="004C1EA0">
        <w:rPr>
          <w:rFonts w:ascii="Arial" w:eastAsia="Arial" w:hAnsi="Arial" w:cs="Arial"/>
        </w:rPr>
        <w:t xml:space="preserve">– </w:t>
      </w:r>
      <w:r w:rsidR="00CC23F0">
        <w:rPr>
          <w:rFonts w:ascii="Arial" w:eastAsia="Arial" w:hAnsi="Arial" w:cs="Arial"/>
        </w:rPr>
        <w:t>C</w:t>
      </w:r>
      <w:r w:rsidR="00C97CC3">
        <w:rPr>
          <w:rFonts w:ascii="Arial" w:eastAsia="Arial" w:hAnsi="Arial" w:cs="Arial"/>
        </w:rPr>
        <w:t>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C97CC3">
        <w:rPr>
          <w:rFonts w:ascii="Arial" w:eastAsia="Arial" w:hAnsi="Arial" w:cs="Arial"/>
        </w:rPr>
        <w:t>81953</w:t>
      </w:r>
      <w:r w:rsidR="00CC23F0">
        <w:rPr>
          <w:rFonts w:ascii="Arial" w:eastAsia="Arial" w:hAnsi="Arial" w:cs="Arial"/>
        </w:rPr>
        <w:t xml:space="preserve">, </w:t>
      </w:r>
      <w:r w:rsidR="00C97CC3">
        <w:rPr>
          <w:rFonts w:ascii="Arial" w:eastAsia="Arial" w:hAnsi="Arial" w:cs="Arial"/>
        </w:rPr>
        <w:t>Paulo Henrique Resende Silva</w:t>
      </w:r>
      <w:r w:rsidR="00CC23F0">
        <w:rPr>
          <w:rFonts w:ascii="Arial" w:eastAsia="Arial" w:hAnsi="Arial" w:cs="Arial"/>
        </w:rPr>
        <w:t xml:space="preserve"> – S</w:t>
      </w:r>
      <w:r w:rsidR="00DA20F5">
        <w:rPr>
          <w:rFonts w:ascii="Arial" w:eastAsia="Arial" w:hAnsi="Arial" w:cs="Arial"/>
        </w:rPr>
        <w:t>D</w:t>
      </w:r>
      <w:r w:rsidR="00CC23F0">
        <w:rPr>
          <w:rFonts w:ascii="Arial" w:eastAsia="Arial" w:hAnsi="Arial" w:cs="Arial"/>
        </w:rPr>
        <w:t xml:space="preserve"> PM – Matrícula n° </w:t>
      </w:r>
      <w:r w:rsidR="00DA20F5">
        <w:rPr>
          <w:rFonts w:ascii="Arial" w:eastAsia="Arial" w:hAnsi="Arial" w:cs="Arial"/>
        </w:rPr>
        <w:t>149234</w:t>
      </w:r>
      <w:r w:rsidR="00CC23F0">
        <w:rPr>
          <w:rFonts w:ascii="Arial" w:eastAsia="Arial" w:hAnsi="Arial" w:cs="Arial"/>
        </w:rPr>
        <w:t xml:space="preserve">, </w:t>
      </w:r>
      <w:r w:rsidR="002E5EF6" w:rsidRPr="004C1EA0">
        <w:rPr>
          <w:rFonts w:ascii="Arial" w:eastAsia="Arial" w:hAnsi="Arial" w:cs="Arial"/>
        </w:rPr>
        <w:t xml:space="preserve">e </w:t>
      </w:r>
      <w:r w:rsidR="00DA20F5">
        <w:rPr>
          <w:rFonts w:ascii="Arial" w:eastAsia="Arial" w:hAnsi="Arial" w:cs="Arial"/>
        </w:rPr>
        <w:t>André Clemente da Silva Amurim</w:t>
      </w:r>
      <w:r w:rsidR="00D94958" w:rsidRPr="004C1EA0">
        <w:rPr>
          <w:rFonts w:ascii="Arial" w:eastAsia="Arial" w:hAnsi="Arial" w:cs="Arial"/>
        </w:rPr>
        <w:t xml:space="preserve"> – SD PM – Matrícula nº </w:t>
      </w:r>
      <w:r w:rsidR="00DA20F5">
        <w:rPr>
          <w:rFonts w:ascii="Arial" w:eastAsia="Arial" w:hAnsi="Arial" w:cs="Arial"/>
        </w:rPr>
        <w:t>149474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8457CC">
        <w:rPr>
          <w:rFonts w:ascii="Arial" w:hAnsi="Arial" w:cs="Arial"/>
        </w:rPr>
        <w:t>3</w:t>
      </w:r>
      <w:r w:rsidR="00DA20F5">
        <w:rPr>
          <w:rFonts w:ascii="Arial" w:hAnsi="Arial" w:cs="Arial"/>
        </w:rPr>
        <w:t>0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716D53" w:rsidRPr="00716D53" w:rsidRDefault="00EF62D0" w:rsidP="00716D53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716D53">
        <w:rPr>
          <w:rFonts w:ascii="Arial" w:hAnsi="Arial" w:cs="Arial"/>
        </w:rPr>
        <w:t>À</w:t>
      </w:r>
      <w:r w:rsidR="00CF6A46" w:rsidRPr="00716D53">
        <w:rPr>
          <w:rFonts w:ascii="Arial" w:hAnsi="Arial" w:cs="Arial"/>
        </w:rPr>
        <w:t xml:space="preserve">s </w:t>
      </w:r>
      <w:r w:rsidR="004A0598" w:rsidRPr="00716D53">
        <w:rPr>
          <w:rFonts w:ascii="Arial" w:hAnsi="Arial" w:cs="Arial"/>
        </w:rPr>
        <w:t>f</w:t>
      </w:r>
      <w:r w:rsidR="00CF6A46" w:rsidRPr="00716D53">
        <w:rPr>
          <w:rFonts w:ascii="Arial" w:hAnsi="Arial" w:cs="Arial"/>
        </w:rPr>
        <w:t xml:space="preserve">ls. </w:t>
      </w:r>
      <w:r w:rsidR="009062BA" w:rsidRPr="00716D53">
        <w:rPr>
          <w:rFonts w:ascii="Arial" w:hAnsi="Arial" w:cs="Arial"/>
        </w:rPr>
        <w:t>0</w:t>
      </w:r>
      <w:r w:rsidR="00C91BCD" w:rsidRPr="00716D53">
        <w:rPr>
          <w:rFonts w:ascii="Arial" w:hAnsi="Arial" w:cs="Arial"/>
        </w:rPr>
        <w:t>2</w:t>
      </w:r>
      <w:r w:rsidR="008457CC" w:rsidRPr="00716D53">
        <w:rPr>
          <w:rFonts w:ascii="Arial" w:hAnsi="Arial" w:cs="Arial"/>
        </w:rPr>
        <w:t>/04</w:t>
      </w:r>
      <w:r w:rsidR="009C5EA7" w:rsidRPr="00716D53">
        <w:rPr>
          <w:rFonts w:ascii="Arial" w:hAnsi="Arial" w:cs="Arial"/>
        </w:rPr>
        <w:t>,</w:t>
      </w:r>
      <w:r w:rsidR="00CF6A46" w:rsidRPr="00716D53">
        <w:rPr>
          <w:rFonts w:ascii="Arial" w:hAnsi="Arial" w:cs="Arial"/>
        </w:rPr>
        <w:t xml:space="preserve"> verifica-se o</w:t>
      </w:r>
      <w:r w:rsidR="009062BA" w:rsidRPr="00716D53">
        <w:rPr>
          <w:rFonts w:ascii="Arial" w:hAnsi="Arial" w:cs="Arial"/>
        </w:rPr>
        <w:t xml:space="preserve"> </w:t>
      </w:r>
      <w:r w:rsidR="00930FDF" w:rsidRPr="00716D53">
        <w:rPr>
          <w:rFonts w:ascii="Arial" w:hAnsi="Arial" w:cs="Arial"/>
        </w:rPr>
        <w:t>R</w:t>
      </w:r>
      <w:r w:rsidR="00B45F04" w:rsidRPr="00716D53">
        <w:rPr>
          <w:rFonts w:ascii="Arial" w:hAnsi="Arial" w:cs="Arial"/>
        </w:rPr>
        <w:t>equerimento</w:t>
      </w:r>
      <w:r w:rsidR="00707C8C" w:rsidRPr="00716D53">
        <w:rPr>
          <w:rFonts w:ascii="Arial" w:hAnsi="Arial" w:cs="Arial"/>
        </w:rPr>
        <w:t xml:space="preserve"> </w:t>
      </w:r>
      <w:r w:rsidR="00B26556" w:rsidRPr="00716D53">
        <w:rPr>
          <w:rFonts w:ascii="Arial" w:hAnsi="Arial" w:cs="Arial"/>
        </w:rPr>
        <w:t xml:space="preserve">nº </w:t>
      </w:r>
      <w:r w:rsidR="00C91BCD" w:rsidRPr="00716D53">
        <w:rPr>
          <w:rFonts w:ascii="Arial" w:hAnsi="Arial" w:cs="Arial"/>
        </w:rPr>
        <w:t>175</w:t>
      </w:r>
      <w:r w:rsidR="003369D5" w:rsidRPr="00716D53">
        <w:rPr>
          <w:rFonts w:ascii="Arial" w:hAnsi="Arial" w:cs="Arial"/>
        </w:rPr>
        <w:t>/</w:t>
      </w:r>
      <w:r w:rsidR="002E5EF6" w:rsidRPr="00716D53">
        <w:rPr>
          <w:rFonts w:ascii="Arial" w:hAnsi="Arial" w:cs="Arial"/>
        </w:rPr>
        <w:t>20</w:t>
      </w:r>
      <w:r w:rsidR="003369D5" w:rsidRPr="00716D53">
        <w:rPr>
          <w:rFonts w:ascii="Arial" w:hAnsi="Arial" w:cs="Arial"/>
        </w:rPr>
        <w:t>15</w:t>
      </w:r>
      <w:r w:rsidR="009062BA" w:rsidRPr="00716D53">
        <w:rPr>
          <w:rFonts w:ascii="Arial" w:hAnsi="Arial" w:cs="Arial"/>
        </w:rPr>
        <w:t xml:space="preserve"> –</w:t>
      </w:r>
      <w:r w:rsidR="00DD39E4" w:rsidRPr="00716D53">
        <w:rPr>
          <w:rFonts w:ascii="Arial" w:hAnsi="Arial" w:cs="Arial"/>
        </w:rPr>
        <w:t xml:space="preserve"> </w:t>
      </w:r>
      <w:r w:rsidR="00C91BCD" w:rsidRPr="00716D53">
        <w:rPr>
          <w:rFonts w:ascii="Arial" w:hAnsi="Arial" w:cs="Arial"/>
        </w:rPr>
        <w:t>7° BPM</w:t>
      </w:r>
      <w:r w:rsidR="00E016A0" w:rsidRPr="00716D53">
        <w:rPr>
          <w:rFonts w:ascii="Arial" w:hAnsi="Arial" w:cs="Arial"/>
        </w:rPr>
        <w:t>,</w:t>
      </w:r>
      <w:r w:rsidR="00CA4DD7" w:rsidRPr="00716D53">
        <w:rPr>
          <w:rFonts w:ascii="Arial" w:hAnsi="Arial" w:cs="Arial"/>
        </w:rPr>
        <w:t xml:space="preserve"> </w:t>
      </w:r>
      <w:r w:rsidR="00C702B0" w:rsidRPr="00716D53">
        <w:rPr>
          <w:rFonts w:ascii="Arial" w:hAnsi="Arial" w:cs="Arial"/>
        </w:rPr>
        <w:t xml:space="preserve">de </w:t>
      </w:r>
      <w:r w:rsidR="00C91BCD" w:rsidRPr="00716D53">
        <w:rPr>
          <w:rFonts w:ascii="Arial" w:hAnsi="Arial" w:cs="Arial"/>
        </w:rPr>
        <w:t>28</w:t>
      </w:r>
      <w:r w:rsidR="00C702B0" w:rsidRPr="00716D53">
        <w:rPr>
          <w:rFonts w:ascii="Arial" w:hAnsi="Arial" w:cs="Arial"/>
        </w:rPr>
        <w:t>/</w:t>
      </w:r>
      <w:r w:rsidR="00C91BCD" w:rsidRPr="00716D53">
        <w:rPr>
          <w:rFonts w:ascii="Arial" w:hAnsi="Arial" w:cs="Arial"/>
        </w:rPr>
        <w:t>07</w:t>
      </w:r>
      <w:r w:rsidR="00B45F04" w:rsidRPr="00716D53">
        <w:rPr>
          <w:rFonts w:ascii="Arial" w:hAnsi="Arial" w:cs="Arial"/>
        </w:rPr>
        <w:t>/201</w:t>
      </w:r>
      <w:r w:rsidR="00C91BCD" w:rsidRPr="00716D53">
        <w:rPr>
          <w:rFonts w:ascii="Arial" w:hAnsi="Arial" w:cs="Arial"/>
        </w:rPr>
        <w:t>6</w:t>
      </w:r>
      <w:r w:rsidR="00B45F04" w:rsidRPr="00716D53">
        <w:rPr>
          <w:rFonts w:ascii="Arial" w:hAnsi="Arial" w:cs="Arial"/>
        </w:rPr>
        <w:t xml:space="preserve">, </w:t>
      </w:r>
      <w:r w:rsidR="009C5EA7" w:rsidRPr="00716D53">
        <w:rPr>
          <w:rFonts w:ascii="Arial" w:hAnsi="Arial" w:cs="Arial"/>
        </w:rPr>
        <w:t>d</w:t>
      </w:r>
      <w:r w:rsidR="002E5EF6" w:rsidRPr="00716D53">
        <w:rPr>
          <w:rFonts w:ascii="Arial" w:hAnsi="Arial" w:cs="Arial"/>
        </w:rPr>
        <w:t>e</w:t>
      </w:r>
      <w:r w:rsidR="009C5EA7" w:rsidRPr="00716D53">
        <w:rPr>
          <w:rFonts w:ascii="Arial" w:hAnsi="Arial" w:cs="Arial"/>
        </w:rPr>
        <w:t xml:space="preserve"> lavra do Comand</w:t>
      </w:r>
      <w:r w:rsidR="00E016A0" w:rsidRPr="00716D53">
        <w:rPr>
          <w:rFonts w:ascii="Arial" w:hAnsi="Arial" w:cs="Arial"/>
        </w:rPr>
        <w:t>ante d</w:t>
      </w:r>
      <w:r w:rsidR="002E5EF6" w:rsidRPr="00716D53">
        <w:rPr>
          <w:rFonts w:ascii="Arial" w:hAnsi="Arial" w:cs="Arial"/>
        </w:rPr>
        <w:t>o</w:t>
      </w:r>
      <w:r w:rsidR="00C82409" w:rsidRPr="00716D53">
        <w:rPr>
          <w:rFonts w:ascii="Arial" w:hAnsi="Arial" w:cs="Arial"/>
        </w:rPr>
        <w:t xml:space="preserve"> </w:t>
      </w:r>
      <w:r w:rsidR="00C91BCD" w:rsidRPr="00716D53">
        <w:rPr>
          <w:rFonts w:ascii="Arial" w:hAnsi="Arial" w:cs="Arial"/>
        </w:rPr>
        <w:t>7° BPM</w:t>
      </w:r>
      <w:r w:rsidR="00F7165C" w:rsidRPr="00716D53">
        <w:rPr>
          <w:rFonts w:ascii="Arial" w:hAnsi="Arial" w:cs="Arial"/>
        </w:rPr>
        <w:t>,</w:t>
      </w:r>
      <w:r w:rsidR="00AF44A8" w:rsidRPr="00716D53">
        <w:rPr>
          <w:rFonts w:ascii="Arial" w:hAnsi="Arial" w:cs="Arial"/>
        </w:rPr>
        <w:t xml:space="preserve"> </w:t>
      </w:r>
      <w:r w:rsidR="00CF6A46" w:rsidRPr="00716D53">
        <w:rPr>
          <w:rFonts w:ascii="Arial" w:hAnsi="Arial" w:cs="Arial"/>
        </w:rPr>
        <w:t xml:space="preserve">solicitando a concessão de indenização por apreensão de </w:t>
      </w:r>
      <w:r w:rsidR="0005788D" w:rsidRPr="00716D53">
        <w:rPr>
          <w:rFonts w:ascii="Arial" w:hAnsi="Arial" w:cs="Arial"/>
        </w:rPr>
        <w:t>arma de fogo</w:t>
      </w:r>
      <w:r w:rsidR="00CF6A46" w:rsidRPr="00716D53">
        <w:rPr>
          <w:rFonts w:ascii="Arial" w:hAnsi="Arial" w:cs="Arial"/>
        </w:rPr>
        <w:t xml:space="preserve">, listando os </w:t>
      </w:r>
      <w:r w:rsidR="00F86805" w:rsidRPr="00716D53">
        <w:rPr>
          <w:rFonts w:ascii="Arial" w:hAnsi="Arial" w:cs="Arial"/>
        </w:rPr>
        <w:t>requerentes</w:t>
      </w:r>
      <w:r w:rsidR="00CF6A46" w:rsidRPr="00716D53">
        <w:rPr>
          <w:rFonts w:ascii="Arial" w:hAnsi="Arial" w:cs="Arial"/>
        </w:rPr>
        <w:t xml:space="preserve"> participantes da apreensão, a</w:t>
      </w:r>
      <w:r w:rsidR="008457CC" w:rsidRPr="00716D53">
        <w:rPr>
          <w:rFonts w:ascii="Arial" w:hAnsi="Arial" w:cs="Arial"/>
        </w:rPr>
        <w:t>s</w:t>
      </w:r>
      <w:r w:rsidR="00CF6A46" w:rsidRPr="00716D53">
        <w:rPr>
          <w:rFonts w:ascii="Arial" w:hAnsi="Arial" w:cs="Arial"/>
        </w:rPr>
        <w:t xml:space="preserve"> </w:t>
      </w:r>
      <w:r w:rsidR="00F02851" w:rsidRPr="00716D53">
        <w:rPr>
          <w:rFonts w:ascii="Arial" w:hAnsi="Arial" w:cs="Arial"/>
        </w:rPr>
        <w:t>a</w:t>
      </w:r>
      <w:r w:rsidR="0005788D" w:rsidRPr="00716D53">
        <w:rPr>
          <w:rFonts w:ascii="Arial" w:hAnsi="Arial" w:cs="Arial"/>
        </w:rPr>
        <w:t>rma</w:t>
      </w:r>
      <w:r w:rsidR="008457CC" w:rsidRPr="00716D53">
        <w:rPr>
          <w:rFonts w:ascii="Arial" w:hAnsi="Arial" w:cs="Arial"/>
        </w:rPr>
        <w:t>s</w:t>
      </w:r>
      <w:r w:rsidR="00CF6A46" w:rsidRPr="00716D53">
        <w:rPr>
          <w:rFonts w:ascii="Arial" w:hAnsi="Arial" w:cs="Arial"/>
        </w:rPr>
        <w:t xml:space="preserve"> apreendida</w:t>
      </w:r>
      <w:r w:rsidR="008457CC" w:rsidRPr="00716D53">
        <w:rPr>
          <w:rFonts w:ascii="Arial" w:hAnsi="Arial" w:cs="Arial"/>
        </w:rPr>
        <w:t>s</w:t>
      </w:r>
      <w:r w:rsidR="003812F4" w:rsidRPr="00716D53">
        <w:rPr>
          <w:rFonts w:ascii="Arial" w:hAnsi="Arial" w:cs="Arial"/>
        </w:rPr>
        <w:t>,</w:t>
      </w:r>
      <w:r w:rsidR="004A0598" w:rsidRPr="00716D53">
        <w:rPr>
          <w:rFonts w:ascii="Arial" w:hAnsi="Arial" w:cs="Arial"/>
        </w:rPr>
        <w:t xml:space="preserve"> </w:t>
      </w:r>
      <w:r w:rsidR="00C91BCD" w:rsidRPr="00716D53">
        <w:rPr>
          <w:rFonts w:ascii="Arial" w:hAnsi="Arial" w:cs="Arial"/>
          <w:b/>
        </w:rPr>
        <w:t>espingarda calibre 32</w:t>
      </w:r>
      <w:r w:rsidR="00C91BCD" w:rsidRPr="00716D53">
        <w:rPr>
          <w:rFonts w:ascii="Arial" w:hAnsi="Arial" w:cs="Arial"/>
        </w:rPr>
        <w:t>, de marca</w:t>
      </w:r>
      <w:r w:rsidR="00716D53" w:rsidRPr="00716D53">
        <w:rPr>
          <w:rFonts w:ascii="Arial" w:hAnsi="Arial" w:cs="Arial"/>
        </w:rPr>
        <w:t>:</w:t>
      </w:r>
      <w:r w:rsidR="00C91BCD" w:rsidRPr="00716D53">
        <w:rPr>
          <w:rFonts w:ascii="Arial" w:hAnsi="Arial" w:cs="Arial"/>
        </w:rPr>
        <w:t xml:space="preserve"> </w:t>
      </w:r>
      <w:r w:rsidR="00C91BCD" w:rsidRPr="00716D53">
        <w:rPr>
          <w:rFonts w:ascii="Arial" w:hAnsi="Arial" w:cs="Arial"/>
          <w:b/>
        </w:rPr>
        <w:t>não identificada</w:t>
      </w:r>
      <w:r w:rsidR="00C91BCD" w:rsidRPr="00716D53">
        <w:rPr>
          <w:rFonts w:ascii="Arial" w:hAnsi="Arial" w:cs="Arial"/>
        </w:rPr>
        <w:t xml:space="preserve">, n° </w:t>
      </w:r>
      <w:r w:rsidR="00C91BCD" w:rsidRPr="00716D53">
        <w:rPr>
          <w:rFonts w:ascii="Arial" w:hAnsi="Arial" w:cs="Arial"/>
          <w:b/>
        </w:rPr>
        <w:t>339599</w:t>
      </w:r>
      <w:r w:rsidR="00C91BCD" w:rsidRPr="00716D53">
        <w:rPr>
          <w:rFonts w:ascii="Arial" w:hAnsi="Arial" w:cs="Arial"/>
        </w:rPr>
        <w:t xml:space="preserve">, modelo: </w:t>
      </w:r>
      <w:r w:rsidR="00C91BCD" w:rsidRPr="00716D53">
        <w:rPr>
          <w:rFonts w:ascii="Arial" w:hAnsi="Arial" w:cs="Arial"/>
          <w:b/>
        </w:rPr>
        <w:t>oxidado coronha de madeira</w:t>
      </w:r>
      <w:r w:rsidR="004C2C9D" w:rsidRPr="00716D53">
        <w:rPr>
          <w:rFonts w:ascii="Arial" w:hAnsi="Arial" w:cs="Arial"/>
        </w:rPr>
        <w:t xml:space="preserve">; </w:t>
      </w:r>
      <w:r w:rsidR="00716D53" w:rsidRPr="00716D53">
        <w:rPr>
          <w:rFonts w:ascii="Arial" w:hAnsi="Arial" w:cs="Arial"/>
          <w:b/>
        </w:rPr>
        <w:t xml:space="preserve">espingarda </w:t>
      </w:r>
    </w:p>
    <w:p w:rsidR="00716D53" w:rsidRPr="00716D53" w:rsidRDefault="00716D53" w:rsidP="00716D53">
      <w:pPr>
        <w:pStyle w:val="PargrafodaLista"/>
        <w:suppressAutoHyphens/>
        <w:spacing w:before="0" w:after="0" w:line="360" w:lineRule="auto"/>
        <w:ind w:left="1702"/>
        <w:contextualSpacing w:val="0"/>
        <w:rPr>
          <w:rFonts w:ascii="Arial" w:hAnsi="Arial" w:cs="Arial"/>
        </w:rPr>
      </w:pPr>
    </w:p>
    <w:p w:rsidR="004C1EA0" w:rsidRPr="00716D53" w:rsidRDefault="00716D53" w:rsidP="00BA105D">
      <w:pPr>
        <w:suppressAutoHyphens/>
        <w:spacing w:after="0" w:line="360" w:lineRule="auto"/>
        <w:ind w:left="709"/>
        <w:rPr>
          <w:rFonts w:ascii="Arial" w:hAnsi="Arial" w:cs="Arial"/>
        </w:rPr>
      </w:pPr>
      <w:r w:rsidRPr="00716D53">
        <w:rPr>
          <w:rFonts w:ascii="Arial" w:hAnsi="Arial" w:cs="Arial"/>
          <w:b/>
        </w:rPr>
        <w:t>calibre 32</w:t>
      </w:r>
      <w:r w:rsidRPr="00716D53">
        <w:rPr>
          <w:rFonts w:ascii="Arial" w:hAnsi="Arial" w:cs="Arial"/>
        </w:rPr>
        <w:t xml:space="preserve">, de marca: </w:t>
      </w:r>
      <w:r w:rsidRPr="00716D53">
        <w:rPr>
          <w:rFonts w:ascii="Arial" w:hAnsi="Arial" w:cs="Arial"/>
          <w:b/>
        </w:rPr>
        <w:t>não identificada</w:t>
      </w:r>
      <w:r w:rsidRPr="00716D53">
        <w:rPr>
          <w:rFonts w:ascii="Arial" w:hAnsi="Arial" w:cs="Arial"/>
        </w:rPr>
        <w:t xml:space="preserve">, n° </w:t>
      </w:r>
      <w:r w:rsidRPr="00716D53">
        <w:rPr>
          <w:rFonts w:ascii="Arial" w:hAnsi="Arial" w:cs="Arial"/>
          <w:b/>
        </w:rPr>
        <w:t>339599</w:t>
      </w:r>
      <w:r w:rsidRPr="00716D53">
        <w:rPr>
          <w:rFonts w:ascii="Arial" w:hAnsi="Arial" w:cs="Arial"/>
        </w:rPr>
        <w:t xml:space="preserve">, modelo: </w:t>
      </w:r>
      <w:r w:rsidRPr="00716D53">
        <w:rPr>
          <w:rFonts w:ascii="Arial" w:hAnsi="Arial" w:cs="Arial"/>
          <w:b/>
        </w:rPr>
        <w:t>oxidado</w:t>
      </w:r>
      <w:r w:rsidR="004C2C9D" w:rsidRPr="00716D53">
        <w:rPr>
          <w:rFonts w:ascii="Arial" w:hAnsi="Arial" w:cs="Arial"/>
        </w:rPr>
        <w:t xml:space="preserve">, </w:t>
      </w:r>
      <w:r w:rsidR="00460B30" w:rsidRPr="00716D53">
        <w:rPr>
          <w:rFonts w:ascii="Arial" w:hAnsi="Arial" w:cs="Arial"/>
        </w:rPr>
        <w:t>encaminhando</w:t>
      </w:r>
      <w:r w:rsidR="00CF6A46" w:rsidRPr="00716D53">
        <w:rPr>
          <w:rFonts w:ascii="Arial" w:hAnsi="Arial" w:cs="Arial"/>
        </w:rPr>
        <w:t xml:space="preserve"> a superior consideração do </w:t>
      </w:r>
      <w:r w:rsidR="001C354D" w:rsidRPr="00716D53">
        <w:rPr>
          <w:rFonts w:ascii="Arial" w:hAnsi="Arial" w:cs="Arial"/>
        </w:rPr>
        <w:t>Subcomandante Geral da PMAL</w:t>
      </w:r>
      <w:r w:rsidR="00CF6A46" w:rsidRPr="00716D53">
        <w:rPr>
          <w:rFonts w:ascii="Arial" w:hAnsi="Arial" w:cs="Arial"/>
        </w:rPr>
        <w:t>.</w:t>
      </w:r>
    </w:p>
    <w:p w:rsidR="001C1E8C" w:rsidRPr="00BA105D" w:rsidRDefault="001C1E8C" w:rsidP="00BA105D">
      <w:pPr>
        <w:pStyle w:val="PargrafodaLista"/>
        <w:numPr>
          <w:ilvl w:val="0"/>
          <w:numId w:val="12"/>
        </w:numPr>
        <w:suppressAutoHyphens/>
        <w:spacing w:after="0" w:line="360" w:lineRule="auto"/>
        <w:rPr>
          <w:rFonts w:ascii="Arial" w:hAnsi="Arial" w:cs="Arial"/>
        </w:rPr>
      </w:pPr>
      <w:r w:rsidRPr="00BA105D">
        <w:rPr>
          <w:rFonts w:ascii="Arial" w:hAnsi="Arial" w:cs="Arial"/>
        </w:rPr>
        <w:t xml:space="preserve">Fls. </w:t>
      </w:r>
      <w:r w:rsidR="003812F4" w:rsidRPr="00BA105D">
        <w:rPr>
          <w:rFonts w:ascii="Arial" w:hAnsi="Arial" w:cs="Arial"/>
        </w:rPr>
        <w:t>0</w:t>
      </w:r>
      <w:r w:rsidR="00232339" w:rsidRPr="00BA105D">
        <w:rPr>
          <w:rFonts w:ascii="Arial" w:hAnsi="Arial" w:cs="Arial"/>
        </w:rPr>
        <w:t>5</w:t>
      </w:r>
      <w:r w:rsidR="00C94B0C" w:rsidRPr="00BA105D">
        <w:rPr>
          <w:rFonts w:ascii="Arial" w:hAnsi="Arial" w:cs="Arial"/>
        </w:rPr>
        <w:t>/</w:t>
      </w:r>
      <w:r w:rsidR="00BA105D">
        <w:rPr>
          <w:rFonts w:ascii="Arial" w:hAnsi="Arial" w:cs="Arial"/>
        </w:rPr>
        <w:t>12</w:t>
      </w:r>
      <w:r w:rsidR="00B26CC7" w:rsidRPr="00BA105D">
        <w:rPr>
          <w:rFonts w:ascii="Arial" w:hAnsi="Arial" w:cs="Arial"/>
        </w:rPr>
        <w:t xml:space="preserve"> </w:t>
      </w:r>
      <w:r w:rsidR="001B56E9" w:rsidRPr="00BA105D">
        <w:rPr>
          <w:rFonts w:ascii="Arial" w:hAnsi="Arial" w:cs="Arial"/>
        </w:rPr>
        <w:t>observa-se</w:t>
      </w:r>
      <w:r w:rsidR="00953F77" w:rsidRPr="00BA105D">
        <w:rPr>
          <w:rFonts w:ascii="Arial" w:hAnsi="Arial" w:cs="Arial"/>
          <w:b/>
        </w:rPr>
        <w:t>:</w:t>
      </w:r>
      <w:r w:rsidR="004C2C9D" w:rsidRPr="00BA105D">
        <w:rPr>
          <w:rFonts w:ascii="Arial" w:hAnsi="Arial" w:cs="Arial"/>
          <w:b/>
        </w:rPr>
        <w:t xml:space="preserve"> Auto de Prisão em Flagrante </w:t>
      </w:r>
      <w:r w:rsidR="004C2C9D" w:rsidRPr="00BA105D">
        <w:rPr>
          <w:rFonts w:ascii="Arial" w:hAnsi="Arial" w:cs="Arial"/>
        </w:rPr>
        <w:t xml:space="preserve">de </w:t>
      </w:r>
      <w:r w:rsidR="00716D53" w:rsidRPr="00BA105D">
        <w:rPr>
          <w:rFonts w:ascii="Arial" w:hAnsi="Arial" w:cs="Arial"/>
        </w:rPr>
        <w:t>Genilson Vitor Soares</w:t>
      </w:r>
      <w:r w:rsidR="004C2C9D" w:rsidRPr="00BA105D">
        <w:rPr>
          <w:rFonts w:ascii="Arial" w:hAnsi="Arial" w:cs="Arial"/>
        </w:rPr>
        <w:t>, com depoimento do condutor e primeira testemunha</w:t>
      </w:r>
      <w:r w:rsidR="00232339" w:rsidRPr="00BA105D">
        <w:rPr>
          <w:rFonts w:ascii="Arial" w:hAnsi="Arial" w:cs="Arial"/>
        </w:rPr>
        <w:t>, depoimento da segunda testemunha</w:t>
      </w:r>
      <w:r w:rsidR="004C2C9D" w:rsidRPr="00BA105D">
        <w:rPr>
          <w:rFonts w:ascii="Arial" w:hAnsi="Arial" w:cs="Arial"/>
        </w:rPr>
        <w:t xml:space="preserve">, </w:t>
      </w:r>
      <w:r w:rsidR="002E5EF6" w:rsidRPr="00BA105D">
        <w:rPr>
          <w:rFonts w:ascii="Arial" w:hAnsi="Arial" w:cs="Arial"/>
          <w:b/>
        </w:rPr>
        <w:t xml:space="preserve">Auto de Apresentação e Apreensão </w:t>
      </w:r>
      <w:r w:rsidR="002E5EF6" w:rsidRPr="00BA105D">
        <w:rPr>
          <w:rFonts w:ascii="Arial" w:hAnsi="Arial" w:cs="Arial"/>
        </w:rPr>
        <w:t xml:space="preserve">da arma de fogo </w:t>
      </w:r>
      <w:r w:rsidR="00716D53" w:rsidRPr="00BA105D">
        <w:rPr>
          <w:rFonts w:ascii="Arial" w:hAnsi="Arial" w:cs="Arial"/>
          <w:b/>
        </w:rPr>
        <w:t>espingarda calibre 32</w:t>
      </w:r>
      <w:r w:rsidR="00716D53" w:rsidRPr="00BA105D">
        <w:rPr>
          <w:rFonts w:ascii="Arial" w:hAnsi="Arial" w:cs="Arial"/>
        </w:rPr>
        <w:t xml:space="preserve">, de marca: </w:t>
      </w:r>
      <w:r w:rsidR="00716D53" w:rsidRPr="00BA105D">
        <w:rPr>
          <w:rFonts w:ascii="Arial" w:hAnsi="Arial" w:cs="Arial"/>
          <w:b/>
        </w:rPr>
        <w:t>não identificada</w:t>
      </w:r>
      <w:r w:rsidR="00716D53" w:rsidRPr="00BA105D">
        <w:rPr>
          <w:rFonts w:ascii="Arial" w:hAnsi="Arial" w:cs="Arial"/>
        </w:rPr>
        <w:t xml:space="preserve">, n° </w:t>
      </w:r>
      <w:r w:rsidR="00716D53" w:rsidRPr="00BA105D">
        <w:rPr>
          <w:rFonts w:ascii="Arial" w:hAnsi="Arial" w:cs="Arial"/>
          <w:b/>
        </w:rPr>
        <w:t>339599</w:t>
      </w:r>
      <w:r w:rsidR="00716D53" w:rsidRPr="00BA105D">
        <w:rPr>
          <w:rFonts w:ascii="Arial" w:hAnsi="Arial" w:cs="Arial"/>
        </w:rPr>
        <w:t xml:space="preserve">, modelo: </w:t>
      </w:r>
      <w:r w:rsidR="00716D53" w:rsidRPr="00BA105D">
        <w:rPr>
          <w:rFonts w:ascii="Arial" w:hAnsi="Arial" w:cs="Arial"/>
          <w:b/>
        </w:rPr>
        <w:t>oxidado coronha de madeira</w:t>
      </w:r>
      <w:r w:rsidR="00716D53" w:rsidRPr="00BA105D">
        <w:rPr>
          <w:rFonts w:ascii="Arial" w:hAnsi="Arial" w:cs="Arial"/>
        </w:rPr>
        <w:t xml:space="preserve">; </w:t>
      </w:r>
      <w:r w:rsidR="00716D53" w:rsidRPr="00BA105D">
        <w:rPr>
          <w:rFonts w:ascii="Arial" w:hAnsi="Arial" w:cs="Arial"/>
          <w:b/>
        </w:rPr>
        <w:t>espingarda calibre 32</w:t>
      </w:r>
      <w:r w:rsidR="00716D53" w:rsidRPr="00BA105D">
        <w:rPr>
          <w:rFonts w:ascii="Arial" w:hAnsi="Arial" w:cs="Arial"/>
        </w:rPr>
        <w:t xml:space="preserve">, de marca: </w:t>
      </w:r>
      <w:r w:rsidR="00716D53" w:rsidRPr="00BA105D">
        <w:rPr>
          <w:rFonts w:ascii="Arial" w:hAnsi="Arial" w:cs="Arial"/>
          <w:b/>
        </w:rPr>
        <w:t>não identificada</w:t>
      </w:r>
      <w:r w:rsidR="00716D53" w:rsidRPr="00BA105D">
        <w:rPr>
          <w:rFonts w:ascii="Arial" w:hAnsi="Arial" w:cs="Arial"/>
        </w:rPr>
        <w:t xml:space="preserve">, n° </w:t>
      </w:r>
      <w:r w:rsidR="00716D53" w:rsidRPr="00BA105D">
        <w:rPr>
          <w:rFonts w:ascii="Arial" w:hAnsi="Arial" w:cs="Arial"/>
          <w:b/>
        </w:rPr>
        <w:t>339599</w:t>
      </w:r>
      <w:r w:rsidR="00947B79" w:rsidRPr="00BA105D">
        <w:rPr>
          <w:rFonts w:ascii="Arial" w:hAnsi="Arial" w:cs="Arial"/>
        </w:rPr>
        <w:t xml:space="preserve">, </w:t>
      </w:r>
      <w:r w:rsidR="00305219" w:rsidRPr="00BA105D">
        <w:rPr>
          <w:rFonts w:ascii="Arial" w:hAnsi="Arial" w:cs="Arial"/>
        </w:rPr>
        <w:t xml:space="preserve">cópia de </w:t>
      </w:r>
      <w:r w:rsidR="004C2C9D" w:rsidRPr="00BA105D">
        <w:rPr>
          <w:rFonts w:ascii="Arial" w:hAnsi="Arial" w:cs="Arial"/>
          <w:b/>
        </w:rPr>
        <w:t xml:space="preserve">Documentos </w:t>
      </w:r>
      <w:r w:rsidR="00305219" w:rsidRPr="00BA105D">
        <w:rPr>
          <w:rFonts w:ascii="Arial" w:hAnsi="Arial" w:cs="Arial"/>
          <w:b/>
        </w:rPr>
        <w:t>de Identificação dos Militares</w:t>
      </w:r>
      <w:r w:rsidR="00947B79" w:rsidRPr="00BA105D">
        <w:rPr>
          <w:rFonts w:ascii="Arial" w:hAnsi="Arial" w:cs="Arial"/>
        </w:rPr>
        <w:t xml:space="preserve">, </w:t>
      </w:r>
      <w:r w:rsidR="00305219" w:rsidRPr="00BA105D">
        <w:rPr>
          <w:rFonts w:ascii="Arial" w:hAnsi="Arial" w:cs="Arial"/>
        </w:rPr>
        <w:t xml:space="preserve">e </w:t>
      </w:r>
      <w:r w:rsidR="00305219" w:rsidRPr="00BA105D">
        <w:rPr>
          <w:rFonts w:ascii="Arial" w:hAnsi="Arial" w:cs="Arial"/>
          <w:b/>
        </w:rPr>
        <w:t>Declaração</w:t>
      </w:r>
      <w:r w:rsidR="00305219" w:rsidRPr="00BA105D">
        <w:rPr>
          <w:rFonts w:ascii="Arial" w:hAnsi="Arial" w:cs="Arial"/>
        </w:rPr>
        <w:t xml:space="preserve"> do </w:t>
      </w:r>
      <w:r w:rsidR="00BA105D" w:rsidRPr="00716D53">
        <w:rPr>
          <w:rFonts w:ascii="Arial" w:hAnsi="Arial" w:cs="Arial"/>
        </w:rPr>
        <w:t>Comandante do 7° BPM</w:t>
      </w:r>
      <w:r w:rsidR="00305219" w:rsidRPr="00BA105D">
        <w:rPr>
          <w:rFonts w:ascii="Arial" w:hAnsi="Arial" w:cs="Arial"/>
        </w:rPr>
        <w:t xml:space="preserve">, </w:t>
      </w:r>
      <w:r w:rsidR="00947B79" w:rsidRPr="00BA105D">
        <w:rPr>
          <w:rFonts w:ascii="Arial" w:hAnsi="Arial" w:cs="Arial"/>
        </w:rPr>
        <w:t xml:space="preserve">informando que os Militares estão lotados </w:t>
      </w:r>
      <w:r w:rsidR="00BA105D">
        <w:rPr>
          <w:rFonts w:ascii="Arial" w:hAnsi="Arial" w:cs="Arial"/>
        </w:rPr>
        <w:t>naquela Unidade Operacional</w:t>
      </w:r>
      <w:r w:rsidR="00305219" w:rsidRPr="00BA105D">
        <w:rPr>
          <w:rFonts w:ascii="Arial" w:hAnsi="Arial" w:cs="Arial"/>
        </w:rPr>
        <w:t>.</w:t>
      </w:r>
      <w:r w:rsidR="00F61AC6" w:rsidRPr="00BA105D">
        <w:rPr>
          <w:rFonts w:ascii="Arial" w:hAnsi="Arial" w:cs="Arial"/>
        </w:rPr>
        <w:t xml:space="preserve"> </w:t>
      </w:r>
    </w:p>
    <w:p w:rsidR="00D81F3E" w:rsidRPr="004C1EA0" w:rsidRDefault="00D81F3E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14</w:t>
      </w:r>
      <w:r w:rsidRPr="004C1EA0">
        <w:rPr>
          <w:rFonts w:ascii="Arial" w:hAnsi="Arial" w:cs="Arial"/>
        </w:rPr>
        <w:t xml:space="preserve">, cópia da Portaria nº </w:t>
      </w:r>
      <w:r w:rsidR="003360E3">
        <w:rPr>
          <w:rFonts w:ascii="Arial" w:hAnsi="Arial" w:cs="Arial"/>
        </w:rPr>
        <w:t>485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</w:t>
      </w:r>
      <w:r w:rsidR="00232339">
        <w:rPr>
          <w:rFonts w:ascii="Arial" w:hAnsi="Arial" w:cs="Arial"/>
        </w:rPr>
        <w:t>EP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de </w:t>
      </w:r>
      <w:r w:rsidR="003360E3">
        <w:rPr>
          <w:rFonts w:ascii="Arial" w:hAnsi="Arial" w:cs="Arial"/>
        </w:rPr>
        <w:t>13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232339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 d</w:t>
      </w:r>
      <w:r w:rsidR="00232339">
        <w:rPr>
          <w:rFonts w:ascii="Arial" w:hAnsi="Arial" w:cs="Arial"/>
        </w:rPr>
        <w:t>e</w:t>
      </w:r>
      <w:r w:rsidR="001E3D73">
        <w:rPr>
          <w:rFonts w:ascii="Arial" w:hAnsi="Arial" w:cs="Arial"/>
        </w:rPr>
        <w:t xml:space="preserve"> lavra da</w:t>
      </w:r>
      <w:r w:rsidRPr="004C1EA0">
        <w:rPr>
          <w:rFonts w:ascii="Arial" w:hAnsi="Arial" w:cs="Arial"/>
        </w:rPr>
        <w:t xml:space="preserve"> Secretári</w:t>
      </w:r>
      <w:r w:rsidR="00232339">
        <w:rPr>
          <w:rFonts w:ascii="Arial" w:hAnsi="Arial" w:cs="Arial"/>
        </w:rPr>
        <w:t>a Executiva de Pol. Da Segurança Pública – SSP/AL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3360E3">
        <w:rPr>
          <w:rFonts w:ascii="Arial" w:hAnsi="Arial" w:cs="Arial"/>
          <w:b/>
        </w:rPr>
        <w:t>333,33</w:t>
      </w:r>
      <w:r w:rsidRPr="004C1EA0">
        <w:rPr>
          <w:rFonts w:ascii="Arial" w:hAnsi="Arial" w:cs="Arial"/>
          <w:b/>
        </w:rPr>
        <w:t xml:space="preserve"> (</w:t>
      </w:r>
      <w:r w:rsidR="003360E3">
        <w:rPr>
          <w:rFonts w:ascii="Arial" w:hAnsi="Arial" w:cs="Arial"/>
          <w:b/>
        </w:rPr>
        <w:t>trezentos e trinta e três</w:t>
      </w:r>
      <w:r w:rsidR="00305219" w:rsidRPr="004C1EA0">
        <w:rPr>
          <w:rFonts w:ascii="Arial" w:hAnsi="Arial" w:cs="Arial"/>
          <w:b/>
        </w:rPr>
        <w:t xml:space="preserve"> reais</w:t>
      </w:r>
      <w:r w:rsidR="003360E3">
        <w:rPr>
          <w:rFonts w:ascii="Arial" w:hAnsi="Arial" w:cs="Arial"/>
          <w:b/>
        </w:rPr>
        <w:t xml:space="preserve"> e trinta e três centavos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Default="001C1E8C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16</w:t>
      </w:r>
      <w:r w:rsidRPr="004C1EA0">
        <w:rPr>
          <w:rFonts w:ascii="Arial" w:hAnsi="Arial" w:cs="Arial"/>
        </w:rPr>
        <w:t xml:space="preserve">, Despacho nº </w:t>
      </w:r>
      <w:r w:rsidR="003360E3">
        <w:rPr>
          <w:rFonts w:ascii="Arial" w:hAnsi="Arial" w:cs="Arial"/>
        </w:rPr>
        <w:t>1221</w:t>
      </w:r>
      <w:r w:rsidRPr="004C1EA0">
        <w:rPr>
          <w:rFonts w:ascii="Arial" w:hAnsi="Arial" w:cs="Arial"/>
        </w:rPr>
        <w:t>/SUPOFC/</w:t>
      </w:r>
      <w:r w:rsidR="001F13C8">
        <w:rPr>
          <w:rFonts w:ascii="Arial" w:hAnsi="Arial" w:cs="Arial"/>
        </w:rPr>
        <w:t>2016</w:t>
      </w:r>
      <w:r w:rsidRPr="004C1EA0">
        <w:rPr>
          <w:rFonts w:ascii="Arial" w:hAnsi="Arial" w:cs="Arial"/>
        </w:rPr>
        <w:t xml:space="preserve">, datado de </w:t>
      </w:r>
      <w:r w:rsidR="001F13C8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1F13C8">
        <w:rPr>
          <w:rFonts w:ascii="Arial" w:hAnsi="Arial" w:cs="Arial"/>
        </w:rPr>
        <w:t>09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1F13C8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</w:t>
      </w:r>
      <w:r w:rsidR="001F13C8">
        <w:rPr>
          <w:rFonts w:ascii="Arial" w:hAnsi="Arial" w:cs="Arial"/>
        </w:rPr>
        <w:t>para publicação da portaria no DOE/AL, após</w:t>
      </w:r>
      <w:r w:rsidR="001F13C8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 xml:space="preserve">encaminhando os autos ao </w:t>
      </w:r>
      <w:r w:rsidR="001F13C8">
        <w:rPr>
          <w:rFonts w:ascii="Arial" w:hAnsi="Arial" w:cs="Arial"/>
        </w:rPr>
        <w:t xml:space="preserve">Gabinete do </w:t>
      </w:r>
      <w:r w:rsidRPr="004C1EA0">
        <w:rPr>
          <w:rFonts w:ascii="Arial" w:hAnsi="Arial" w:cs="Arial"/>
        </w:rPr>
        <w:t>Secretário de Segurança Pública,</w:t>
      </w:r>
      <w:r w:rsidR="001F13C8">
        <w:rPr>
          <w:rFonts w:ascii="Arial" w:hAnsi="Arial" w:cs="Arial"/>
        </w:rPr>
        <w:t xml:space="preserve"> para conhecimento</w:t>
      </w:r>
      <w:r w:rsidR="00AF5392">
        <w:rPr>
          <w:rFonts w:ascii="Arial" w:hAnsi="Arial" w:cs="Arial"/>
        </w:rPr>
        <w:t xml:space="preserve"> e </w:t>
      </w:r>
      <w:r w:rsidR="003360E3">
        <w:rPr>
          <w:rFonts w:ascii="Arial" w:hAnsi="Arial" w:cs="Arial"/>
        </w:rPr>
        <w:t xml:space="preserve">informando a </w:t>
      </w:r>
      <w:r w:rsidR="00AF5392">
        <w:rPr>
          <w:rFonts w:ascii="Arial" w:hAnsi="Arial" w:cs="Arial"/>
        </w:rPr>
        <w:t>existência de dotação orçamentária</w:t>
      </w:r>
      <w:r w:rsidRPr="004C1EA0">
        <w:rPr>
          <w:rFonts w:ascii="Arial" w:hAnsi="Arial" w:cs="Arial"/>
        </w:rPr>
        <w:t>.</w:t>
      </w:r>
    </w:p>
    <w:p w:rsidR="001F13C8" w:rsidRPr="004C1EA0" w:rsidRDefault="001F13C8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Cópia do DOE de 08/09/2016, contendo a portaria com o nome dos servidores e os valores a ser pago a cada um.</w:t>
      </w:r>
    </w:p>
    <w:p w:rsidR="001331B5" w:rsidRPr="001E3D73" w:rsidRDefault="001331B5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22/25</w:t>
      </w:r>
      <w:r w:rsidRPr="004C1EA0">
        <w:rPr>
          <w:rFonts w:ascii="Arial" w:hAnsi="Arial" w:cs="Arial"/>
        </w:rPr>
        <w:t>, Despacho</w:t>
      </w:r>
      <w:r w:rsidR="00AF5392">
        <w:rPr>
          <w:rFonts w:ascii="Arial" w:hAnsi="Arial" w:cs="Arial"/>
        </w:rPr>
        <w:t xml:space="preserve"> Jurídico</w:t>
      </w:r>
      <w:r w:rsidRPr="004C1EA0">
        <w:rPr>
          <w:rFonts w:ascii="Arial" w:hAnsi="Arial" w:cs="Arial"/>
        </w:rPr>
        <w:t xml:space="preserve"> PGE/PA</w:t>
      </w:r>
      <w:r w:rsidR="00AF5392">
        <w:rPr>
          <w:rFonts w:ascii="Arial" w:hAnsi="Arial" w:cs="Arial"/>
        </w:rPr>
        <w:t xml:space="preserve"> n° 12</w:t>
      </w:r>
      <w:r w:rsidR="003360E3">
        <w:rPr>
          <w:rFonts w:ascii="Arial" w:hAnsi="Arial" w:cs="Arial"/>
        </w:rPr>
        <w:t>21</w:t>
      </w:r>
      <w:r w:rsidR="00AF5392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AF5392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 xml:space="preserve">, </w:t>
      </w:r>
      <w:r w:rsidR="00AF5392">
        <w:rPr>
          <w:rFonts w:ascii="Arial" w:hAnsi="Arial" w:cs="Arial"/>
        </w:rPr>
        <w:t>optando pelo deferimento do pleito</w:t>
      </w:r>
      <w:r w:rsidRPr="004C1EA0">
        <w:rPr>
          <w:rFonts w:ascii="Arial" w:hAnsi="Arial" w:cs="Arial"/>
        </w:rPr>
        <w:t>.</w:t>
      </w:r>
    </w:p>
    <w:p w:rsidR="008F6661" w:rsidRDefault="008F6661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26</w:t>
      </w:r>
      <w:r w:rsidRPr="004C1EA0">
        <w:rPr>
          <w:rFonts w:ascii="Arial" w:hAnsi="Arial" w:cs="Arial"/>
        </w:rPr>
        <w:t xml:space="preserve">, Despacho </w:t>
      </w:r>
      <w:r w:rsidR="001E3D73">
        <w:rPr>
          <w:rFonts w:ascii="Arial" w:hAnsi="Arial" w:cs="Arial"/>
        </w:rPr>
        <w:t xml:space="preserve">SUB </w:t>
      </w:r>
      <w:r w:rsidRPr="004C1EA0">
        <w:rPr>
          <w:rFonts w:ascii="Arial" w:hAnsi="Arial" w:cs="Arial"/>
        </w:rPr>
        <w:t>PGE/</w:t>
      </w:r>
      <w:r w:rsidR="001E3D73">
        <w:rPr>
          <w:rFonts w:ascii="Arial" w:hAnsi="Arial" w:cs="Arial"/>
        </w:rPr>
        <w:t>GAB n° 37</w:t>
      </w:r>
      <w:r w:rsidR="003360E3">
        <w:rPr>
          <w:rFonts w:ascii="Arial" w:hAnsi="Arial" w:cs="Arial"/>
        </w:rPr>
        <w:t>08</w:t>
      </w:r>
      <w:r w:rsidRPr="004C1EA0">
        <w:rPr>
          <w:rFonts w:ascii="Arial" w:hAnsi="Arial" w:cs="Arial"/>
        </w:rPr>
        <w:t xml:space="preserve">/2016, datado de </w:t>
      </w:r>
      <w:r w:rsidR="001E3D73">
        <w:rPr>
          <w:rFonts w:ascii="Arial" w:hAnsi="Arial" w:cs="Arial"/>
        </w:rPr>
        <w:t>14</w:t>
      </w:r>
      <w:r w:rsidRPr="004C1EA0">
        <w:rPr>
          <w:rFonts w:ascii="Arial" w:hAnsi="Arial" w:cs="Arial"/>
        </w:rPr>
        <w:t>/1</w:t>
      </w:r>
      <w:r w:rsidR="001E3D73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 xml:space="preserve">/2016, de lavra </w:t>
      </w:r>
      <w:r w:rsidR="001E3D73">
        <w:rPr>
          <w:rFonts w:ascii="Arial" w:hAnsi="Arial" w:cs="Arial"/>
        </w:rPr>
        <w:t>do Subprocurador</w:t>
      </w:r>
      <w:r w:rsidRPr="004C1EA0">
        <w:rPr>
          <w:rFonts w:ascii="Arial" w:hAnsi="Arial" w:cs="Arial"/>
        </w:rPr>
        <w:t xml:space="preserve"> do Estado, </w:t>
      </w:r>
      <w:r w:rsidR="001E3D73">
        <w:rPr>
          <w:rFonts w:ascii="Arial" w:hAnsi="Arial" w:cs="Arial"/>
        </w:rPr>
        <w:t xml:space="preserve">aprovando o </w:t>
      </w:r>
      <w:r w:rsidR="001E3D73" w:rsidRPr="004C1EA0">
        <w:rPr>
          <w:rFonts w:ascii="Arial" w:hAnsi="Arial" w:cs="Arial"/>
        </w:rPr>
        <w:t>Despacho</w:t>
      </w:r>
      <w:r w:rsidR="001E3D73">
        <w:rPr>
          <w:rFonts w:ascii="Arial" w:hAnsi="Arial" w:cs="Arial"/>
        </w:rPr>
        <w:t xml:space="preserve"> Jurídico</w:t>
      </w:r>
      <w:r w:rsidR="001E3D73" w:rsidRPr="004C1EA0">
        <w:rPr>
          <w:rFonts w:ascii="Arial" w:hAnsi="Arial" w:cs="Arial"/>
        </w:rPr>
        <w:t xml:space="preserve"> PGE/PA</w:t>
      </w:r>
      <w:r w:rsidR="001E3D73">
        <w:rPr>
          <w:rFonts w:ascii="Arial" w:hAnsi="Arial" w:cs="Arial"/>
        </w:rPr>
        <w:t xml:space="preserve"> n° 1254/</w:t>
      </w:r>
      <w:r w:rsidR="001E3D73" w:rsidRPr="004C1EA0">
        <w:rPr>
          <w:rFonts w:ascii="Arial" w:hAnsi="Arial" w:cs="Arial"/>
        </w:rPr>
        <w:t>201</w:t>
      </w:r>
      <w:r w:rsidR="001E3D73">
        <w:rPr>
          <w:rFonts w:ascii="Arial" w:hAnsi="Arial" w:cs="Arial"/>
        </w:rPr>
        <w:t>6.</w:t>
      </w:r>
      <w:r w:rsidR="004C1EA0" w:rsidRPr="004C1EA0">
        <w:rPr>
          <w:rFonts w:ascii="Arial" w:hAnsi="Arial" w:cs="Arial"/>
        </w:rPr>
        <w:t xml:space="preserve"> </w:t>
      </w:r>
    </w:p>
    <w:p w:rsidR="00BA105D" w:rsidRDefault="003360E3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Fls. 28, Despacho n° 007</w:t>
      </w:r>
      <w:r w:rsidR="001E3D73">
        <w:rPr>
          <w:rFonts w:ascii="Arial" w:hAnsi="Arial" w:cs="Arial"/>
        </w:rPr>
        <w:t xml:space="preserve">/GSEP/2017, datado de 05/01/2017, de lavra da </w:t>
      </w:r>
      <w:r w:rsidR="001E3D73" w:rsidRPr="004C1EA0">
        <w:rPr>
          <w:rFonts w:ascii="Arial" w:hAnsi="Arial" w:cs="Arial"/>
        </w:rPr>
        <w:t>Secretári</w:t>
      </w:r>
      <w:r w:rsidR="001E3D73">
        <w:rPr>
          <w:rFonts w:ascii="Arial" w:hAnsi="Arial" w:cs="Arial"/>
        </w:rPr>
        <w:t xml:space="preserve">a Executiva de Pol. Da Segurança Pública – SSP/AL, encaminhando os autos a CGE para análise final e parecer contábil. </w:t>
      </w:r>
    </w:p>
    <w:p w:rsidR="00F253BA" w:rsidRPr="00BA105D" w:rsidRDefault="001C1E8C" w:rsidP="00BA105D">
      <w:pPr>
        <w:pStyle w:val="PargrafodaLista"/>
        <w:numPr>
          <w:ilvl w:val="0"/>
          <w:numId w:val="12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BA105D">
        <w:rPr>
          <w:rFonts w:ascii="Arial" w:hAnsi="Arial" w:cs="Arial"/>
        </w:rPr>
        <w:t xml:space="preserve">Fls. </w:t>
      </w:r>
      <w:r w:rsidR="003360E3">
        <w:rPr>
          <w:rFonts w:ascii="Arial" w:hAnsi="Arial" w:cs="Arial"/>
        </w:rPr>
        <w:t>29/30</w:t>
      </w:r>
      <w:r w:rsidR="00CC5C43" w:rsidRPr="00BA105D">
        <w:rPr>
          <w:rFonts w:ascii="Arial" w:hAnsi="Arial" w:cs="Arial"/>
        </w:rPr>
        <w:t>,</w:t>
      </w:r>
      <w:r w:rsidR="00F253BA" w:rsidRPr="00BA105D">
        <w:rPr>
          <w:rFonts w:ascii="Arial" w:hAnsi="Arial" w:cs="Arial"/>
        </w:rPr>
        <w:t xml:space="preserve"> constata-se despacho da </w:t>
      </w:r>
      <w:r w:rsidR="001E3D73" w:rsidRPr="00BA105D">
        <w:rPr>
          <w:rFonts w:ascii="Arial" w:hAnsi="Arial" w:cs="Arial"/>
        </w:rPr>
        <w:t>Assessora Técnica Gabinete</w:t>
      </w:r>
      <w:r w:rsidR="00F253BA" w:rsidRPr="00BA105D">
        <w:rPr>
          <w:rFonts w:ascii="Arial" w:hAnsi="Arial" w:cs="Arial"/>
        </w:rPr>
        <w:t xml:space="preserve"> e da </w:t>
      </w:r>
      <w:r w:rsidR="0002640A" w:rsidRPr="00BA105D">
        <w:rPr>
          <w:rFonts w:ascii="Arial" w:hAnsi="Arial" w:cs="Arial"/>
        </w:rPr>
        <w:t>S</w:t>
      </w:r>
      <w:r w:rsidR="00F253BA" w:rsidRPr="00BA105D">
        <w:rPr>
          <w:rFonts w:ascii="Arial" w:hAnsi="Arial" w:cs="Arial"/>
        </w:rPr>
        <w:t xml:space="preserve">uperintendência de </w:t>
      </w:r>
      <w:r w:rsidR="0002640A" w:rsidRPr="00BA105D">
        <w:rPr>
          <w:rFonts w:ascii="Arial" w:hAnsi="Arial" w:cs="Arial"/>
        </w:rPr>
        <w:t>A</w:t>
      </w:r>
      <w:r w:rsidR="00F253BA" w:rsidRPr="00BA105D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 xml:space="preserve">os documentos apresentados dão suporte à solicitação dos requerentes feita às fls. </w:t>
      </w:r>
      <w:r w:rsidR="001E3D73">
        <w:rPr>
          <w:rFonts w:ascii="Arial" w:hAnsi="Arial" w:cs="Arial"/>
        </w:rPr>
        <w:t>0</w:t>
      </w:r>
      <w:r w:rsidR="003360E3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/04</w:t>
      </w:r>
      <w:r w:rsidR="004568B6" w:rsidRPr="004C1EA0">
        <w:rPr>
          <w:rFonts w:ascii="Arial" w:hAnsi="Arial" w:cs="Arial"/>
        </w:rPr>
        <w:t>.</w:t>
      </w: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</w:t>
      </w:r>
      <w:r w:rsidR="001E3D73">
        <w:rPr>
          <w:rFonts w:ascii="Arial" w:hAnsi="Arial" w:cs="Arial"/>
        </w:rPr>
        <w:t>0</w:t>
      </w:r>
      <w:r w:rsidR="003360E3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/04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C466C1">
        <w:rPr>
          <w:rFonts w:ascii="Arial" w:hAnsi="Arial" w:cs="Arial"/>
          <w:bCs/>
        </w:rPr>
        <w:t>1</w:t>
      </w:r>
      <w:r w:rsidR="003360E3">
        <w:rPr>
          <w:rFonts w:ascii="Arial" w:hAnsi="Arial" w:cs="Arial"/>
          <w:bCs/>
        </w:rPr>
        <w:t>8</w:t>
      </w:r>
      <w:r w:rsidR="00D518C5" w:rsidRPr="004C1EA0">
        <w:rPr>
          <w:rFonts w:ascii="Arial" w:hAnsi="Arial" w:cs="Arial"/>
          <w:bCs/>
        </w:rPr>
        <w:t xml:space="preserve"> de </w:t>
      </w:r>
      <w:r w:rsidR="00C466C1">
        <w:rPr>
          <w:rFonts w:ascii="Arial" w:hAnsi="Arial" w:cs="Arial"/>
          <w:bCs/>
        </w:rPr>
        <w:t>janeiro de 2017</w:t>
      </w:r>
      <w:r w:rsidR="00D518C5" w:rsidRPr="004C1EA0">
        <w:rPr>
          <w:rFonts w:ascii="Arial" w:hAnsi="Arial" w:cs="Arial"/>
          <w:bCs/>
        </w:rPr>
        <w:t>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747DD9" w:rsidRDefault="00747DD9" w:rsidP="00747DD9">
      <w:pPr>
        <w:spacing w:after="0" w:line="240" w:lineRule="auto"/>
        <w:ind w:left="2831" w:firstLine="709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Rita de Cassia A. Soriano</w:t>
      </w:r>
    </w:p>
    <w:p w:rsidR="00747DD9" w:rsidRDefault="00747DD9" w:rsidP="00747D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Superintendente de Auditagem em exercício - Matrícula n° 99-0</w:t>
      </w:r>
    </w:p>
    <w:p w:rsidR="004B1864" w:rsidRPr="004C1EA0" w:rsidRDefault="004B1864" w:rsidP="00747D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CBC" w:rsidRDefault="005B6CBC" w:rsidP="003068B9">
      <w:pPr>
        <w:spacing w:after="0" w:line="240" w:lineRule="auto"/>
      </w:pPr>
      <w:r>
        <w:separator/>
      </w:r>
    </w:p>
  </w:endnote>
  <w:endnote w:type="continuationSeparator" w:id="1">
    <w:p w:rsidR="005B6CBC" w:rsidRDefault="005B6C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CBC" w:rsidRDefault="005B6CBC" w:rsidP="003068B9">
      <w:pPr>
        <w:spacing w:after="0" w:line="240" w:lineRule="auto"/>
      </w:pPr>
      <w:r>
        <w:separator/>
      </w:r>
    </w:p>
  </w:footnote>
  <w:footnote w:type="continuationSeparator" w:id="1">
    <w:p w:rsidR="005B6CBC" w:rsidRDefault="005B6C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122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81557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0E3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22D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625"/>
    <w:rsid w:val="004F23BA"/>
    <w:rsid w:val="004F361F"/>
    <w:rsid w:val="004F791B"/>
    <w:rsid w:val="00500EE2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32D"/>
    <w:rsid w:val="0058664D"/>
    <w:rsid w:val="005A33B2"/>
    <w:rsid w:val="005A6216"/>
    <w:rsid w:val="005B006B"/>
    <w:rsid w:val="005B41B4"/>
    <w:rsid w:val="005B5E35"/>
    <w:rsid w:val="005B6CBC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2640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16D53"/>
    <w:rsid w:val="00735D85"/>
    <w:rsid w:val="007411F2"/>
    <w:rsid w:val="00747DD9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7CC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A105D"/>
    <w:rsid w:val="00BA2C69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1BCD"/>
    <w:rsid w:val="00C94B0C"/>
    <w:rsid w:val="00C97CC3"/>
    <w:rsid w:val="00CA1816"/>
    <w:rsid w:val="00CA4DD7"/>
    <w:rsid w:val="00CA5719"/>
    <w:rsid w:val="00CB1171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0F5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2016-12-27T13:30:00Z</cp:lastPrinted>
  <dcterms:created xsi:type="dcterms:W3CDTF">2016-12-26T16:39:00Z</dcterms:created>
  <dcterms:modified xsi:type="dcterms:W3CDTF">2017-01-18T16:44:00Z</dcterms:modified>
</cp:coreProperties>
</file>