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90618" w:rsidRPr="004A1484" w:rsidRDefault="00B90618" w:rsidP="00B90618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>
        <w:rPr>
          <w:rFonts w:ascii="Arial" w:hAnsi="Arial" w:cs="Arial"/>
          <w:sz w:val="23"/>
          <w:szCs w:val="23"/>
        </w:rPr>
        <w:t>125</w:t>
      </w:r>
      <w:r w:rsidRPr="004A1484">
        <w:rPr>
          <w:rFonts w:ascii="Arial" w:hAnsi="Arial" w:cs="Arial"/>
          <w:sz w:val="23"/>
          <w:szCs w:val="23"/>
        </w:rPr>
        <w:t>/20</w:t>
      </w:r>
      <w:r>
        <w:rPr>
          <w:rFonts w:ascii="Arial" w:hAnsi="Arial" w:cs="Arial"/>
          <w:sz w:val="23"/>
          <w:szCs w:val="23"/>
        </w:rPr>
        <w:t>10</w:t>
      </w:r>
    </w:p>
    <w:p w:rsidR="00B90618" w:rsidRPr="004A1484" w:rsidRDefault="00B90618" w:rsidP="00B90618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Sócrates Pereira Pinto</w:t>
      </w:r>
    </w:p>
    <w:p w:rsidR="00B90618" w:rsidRPr="004A1484" w:rsidRDefault="00B90618" w:rsidP="00B9061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 xml:space="preserve"> Proporcional de 13º Salário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Tratam-se os autos de solicitação de </w:t>
      </w:r>
      <w:r>
        <w:rPr>
          <w:rFonts w:ascii="Arial" w:hAnsi="Arial" w:cs="Arial"/>
          <w:sz w:val="23"/>
          <w:szCs w:val="23"/>
        </w:rPr>
        <w:t>proporcional de 13º salário</w:t>
      </w:r>
      <w:r w:rsidRPr="004A1484">
        <w:rPr>
          <w:rFonts w:ascii="Arial" w:hAnsi="Arial" w:cs="Arial"/>
          <w:sz w:val="23"/>
          <w:szCs w:val="23"/>
        </w:rPr>
        <w:t>, interposta pel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</w:t>
      </w:r>
      <w:r w:rsidRPr="00927E4C">
        <w:rPr>
          <w:rFonts w:ascii="Arial" w:hAnsi="Arial" w:cs="Arial"/>
          <w:b/>
          <w:sz w:val="23"/>
          <w:szCs w:val="23"/>
        </w:rPr>
        <w:t>Sócrates Pereira Pinto</w:t>
      </w:r>
      <w:r w:rsidRPr="004A1484">
        <w:rPr>
          <w:rFonts w:ascii="Arial" w:hAnsi="Arial" w:cs="Arial"/>
          <w:sz w:val="23"/>
          <w:szCs w:val="23"/>
        </w:rPr>
        <w:t>, em</w:t>
      </w:r>
      <w:r>
        <w:rPr>
          <w:rFonts w:ascii="Arial" w:hAnsi="Arial" w:cs="Arial"/>
          <w:sz w:val="23"/>
          <w:szCs w:val="23"/>
        </w:rPr>
        <w:t xml:space="preserve"> virtude do não pagamento</w:t>
      </w:r>
      <w:r w:rsidRPr="004A1484">
        <w:rPr>
          <w:rFonts w:ascii="Arial" w:hAnsi="Arial" w:cs="Arial"/>
          <w:sz w:val="23"/>
          <w:szCs w:val="23"/>
        </w:rPr>
        <w:t xml:space="preserve"> (fls.02).</w:t>
      </w:r>
    </w:p>
    <w:p w:rsidR="00B90618" w:rsidRPr="004A1484" w:rsidRDefault="00B90618" w:rsidP="00B9061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Os autos foram encaminhados a esta </w:t>
      </w:r>
      <w:r w:rsidRPr="004A1484">
        <w:rPr>
          <w:rFonts w:ascii="Arial" w:hAnsi="Arial" w:cs="Arial"/>
          <w:b/>
          <w:sz w:val="23"/>
          <w:szCs w:val="23"/>
        </w:rPr>
        <w:t>Controladoria Geral do Estado – CGE</w:t>
      </w:r>
      <w:r w:rsidRPr="004A1484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A1484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sz w:val="23"/>
          <w:szCs w:val="23"/>
        </w:rPr>
        <w:t>, a mesma foi efetuada às fls.</w:t>
      </w:r>
      <w:r>
        <w:rPr>
          <w:rFonts w:ascii="Arial" w:hAnsi="Arial" w:cs="Arial"/>
          <w:sz w:val="23"/>
          <w:szCs w:val="23"/>
        </w:rPr>
        <w:t>12,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  <w:u w:val="single"/>
        </w:rPr>
        <w:t>r</w:t>
      </w:r>
      <w:r>
        <w:rPr>
          <w:rFonts w:ascii="Arial" w:hAnsi="Arial" w:cs="Arial"/>
          <w:b/>
          <w:sz w:val="23"/>
          <w:szCs w:val="23"/>
          <w:u w:val="single"/>
        </w:rPr>
        <w:t>a</w:t>
      </w:r>
      <w:r w:rsidRPr="004A1484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A1484">
        <w:rPr>
          <w:rFonts w:ascii="Arial" w:hAnsi="Arial" w:cs="Arial"/>
          <w:sz w:val="23"/>
          <w:szCs w:val="23"/>
        </w:rPr>
        <w:t xml:space="preserve"> efetuados pela </w:t>
      </w:r>
      <w:r w:rsidRPr="004A1484">
        <w:rPr>
          <w:rFonts w:ascii="Arial" w:hAnsi="Arial" w:cs="Arial"/>
          <w:b/>
          <w:sz w:val="23"/>
          <w:szCs w:val="23"/>
        </w:rPr>
        <w:t>SEDUC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(fls.</w:t>
      </w:r>
      <w:r>
        <w:rPr>
          <w:rFonts w:ascii="Arial" w:hAnsi="Arial" w:cs="Arial"/>
          <w:sz w:val="23"/>
          <w:szCs w:val="23"/>
        </w:rPr>
        <w:t>09</w:t>
      </w:r>
      <w:r w:rsidRPr="004A1484">
        <w:rPr>
          <w:rFonts w:ascii="Arial" w:hAnsi="Arial" w:cs="Arial"/>
          <w:sz w:val="23"/>
          <w:szCs w:val="23"/>
        </w:rPr>
        <w:t>).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 período a ser considerado é de </w:t>
      </w:r>
      <w:r>
        <w:rPr>
          <w:rFonts w:ascii="Arial" w:hAnsi="Arial" w:cs="Arial"/>
          <w:sz w:val="23"/>
          <w:szCs w:val="23"/>
        </w:rPr>
        <w:t>janeiro a agosto/2009</w:t>
      </w:r>
      <w:r w:rsidRPr="004A1484">
        <w:rPr>
          <w:rFonts w:ascii="Arial" w:hAnsi="Arial" w:cs="Arial"/>
          <w:sz w:val="23"/>
          <w:szCs w:val="23"/>
        </w:rPr>
        <w:t xml:space="preserve">, conforme despacho da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>
        <w:rPr>
          <w:rFonts w:ascii="Arial" w:hAnsi="Arial" w:cs="Arial"/>
          <w:sz w:val="23"/>
          <w:szCs w:val="23"/>
        </w:rPr>
        <w:t>12</w:t>
      </w:r>
      <w:r w:rsidRPr="004A1484">
        <w:rPr>
          <w:rFonts w:ascii="Arial" w:hAnsi="Arial" w:cs="Arial"/>
          <w:sz w:val="23"/>
          <w:szCs w:val="23"/>
        </w:rPr>
        <w:t>).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das informações apresentadas, 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interessad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faz jus ao recebimento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360</w:t>
      </w:r>
      <w:r w:rsidRPr="004A1484">
        <w:rPr>
          <w:rFonts w:ascii="Arial" w:hAnsi="Arial" w:cs="Arial"/>
          <w:b/>
          <w:sz w:val="23"/>
          <w:szCs w:val="23"/>
        </w:rPr>
        <w:t>,</w:t>
      </w:r>
      <w:r>
        <w:rPr>
          <w:rFonts w:ascii="Arial" w:hAnsi="Arial" w:cs="Arial"/>
          <w:b/>
          <w:sz w:val="23"/>
          <w:szCs w:val="23"/>
        </w:rPr>
        <w:t>33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>
        <w:rPr>
          <w:rFonts w:ascii="Arial" w:hAnsi="Arial" w:cs="Arial"/>
          <w:sz w:val="23"/>
          <w:szCs w:val="23"/>
        </w:rPr>
        <w:t>trezentos e sessenta reais e trinta e três</w:t>
      </w:r>
      <w:r w:rsidRPr="004A1484">
        <w:rPr>
          <w:rFonts w:ascii="Arial" w:hAnsi="Arial" w:cs="Arial"/>
          <w:sz w:val="23"/>
          <w:szCs w:val="23"/>
        </w:rPr>
        <w:t xml:space="preserve"> centavos).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B90618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2.3 – DA DOTAÇÃO ORÇAMENTÁRIA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Consta dotação orçamentária de </w:t>
      </w:r>
      <w:r>
        <w:rPr>
          <w:rFonts w:ascii="Arial" w:hAnsi="Arial" w:cs="Arial"/>
          <w:sz w:val="23"/>
          <w:szCs w:val="23"/>
        </w:rPr>
        <w:t xml:space="preserve">2011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>
        <w:rPr>
          <w:rFonts w:ascii="Arial" w:hAnsi="Arial" w:cs="Arial"/>
          <w:sz w:val="23"/>
          <w:szCs w:val="23"/>
        </w:rPr>
        <w:t>22</w:t>
      </w:r>
      <w:r w:rsidRPr="004A1484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B90618" w:rsidRPr="004A1484" w:rsidRDefault="00B90618" w:rsidP="00B90618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    </w:t>
      </w:r>
      <w:r w:rsidRPr="004A1484">
        <w:rPr>
          <w:rFonts w:ascii="Arial" w:hAnsi="Arial" w:cs="Arial"/>
          <w:sz w:val="23"/>
          <w:szCs w:val="23"/>
        </w:rPr>
        <w:tab/>
      </w:r>
    </w:p>
    <w:p w:rsidR="00B90618" w:rsidRPr="004A1484" w:rsidRDefault="00B90618" w:rsidP="00B9061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360</w:t>
      </w:r>
      <w:r w:rsidRPr="004A1484">
        <w:rPr>
          <w:rFonts w:ascii="Arial" w:hAnsi="Arial" w:cs="Arial"/>
          <w:b/>
          <w:sz w:val="23"/>
          <w:szCs w:val="23"/>
        </w:rPr>
        <w:t>,</w:t>
      </w:r>
      <w:r>
        <w:rPr>
          <w:rFonts w:ascii="Arial" w:hAnsi="Arial" w:cs="Arial"/>
          <w:b/>
          <w:sz w:val="23"/>
          <w:szCs w:val="23"/>
        </w:rPr>
        <w:t>33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>
        <w:rPr>
          <w:rFonts w:ascii="Arial" w:hAnsi="Arial" w:cs="Arial"/>
          <w:sz w:val="23"/>
          <w:szCs w:val="23"/>
        </w:rPr>
        <w:t>trezentos e sessenta reais e trinta e três</w:t>
      </w:r>
      <w:r w:rsidRPr="004A1484">
        <w:rPr>
          <w:rFonts w:ascii="Arial" w:hAnsi="Arial" w:cs="Arial"/>
          <w:sz w:val="23"/>
          <w:szCs w:val="23"/>
        </w:rPr>
        <w:t xml:space="preserve"> centavos) a</w:t>
      </w:r>
      <w:r>
        <w:rPr>
          <w:rFonts w:ascii="Arial" w:hAnsi="Arial" w:cs="Arial"/>
          <w:sz w:val="23"/>
          <w:szCs w:val="23"/>
        </w:rPr>
        <w:t xml:space="preserve"> </w:t>
      </w:r>
      <w:r w:rsidRPr="00927E4C">
        <w:rPr>
          <w:rFonts w:ascii="Arial" w:hAnsi="Arial" w:cs="Arial"/>
          <w:b/>
          <w:sz w:val="23"/>
          <w:szCs w:val="23"/>
        </w:rPr>
        <w:t>Sócrates Pereira Pinto</w:t>
      </w:r>
      <w:r w:rsidRPr="004A1484">
        <w:rPr>
          <w:rFonts w:ascii="Arial" w:hAnsi="Arial" w:cs="Arial"/>
          <w:sz w:val="23"/>
          <w:szCs w:val="23"/>
        </w:rPr>
        <w:t xml:space="preserve">, referente </w:t>
      </w:r>
      <w:r>
        <w:rPr>
          <w:rFonts w:ascii="Arial" w:hAnsi="Arial" w:cs="Arial"/>
          <w:sz w:val="23"/>
          <w:szCs w:val="23"/>
        </w:rPr>
        <w:t>ao</w:t>
      </w:r>
      <w:r w:rsidRPr="004A14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proporcional de 13º salário</w:t>
      </w:r>
      <w:r w:rsidRPr="004A1484">
        <w:rPr>
          <w:rFonts w:ascii="Arial" w:hAnsi="Arial" w:cs="Arial"/>
          <w:sz w:val="23"/>
          <w:szCs w:val="23"/>
        </w:rPr>
        <w:t>, no período</w:t>
      </w:r>
      <w:r>
        <w:rPr>
          <w:rFonts w:ascii="Arial" w:hAnsi="Arial" w:cs="Arial"/>
          <w:sz w:val="23"/>
          <w:szCs w:val="23"/>
        </w:rPr>
        <w:t xml:space="preserve"> aquisitivo</w:t>
      </w:r>
      <w:r w:rsidRPr="004A1484">
        <w:rPr>
          <w:rFonts w:ascii="Arial" w:hAnsi="Arial" w:cs="Arial"/>
          <w:sz w:val="23"/>
          <w:szCs w:val="23"/>
        </w:rPr>
        <w:t xml:space="preserve"> de </w:t>
      </w:r>
      <w:r>
        <w:rPr>
          <w:rFonts w:ascii="Arial" w:hAnsi="Arial" w:cs="Arial"/>
          <w:sz w:val="23"/>
          <w:szCs w:val="23"/>
        </w:rPr>
        <w:t>janeiro a agosto/2009</w:t>
      </w:r>
      <w:r w:rsidRPr="004A1484">
        <w:rPr>
          <w:rFonts w:ascii="Arial" w:hAnsi="Arial" w:cs="Arial"/>
          <w:sz w:val="23"/>
          <w:szCs w:val="23"/>
        </w:rPr>
        <w:t>.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A1484">
        <w:rPr>
          <w:rFonts w:ascii="Arial" w:hAnsi="Arial" w:cs="Arial"/>
          <w:b/>
          <w:sz w:val="23"/>
          <w:szCs w:val="23"/>
        </w:rPr>
        <w:t xml:space="preserve">SEDUC, </w:t>
      </w:r>
      <w:r w:rsidRPr="004A1484">
        <w:rPr>
          <w:rFonts w:ascii="Arial" w:hAnsi="Arial" w:cs="Arial"/>
          <w:sz w:val="23"/>
          <w:szCs w:val="23"/>
        </w:rPr>
        <w:t>ato contínuo encaminhar a SEPLAG para pagamento.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A1484">
        <w:rPr>
          <w:rFonts w:ascii="Arial" w:hAnsi="Arial" w:cs="Arial"/>
          <w:b/>
          <w:sz w:val="23"/>
          <w:szCs w:val="23"/>
        </w:rPr>
        <w:t>Controladora Geral do Estado</w:t>
      </w:r>
      <w:r w:rsidRPr="004A1484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B90618" w:rsidRPr="004A1484" w:rsidRDefault="00B90618" w:rsidP="00B9061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A1484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15</w:t>
      </w:r>
      <w:r w:rsidRPr="004A1484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dezembro</w:t>
      </w:r>
      <w:r w:rsidRPr="004A1484">
        <w:rPr>
          <w:rFonts w:ascii="Arial" w:hAnsi="Arial" w:cs="Arial"/>
          <w:bCs/>
          <w:sz w:val="23"/>
          <w:szCs w:val="23"/>
        </w:rPr>
        <w:t xml:space="preserve"> de 2016.</w:t>
      </w:r>
    </w:p>
    <w:p w:rsidR="00B90618" w:rsidRPr="004A1484" w:rsidRDefault="00B90618" w:rsidP="00B90618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B90618" w:rsidRPr="004A1484" w:rsidRDefault="00B90618" w:rsidP="00B90618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A1484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B90618" w:rsidRPr="004A1484" w:rsidRDefault="00B90618" w:rsidP="00B90618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Assessor de Controle Interno/ Matrícula nº 109-0</w:t>
      </w:r>
    </w:p>
    <w:p w:rsidR="00B90618" w:rsidRPr="004A1484" w:rsidRDefault="00B90618" w:rsidP="00B90618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>De acordo:</w:t>
      </w:r>
    </w:p>
    <w:p w:rsidR="00B90618" w:rsidRPr="004A1484" w:rsidRDefault="00B90618" w:rsidP="00B9061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B90618" w:rsidRPr="004A1484" w:rsidRDefault="00B90618" w:rsidP="00B9061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Adriana Andrade Araújo </w:t>
      </w:r>
    </w:p>
    <w:p w:rsidR="00B90618" w:rsidRPr="004A1484" w:rsidRDefault="00B90618" w:rsidP="00B9061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A148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072FC1" w:rsidRPr="004A1484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9112D5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B90618" w:rsidRPr="004A1484" w:rsidRDefault="00B90618" w:rsidP="00B90618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>
        <w:rPr>
          <w:rFonts w:ascii="Arial" w:hAnsi="Arial" w:cs="Arial"/>
          <w:sz w:val="23"/>
          <w:szCs w:val="23"/>
        </w:rPr>
        <w:t>125</w:t>
      </w:r>
      <w:r w:rsidRPr="004A1484">
        <w:rPr>
          <w:rFonts w:ascii="Arial" w:hAnsi="Arial" w:cs="Arial"/>
          <w:sz w:val="23"/>
          <w:szCs w:val="23"/>
        </w:rPr>
        <w:t>/20</w:t>
      </w:r>
      <w:r>
        <w:rPr>
          <w:rFonts w:ascii="Arial" w:hAnsi="Arial" w:cs="Arial"/>
          <w:sz w:val="23"/>
          <w:szCs w:val="23"/>
        </w:rPr>
        <w:t>10</w:t>
      </w:r>
    </w:p>
    <w:p w:rsidR="00B90618" w:rsidRPr="004A1484" w:rsidRDefault="00B90618" w:rsidP="00B90618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Sócrates Pereira Pinto</w:t>
      </w:r>
    </w:p>
    <w:p w:rsidR="00B90618" w:rsidRPr="004A1484" w:rsidRDefault="00B90618" w:rsidP="00B9061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 xml:space="preserve"> Proporcional de 13º Salário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F56F1E">
        <w:rPr>
          <w:rFonts w:ascii="Arial" w:hAnsi="Arial" w:cs="Arial"/>
          <w:sz w:val="24"/>
          <w:szCs w:val="24"/>
        </w:rPr>
        <w:t>2</w:t>
      </w:r>
      <w:r w:rsidR="00B90618">
        <w:rPr>
          <w:rFonts w:ascii="Arial" w:hAnsi="Arial" w:cs="Arial"/>
          <w:sz w:val="24"/>
          <w:szCs w:val="24"/>
        </w:rPr>
        <w:t>6</w:t>
      </w:r>
      <w:r w:rsidRPr="009B28AB">
        <w:rPr>
          <w:rFonts w:ascii="Arial" w:hAnsi="Arial" w:cs="Arial"/>
          <w:sz w:val="24"/>
          <w:szCs w:val="24"/>
        </w:rPr>
        <w:t>/</w:t>
      </w:r>
      <w:r w:rsidR="00F56F1E">
        <w:rPr>
          <w:rFonts w:ascii="Arial" w:hAnsi="Arial" w:cs="Arial"/>
          <w:sz w:val="24"/>
          <w:szCs w:val="24"/>
        </w:rPr>
        <w:t>2</w:t>
      </w:r>
      <w:r w:rsidR="00B90618">
        <w:rPr>
          <w:rFonts w:ascii="Arial" w:hAnsi="Arial" w:cs="Arial"/>
          <w:sz w:val="24"/>
          <w:szCs w:val="24"/>
        </w:rPr>
        <w:t>7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600DD">
        <w:rPr>
          <w:rFonts w:ascii="Arial" w:hAnsi="Arial" w:cs="Arial"/>
          <w:sz w:val="24"/>
          <w:szCs w:val="24"/>
        </w:rPr>
        <w:t>1</w:t>
      </w:r>
      <w:r w:rsidR="00072FC1">
        <w:rPr>
          <w:rFonts w:ascii="Arial" w:hAnsi="Arial" w:cs="Arial"/>
          <w:sz w:val="24"/>
          <w:szCs w:val="24"/>
        </w:rPr>
        <w:t>5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4C1" w:rsidRDefault="000864C1" w:rsidP="003068B9">
      <w:pPr>
        <w:spacing w:after="0" w:line="240" w:lineRule="auto"/>
      </w:pPr>
      <w:r>
        <w:separator/>
      </w:r>
    </w:p>
  </w:endnote>
  <w:endnote w:type="continuationSeparator" w:id="1">
    <w:p w:rsidR="000864C1" w:rsidRDefault="000864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D25E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4C1" w:rsidRDefault="000864C1" w:rsidP="003068B9">
      <w:pPr>
        <w:spacing w:after="0" w:line="240" w:lineRule="auto"/>
      </w:pPr>
      <w:r>
        <w:separator/>
      </w:r>
    </w:p>
  </w:footnote>
  <w:footnote w:type="continuationSeparator" w:id="1">
    <w:p w:rsidR="000864C1" w:rsidRDefault="000864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D25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D25E7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0864C1" w:rsidP="0018215C">
    <w:pPr>
      <w:pStyle w:val="Cabealho"/>
    </w:pPr>
  </w:p>
  <w:p w:rsidR="0018215C" w:rsidRDefault="000864C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864C1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25E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418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27E4C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61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3E7"/>
    <w:rsid w:val="00FF277F"/>
    <w:rsid w:val="00FF4C6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2016-12-13T14:26:00Z</cp:lastPrinted>
  <dcterms:created xsi:type="dcterms:W3CDTF">2016-12-15T18:37:00Z</dcterms:created>
  <dcterms:modified xsi:type="dcterms:W3CDTF">2016-12-15T19:02:00Z</dcterms:modified>
</cp:coreProperties>
</file>