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EF3F42" w:rsidRPr="009112D5">
        <w:rPr>
          <w:rFonts w:ascii="Arial" w:hAnsi="Arial" w:cs="Arial"/>
        </w:rPr>
        <w:t>6366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EF3F42" w:rsidRPr="009112D5">
        <w:rPr>
          <w:rFonts w:ascii="Arial" w:hAnsi="Arial" w:cs="Arial"/>
        </w:rPr>
        <w:t>Eliane Herculano de Oliveira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EF3F42" w:rsidRPr="009112D5">
        <w:rPr>
          <w:rFonts w:ascii="Arial" w:hAnsi="Arial" w:cs="Arial"/>
          <w:b/>
        </w:rPr>
        <w:t>Eliane Herculano de Oliveira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Pr="009112D5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EF3F42" w:rsidRPr="009112D5" w:rsidRDefault="00EF3F42" w:rsidP="00EF3F4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Constatou-se erro de numeração de página a partir das fls.0</w:t>
      </w:r>
      <w:r w:rsidR="009112D5" w:rsidRPr="009112D5">
        <w:rPr>
          <w:rFonts w:ascii="Arial" w:hAnsi="Arial" w:cs="Arial"/>
        </w:rPr>
        <w:t>7</w:t>
      </w:r>
      <w:r w:rsidRPr="009112D5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Pr="009112D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Diante disso, faz-se necessário o cumprimento do disposto no</w:t>
      </w:r>
      <w:r w:rsidR="009B28AB">
        <w:rPr>
          <w:rFonts w:ascii="Arial" w:hAnsi="Arial" w:cs="Arial"/>
        </w:rPr>
        <w:t xml:space="preserve"> </w:t>
      </w:r>
      <w:r w:rsidRPr="009112D5">
        <w:rPr>
          <w:rFonts w:ascii="Arial" w:hAnsi="Arial" w:cs="Arial"/>
        </w:rPr>
        <w:t xml:space="preserve"> inciso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2.1 – DO PERÍODO CONSIDERADO NOS CÁLCULOS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 período considerado pela SEDUC é de </w:t>
      </w:r>
      <w:r w:rsidR="009B28AB">
        <w:rPr>
          <w:rFonts w:ascii="Arial" w:hAnsi="Arial" w:cs="Arial"/>
        </w:rPr>
        <w:t>06</w:t>
      </w:r>
      <w:r w:rsidRPr="009112D5">
        <w:rPr>
          <w:rFonts w:ascii="Arial" w:hAnsi="Arial" w:cs="Arial"/>
        </w:rPr>
        <w:t>/0</w:t>
      </w:r>
      <w:r w:rsidR="009B28AB">
        <w:rPr>
          <w:rFonts w:ascii="Arial" w:hAnsi="Arial" w:cs="Arial"/>
        </w:rPr>
        <w:t>7</w:t>
      </w:r>
      <w:r w:rsidRPr="009112D5">
        <w:rPr>
          <w:rFonts w:ascii="Arial" w:hAnsi="Arial" w:cs="Arial"/>
        </w:rPr>
        <w:t>/201</w:t>
      </w:r>
      <w:r w:rsidR="009B28AB">
        <w:rPr>
          <w:rFonts w:ascii="Arial" w:hAnsi="Arial" w:cs="Arial"/>
        </w:rPr>
        <w:t>1</w:t>
      </w:r>
      <w:r w:rsidRPr="009112D5">
        <w:rPr>
          <w:rFonts w:ascii="Arial" w:hAnsi="Arial" w:cs="Arial"/>
        </w:rPr>
        <w:t xml:space="preserve"> a 30/12/2011, incluindo o 13º salário, conforme </w:t>
      </w:r>
      <w:r w:rsidR="009B28AB">
        <w:rPr>
          <w:rFonts w:ascii="Arial" w:hAnsi="Arial" w:cs="Arial"/>
        </w:rPr>
        <w:t>despacho (</w:t>
      </w:r>
      <w:r w:rsidRPr="009112D5">
        <w:rPr>
          <w:rFonts w:ascii="Arial" w:hAnsi="Arial" w:cs="Arial"/>
        </w:rPr>
        <w:t>fls.1</w:t>
      </w:r>
      <w:r w:rsidR="009B28AB">
        <w:rPr>
          <w:rFonts w:ascii="Arial" w:hAnsi="Arial" w:cs="Arial"/>
        </w:rPr>
        <w:t>3)</w:t>
      </w:r>
      <w:r w:rsidRPr="009112D5">
        <w:rPr>
          <w:rFonts w:ascii="Arial" w:hAnsi="Arial" w:cs="Arial"/>
        </w:rPr>
        <w:t>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2.2 – DA DOTAÇÃO ORÇAMENTÁRIA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 dotação orçamentária de 2012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(fls. </w:t>
      </w:r>
      <w:r w:rsidR="009B28AB">
        <w:rPr>
          <w:rFonts w:ascii="Arial" w:hAnsi="Arial" w:cs="Arial"/>
        </w:rPr>
        <w:t>18</w:t>
      </w:r>
      <w:r w:rsidRPr="009112D5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9112D5" w:rsidRPr="009112D5" w:rsidRDefault="009112D5" w:rsidP="009112D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112D5" w:rsidRPr="009112D5" w:rsidRDefault="009112D5" w:rsidP="009112D5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 xml:space="preserve">3 – CONCLUSÃO 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112D5">
        <w:rPr>
          <w:rFonts w:ascii="Arial" w:hAnsi="Arial" w:cs="Arial"/>
          <w:b/>
        </w:rPr>
        <w:t xml:space="preserve">SEDUC, </w:t>
      </w:r>
      <w:r w:rsidRPr="009112D5">
        <w:rPr>
          <w:rFonts w:ascii="Arial" w:hAnsi="Arial" w:cs="Arial"/>
        </w:rPr>
        <w:t>para atualizar a dotação orçamentária,</w:t>
      </w:r>
      <w:r w:rsidRPr="009112D5">
        <w:rPr>
          <w:rFonts w:ascii="Arial" w:hAnsi="Arial" w:cs="Arial"/>
          <w:b/>
        </w:rPr>
        <w:t xml:space="preserve"> </w:t>
      </w:r>
      <w:r w:rsidRPr="009112D5">
        <w:rPr>
          <w:rFonts w:ascii="Arial" w:hAnsi="Arial" w:cs="Arial"/>
        </w:rPr>
        <w:t xml:space="preserve">ato contínuo, encaminhar a </w:t>
      </w:r>
      <w:r w:rsidRPr="009112D5">
        <w:rPr>
          <w:rFonts w:ascii="Arial" w:hAnsi="Arial" w:cs="Arial"/>
          <w:b/>
        </w:rPr>
        <w:t>SEPLAG</w:t>
      </w:r>
      <w:r w:rsidRPr="009112D5">
        <w:rPr>
          <w:rFonts w:ascii="Arial" w:hAnsi="Arial" w:cs="Arial"/>
        </w:rPr>
        <w:t xml:space="preserve"> para análise da exação dos cálculos e ficando nosso parecer sobrestado até o final desta.</w:t>
      </w:r>
    </w:p>
    <w:p w:rsidR="009112D5" w:rsidRPr="009112D5" w:rsidRDefault="009112D5" w:rsidP="009112D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Isto posto, evoluímos os autos ao Gabinete da </w:t>
      </w:r>
      <w:r w:rsidRPr="009112D5">
        <w:rPr>
          <w:rFonts w:ascii="Arial" w:hAnsi="Arial" w:cs="Arial"/>
          <w:b/>
        </w:rPr>
        <w:t>Controladora Geral do Estado</w:t>
      </w:r>
      <w:r w:rsidRPr="009112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 xml:space="preserve">Maceió, </w:t>
      </w:r>
      <w:r w:rsidR="00420F44" w:rsidRPr="009112D5">
        <w:rPr>
          <w:rFonts w:ascii="Arial" w:hAnsi="Arial" w:cs="Arial"/>
          <w:bCs/>
        </w:rPr>
        <w:t>06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9112D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9B28AB" w:rsidRPr="009B28AB" w:rsidRDefault="009B28AB" w:rsidP="009B28A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 xml:space="preserve">Processo nº: </w:t>
      </w:r>
      <w:r w:rsidRPr="009B28AB">
        <w:rPr>
          <w:rFonts w:ascii="Arial" w:hAnsi="Arial" w:cs="Arial"/>
          <w:sz w:val="24"/>
          <w:szCs w:val="24"/>
        </w:rPr>
        <w:t>1800-6366/2011</w:t>
      </w:r>
    </w:p>
    <w:p w:rsidR="009B28AB" w:rsidRPr="009B28AB" w:rsidRDefault="009B28AB" w:rsidP="009B28A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Interessado</w:t>
      </w:r>
      <w:r w:rsidRPr="009B28AB">
        <w:rPr>
          <w:rFonts w:ascii="Arial" w:hAnsi="Arial" w:cs="Arial"/>
          <w:sz w:val="24"/>
          <w:szCs w:val="24"/>
        </w:rPr>
        <w:t>: Eliane Herculano de Oliveira</w:t>
      </w:r>
    </w:p>
    <w:p w:rsidR="009B28AB" w:rsidRPr="009B28AB" w:rsidRDefault="009B28AB" w:rsidP="009B28A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Assunto</w:t>
      </w:r>
      <w:r w:rsidRPr="009B28AB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B28AB">
        <w:rPr>
          <w:rFonts w:ascii="Arial" w:hAnsi="Arial" w:cs="Arial"/>
          <w:sz w:val="24"/>
          <w:szCs w:val="24"/>
        </w:rPr>
        <w:t>21</w:t>
      </w:r>
      <w:r w:rsidRPr="009B28AB">
        <w:rPr>
          <w:rFonts w:ascii="Arial" w:hAnsi="Arial" w:cs="Arial"/>
          <w:sz w:val="24"/>
          <w:szCs w:val="24"/>
        </w:rPr>
        <w:t>/</w:t>
      </w:r>
      <w:r w:rsidR="009B28AB">
        <w:rPr>
          <w:rFonts w:ascii="Arial" w:hAnsi="Arial" w:cs="Arial"/>
          <w:sz w:val="24"/>
          <w:szCs w:val="24"/>
        </w:rPr>
        <w:t>22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9B28AB">
        <w:rPr>
          <w:rFonts w:ascii="Arial" w:hAnsi="Arial" w:cs="Arial"/>
          <w:sz w:val="24"/>
          <w:szCs w:val="24"/>
        </w:rPr>
        <w:t>06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DBC" w:rsidRDefault="009B0DBC" w:rsidP="003068B9">
      <w:pPr>
        <w:spacing w:after="0" w:line="240" w:lineRule="auto"/>
      </w:pPr>
      <w:r>
        <w:separator/>
      </w:r>
    </w:p>
  </w:endnote>
  <w:endnote w:type="continuationSeparator" w:id="1">
    <w:p w:rsidR="009B0DBC" w:rsidRDefault="009B0DB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B620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DBC" w:rsidRDefault="009B0DBC" w:rsidP="003068B9">
      <w:pPr>
        <w:spacing w:after="0" w:line="240" w:lineRule="auto"/>
      </w:pPr>
      <w:r>
        <w:separator/>
      </w:r>
    </w:p>
  </w:footnote>
  <w:footnote w:type="continuationSeparator" w:id="1">
    <w:p w:rsidR="009B0DBC" w:rsidRDefault="009B0DB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B62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B620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9B0DBC" w:rsidP="0018215C">
    <w:pPr>
      <w:pStyle w:val="Cabealho"/>
    </w:pPr>
  </w:p>
  <w:p w:rsidR="0018215C" w:rsidRDefault="009B0DB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2016-09-22T11:58:00Z</cp:lastPrinted>
  <dcterms:created xsi:type="dcterms:W3CDTF">2016-12-06T13:11:00Z</dcterms:created>
  <dcterms:modified xsi:type="dcterms:W3CDTF">2016-12-06T13:45:00Z</dcterms:modified>
</cp:coreProperties>
</file>