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F7BA9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F7BA9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DF7BA9">
        <w:rPr>
          <w:rFonts w:asciiTheme="minorHAnsi" w:hAnsiTheme="minorHAnsi" w:cstheme="minorHAnsi"/>
          <w:sz w:val="24"/>
          <w:szCs w:val="24"/>
        </w:rPr>
        <w:t>2102</w:t>
      </w:r>
      <w:r w:rsidR="00777C34" w:rsidRPr="00DF7BA9">
        <w:rPr>
          <w:rFonts w:asciiTheme="minorHAnsi" w:hAnsiTheme="minorHAnsi" w:cstheme="minorHAnsi"/>
          <w:sz w:val="24"/>
          <w:szCs w:val="24"/>
        </w:rPr>
        <w:t>.000610</w:t>
      </w:r>
      <w:r w:rsidR="00A04FE0" w:rsidRPr="00DF7BA9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DF7BA9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b/>
          <w:sz w:val="24"/>
          <w:szCs w:val="24"/>
        </w:rPr>
        <w:t>Interessado</w:t>
      </w:r>
      <w:r w:rsidRPr="00DF7BA9">
        <w:rPr>
          <w:rFonts w:asciiTheme="minorHAnsi" w:hAnsiTheme="minorHAnsi" w:cstheme="minorHAnsi"/>
          <w:sz w:val="24"/>
          <w:szCs w:val="24"/>
        </w:rPr>
        <w:t xml:space="preserve">: </w:t>
      </w:r>
      <w:r w:rsidR="00777C34" w:rsidRPr="00DF7BA9">
        <w:rPr>
          <w:rFonts w:asciiTheme="minorHAnsi" w:hAnsiTheme="minorHAnsi" w:cstheme="minorHAnsi"/>
          <w:sz w:val="24"/>
          <w:szCs w:val="24"/>
        </w:rPr>
        <w:t>CRISTIANE MELO MESSIAS</w:t>
      </w:r>
    </w:p>
    <w:p w:rsidR="00887450" w:rsidRPr="00DF7BA9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b/>
          <w:sz w:val="24"/>
          <w:szCs w:val="24"/>
        </w:rPr>
        <w:t>Assunto</w:t>
      </w:r>
      <w:r w:rsidRPr="00DF7BA9">
        <w:rPr>
          <w:rFonts w:asciiTheme="minorHAnsi" w:hAnsiTheme="minorHAnsi" w:cstheme="minorHAnsi"/>
          <w:sz w:val="24"/>
          <w:szCs w:val="24"/>
        </w:rPr>
        <w:t xml:space="preserve">: </w:t>
      </w:r>
      <w:r w:rsidR="00A04FE0" w:rsidRPr="00DF7BA9">
        <w:rPr>
          <w:rFonts w:asciiTheme="minorHAnsi" w:hAnsiTheme="minorHAnsi" w:cstheme="minorHAnsi"/>
          <w:sz w:val="24"/>
          <w:szCs w:val="24"/>
        </w:rPr>
        <w:t>Solicitação de Mudança de Classe</w:t>
      </w:r>
    </w:p>
    <w:p w:rsidR="00887450" w:rsidRPr="00DF7BA9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DF7BA9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BA9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DF7BA9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DF7BA9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DF7BA9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DF7BA9">
        <w:rPr>
          <w:rFonts w:asciiTheme="minorHAnsi" w:hAnsiTheme="minorHAnsi" w:cstheme="minorHAnsi"/>
          <w:b/>
          <w:sz w:val="24"/>
          <w:szCs w:val="24"/>
        </w:rPr>
        <w:t>2102</w:t>
      </w:r>
      <w:r w:rsidR="00DF7BA9">
        <w:rPr>
          <w:rFonts w:asciiTheme="minorHAnsi" w:hAnsiTheme="minorHAnsi" w:cstheme="minorHAnsi"/>
          <w:b/>
          <w:sz w:val="24"/>
          <w:szCs w:val="24"/>
        </w:rPr>
        <w:t>.</w:t>
      </w:r>
      <w:r w:rsidR="00777C34" w:rsidRPr="00DF7BA9">
        <w:rPr>
          <w:rFonts w:asciiTheme="minorHAnsi" w:hAnsiTheme="minorHAnsi" w:cstheme="minorHAnsi"/>
          <w:b/>
          <w:sz w:val="24"/>
          <w:szCs w:val="24"/>
        </w:rPr>
        <w:t>000610</w:t>
      </w:r>
      <w:r w:rsidR="00A04FE0" w:rsidRPr="00DF7BA9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DF7BA9">
        <w:rPr>
          <w:rFonts w:asciiTheme="minorHAnsi" w:hAnsiTheme="minorHAnsi" w:cstheme="minorHAnsi"/>
          <w:sz w:val="24"/>
          <w:szCs w:val="24"/>
        </w:rPr>
        <w:t>, em v</w:t>
      </w:r>
      <w:r w:rsidR="00C61903" w:rsidRPr="00DF7BA9">
        <w:rPr>
          <w:rFonts w:asciiTheme="minorHAnsi" w:hAnsiTheme="minorHAnsi" w:cstheme="minorHAnsi"/>
          <w:sz w:val="24"/>
          <w:szCs w:val="24"/>
        </w:rPr>
        <w:t>olume único, com</w:t>
      </w:r>
      <w:r w:rsidR="00777C34" w:rsidRPr="00DF7BA9">
        <w:rPr>
          <w:rFonts w:asciiTheme="minorHAnsi" w:hAnsiTheme="minorHAnsi" w:cstheme="minorHAnsi"/>
          <w:sz w:val="24"/>
          <w:szCs w:val="24"/>
        </w:rPr>
        <w:t xml:space="preserve"> 47</w:t>
      </w:r>
      <w:r w:rsidR="00C61903" w:rsidRPr="00DF7BA9">
        <w:rPr>
          <w:rFonts w:asciiTheme="minorHAnsi" w:hAnsiTheme="minorHAnsi" w:cstheme="minorHAnsi"/>
          <w:sz w:val="24"/>
          <w:szCs w:val="24"/>
        </w:rPr>
        <w:t xml:space="preserve"> (</w:t>
      </w:r>
      <w:r w:rsidR="00777C34" w:rsidRPr="00DF7BA9">
        <w:rPr>
          <w:rFonts w:asciiTheme="minorHAnsi" w:hAnsiTheme="minorHAnsi" w:cstheme="minorHAnsi"/>
          <w:sz w:val="24"/>
          <w:szCs w:val="24"/>
        </w:rPr>
        <w:t>quarenta e sete</w:t>
      </w:r>
      <w:r w:rsidR="00887450" w:rsidRPr="00DF7BA9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DF7BA9">
        <w:rPr>
          <w:rFonts w:asciiTheme="minorHAnsi" w:hAnsiTheme="minorHAnsi" w:cstheme="minorHAnsi"/>
          <w:sz w:val="24"/>
          <w:szCs w:val="24"/>
        </w:rPr>
        <w:t>de Progre</w:t>
      </w:r>
      <w:r w:rsidR="00777C34" w:rsidRPr="00DF7BA9">
        <w:rPr>
          <w:rFonts w:asciiTheme="minorHAnsi" w:hAnsiTheme="minorHAnsi" w:cstheme="minorHAnsi"/>
          <w:sz w:val="24"/>
          <w:szCs w:val="24"/>
        </w:rPr>
        <w:t>ssão Horizontal, de interesse da</w:t>
      </w:r>
      <w:r w:rsidR="00A04FE0" w:rsidRPr="00DF7BA9">
        <w:rPr>
          <w:rFonts w:asciiTheme="minorHAnsi" w:hAnsiTheme="minorHAnsi" w:cstheme="minorHAnsi"/>
          <w:sz w:val="24"/>
          <w:szCs w:val="24"/>
        </w:rPr>
        <w:t xml:space="preserve"> servidor</w:t>
      </w:r>
      <w:r w:rsidR="00777C34" w:rsidRPr="00DF7BA9">
        <w:rPr>
          <w:rFonts w:asciiTheme="minorHAnsi" w:hAnsiTheme="minorHAnsi" w:cstheme="minorHAnsi"/>
          <w:sz w:val="24"/>
          <w:szCs w:val="24"/>
        </w:rPr>
        <w:t>a</w:t>
      </w:r>
      <w:r w:rsidR="00A04FE0" w:rsidRPr="00DF7BA9">
        <w:rPr>
          <w:rFonts w:asciiTheme="minorHAnsi" w:hAnsiTheme="minorHAnsi" w:cstheme="minorHAnsi"/>
          <w:sz w:val="24"/>
          <w:szCs w:val="24"/>
        </w:rPr>
        <w:t xml:space="preserve"> </w:t>
      </w:r>
      <w:r w:rsidRPr="00DF7BA9">
        <w:rPr>
          <w:rFonts w:asciiTheme="minorHAnsi" w:hAnsiTheme="minorHAnsi" w:cstheme="minorHAnsi"/>
          <w:b/>
          <w:sz w:val="24"/>
          <w:szCs w:val="24"/>
        </w:rPr>
        <w:t>CRISTIANE MELO MESSIAS</w:t>
      </w:r>
      <w:r w:rsidR="00887450" w:rsidRPr="00DF7BA9">
        <w:rPr>
          <w:rFonts w:asciiTheme="minorHAnsi" w:hAnsiTheme="minorHAnsi" w:cstheme="minorHAnsi"/>
          <w:sz w:val="24"/>
          <w:szCs w:val="24"/>
        </w:rPr>
        <w:t>,</w:t>
      </w:r>
      <w:r w:rsidRPr="00DF7BA9">
        <w:rPr>
          <w:rFonts w:asciiTheme="minorHAnsi" w:hAnsiTheme="minorHAnsi" w:cstheme="minorHAnsi"/>
          <w:sz w:val="24"/>
          <w:szCs w:val="24"/>
        </w:rPr>
        <w:t xml:space="preserve"> </w:t>
      </w:r>
      <w:r w:rsidR="00F467D9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DF7BA9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DF7BA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DF7BA9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DF7BA9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DF7BA9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Decreto Estadual nº 4.190/2009</w:t>
      </w:r>
      <w:proofErr w:type="gramStart"/>
      <w:r w:rsidRPr="00DF7BA9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Pr="00DF7BA9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nº 15.857/2011 e Decreto Estadual </w:t>
      </w:r>
      <w:r w:rsidR="00891E45">
        <w:rPr>
          <w:rFonts w:asciiTheme="minorHAnsi" w:hAnsiTheme="minorHAnsi" w:cstheme="minorHAnsi"/>
          <w:sz w:val="24"/>
          <w:szCs w:val="24"/>
        </w:rPr>
        <w:t xml:space="preserve">       </w:t>
      </w:r>
      <w:r w:rsidRPr="00DF7BA9">
        <w:rPr>
          <w:rFonts w:asciiTheme="minorHAnsi" w:hAnsiTheme="minorHAnsi" w:cstheme="minorHAnsi"/>
          <w:sz w:val="24"/>
          <w:szCs w:val="24"/>
        </w:rPr>
        <w:t>nº 47.891/2016.</w:t>
      </w:r>
    </w:p>
    <w:p w:rsidR="00887450" w:rsidRPr="00DF7BA9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BA9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DF7BA9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>
        <w:rPr>
          <w:rFonts w:asciiTheme="minorHAnsi" w:hAnsiTheme="minorHAnsi" w:cstheme="minorHAnsi"/>
          <w:sz w:val="24"/>
          <w:szCs w:val="24"/>
        </w:rPr>
        <w:t>a-</w:t>
      </w:r>
      <w:proofErr w:type="gramStart"/>
      <w:r w:rsidR="00DF7BA9">
        <w:rPr>
          <w:rFonts w:asciiTheme="minorHAnsi" w:hAnsiTheme="minorHAnsi" w:cstheme="minorHAnsi"/>
          <w:sz w:val="24"/>
          <w:szCs w:val="24"/>
        </w:rPr>
        <w:t>se</w:t>
      </w:r>
      <w:proofErr w:type="gramEnd"/>
      <w:r w:rsidR="00DF7BA9">
        <w:rPr>
          <w:rFonts w:asciiTheme="minorHAnsi" w:hAnsiTheme="minorHAnsi" w:cstheme="minorHAnsi"/>
          <w:sz w:val="24"/>
          <w:szCs w:val="24"/>
        </w:rPr>
        <w:t xml:space="preserve"> inadequadamente instruído, </w:t>
      </w:r>
      <w:r w:rsidRPr="00DF7BA9">
        <w:rPr>
          <w:rFonts w:asciiTheme="minorHAnsi" w:hAnsiTheme="minorHAnsi" w:cstheme="minorHAnsi"/>
          <w:sz w:val="24"/>
          <w:szCs w:val="24"/>
        </w:rPr>
        <w:t xml:space="preserve">desobedecendo os requisitos do Decreto Estadual                  nº 4.190/2009 (art. 3º, IV) e alterações posteriores dadas pelo Decreto Estadual </w:t>
      </w:r>
      <w:r w:rsidR="008F4EC7" w:rsidRPr="00DF7BA9"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DF7BA9">
        <w:rPr>
          <w:rFonts w:asciiTheme="minorHAnsi" w:hAnsiTheme="minorHAnsi" w:cstheme="minorHAnsi"/>
          <w:sz w:val="24"/>
          <w:szCs w:val="24"/>
        </w:rPr>
        <w:t>nº 15.857/2011 e Decreto Estadual nº 47.891/2016, em razão da ausência da documentação que possibilita a análise do feito.</w:t>
      </w:r>
    </w:p>
    <w:p w:rsidR="002C5CBD" w:rsidRPr="00DF7BA9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887450" w:rsidRPr="00DF7BA9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BA9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D650E8" w:rsidRDefault="00D650E8" w:rsidP="00D650E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período foi apresentado pela </w:t>
      </w:r>
      <w:r>
        <w:rPr>
          <w:rFonts w:asciiTheme="minorHAnsi" w:hAnsiTheme="minorHAnsi" w:cstheme="minorHAnsi"/>
          <w:b/>
          <w:sz w:val="24"/>
          <w:szCs w:val="24"/>
        </w:rPr>
        <w:t>Perícia Oficial do Estado</w:t>
      </w:r>
      <w:r>
        <w:rPr>
          <w:rFonts w:asciiTheme="minorHAnsi" w:hAnsiTheme="minorHAnsi" w:cstheme="minorHAnsi"/>
          <w:sz w:val="24"/>
          <w:szCs w:val="24"/>
        </w:rPr>
        <w:t xml:space="preserve">, conforme fl. 43. </w:t>
      </w:r>
    </w:p>
    <w:p w:rsidR="006A47D5" w:rsidRPr="00DF7BA9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BA9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DF7BA9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DF7BA9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DF7BA9">
        <w:rPr>
          <w:rFonts w:asciiTheme="minorHAnsi" w:hAnsiTheme="minorHAnsi" w:cstheme="minorHAnsi"/>
          <w:sz w:val="24"/>
          <w:szCs w:val="24"/>
        </w:rPr>
        <w:t>referente ao exercício de 2018 (fls.</w:t>
      </w:r>
      <w:r w:rsidR="00DF6627" w:rsidRPr="00DF7BA9">
        <w:rPr>
          <w:rFonts w:asciiTheme="minorHAnsi" w:hAnsiTheme="minorHAnsi" w:cstheme="minorHAnsi"/>
          <w:sz w:val="24"/>
          <w:szCs w:val="24"/>
        </w:rPr>
        <w:t>45</w:t>
      </w:r>
      <w:r w:rsidR="008F4EC7" w:rsidRPr="00DF7BA9">
        <w:rPr>
          <w:rFonts w:asciiTheme="minorHAnsi" w:hAnsiTheme="minorHAnsi" w:cstheme="minorHAnsi"/>
          <w:sz w:val="24"/>
          <w:szCs w:val="24"/>
        </w:rPr>
        <w:t xml:space="preserve">), </w:t>
      </w:r>
      <w:r w:rsidRPr="00DF7BA9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DF7BA9">
        <w:rPr>
          <w:rFonts w:asciiTheme="minorHAnsi" w:hAnsiTheme="minorHAnsi" w:cstheme="minorHAnsi"/>
          <w:sz w:val="24"/>
          <w:szCs w:val="24"/>
        </w:rPr>
        <w:t>.</w:t>
      </w:r>
    </w:p>
    <w:p w:rsidR="00DF7BA9" w:rsidRDefault="00DF7BA9" w:rsidP="000437C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437CB" w:rsidRPr="00DF7BA9" w:rsidRDefault="000437CB" w:rsidP="000437C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A47D5" w:rsidRPr="00DF7BA9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BA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7E5831" w:rsidRPr="00DF7BA9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DF7BA9">
        <w:rPr>
          <w:rFonts w:asciiTheme="minorHAnsi" w:hAnsiTheme="minorHAnsi" w:cstheme="minorHAnsi"/>
          <w:b/>
          <w:sz w:val="24"/>
          <w:szCs w:val="24"/>
        </w:rPr>
        <w:t>SEPLAG</w:t>
      </w:r>
      <w:r w:rsidRPr="00DF7BA9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DF7BA9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03240F" w:rsidRPr="00DF7BA9">
        <w:rPr>
          <w:rFonts w:asciiTheme="minorHAnsi" w:hAnsiTheme="minorHAnsi" w:cstheme="minorHAnsi"/>
          <w:sz w:val="24"/>
          <w:szCs w:val="24"/>
        </w:rPr>
        <w:t xml:space="preserve">o nosso parecer </w:t>
      </w:r>
      <w:r w:rsidR="004D2E83" w:rsidRPr="00DF7BA9">
        <w:rPr>
          <w:rFonts w:asciiTheme="minorHAnsi" w:hAnsiTheme="minorHAnsi" w:cstheme="minorHAnsi"/>
          <w:sz w:val="24"/>
          <w:szCs w:val="24"/>
        </w:rPr>
        <w:t>sobrestado</w:t>
      </w:r>
      <w:r w:rsidR="0003240F" w:rsidRPr="00DF7BA9">
        <w:rPr>
          <w:rFonts w:asciiTheme="minorHAnsi" w:hAnsiTheme="minorHAnsi" w:cstheme="minorHAnsi"/>
          <w:sz w:val="24"/>
          <w:szCs w:val="24"/>
        </w:rPr>
        <w:t xml:space="preserve"> até</w:t>
      </w:r>
      <w:r w:rsidR="00187D8A" w:rsidRPr="00DF7BA9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DF7BA9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F7BA9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DF7BA9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DF7BA9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DF7BA9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DF7BA9" w:rsidRDefault="00F072A9" w:rsidP="0003240F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F7BA9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F7BA9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DF7BA9">
        <w:rPr>
          <w:rFonts w:asciiTheme="minorHAnsi" w:hAnsiTheme="minorHAnsi" w:cstheme="minorHAnsi"/>
          <w:bCs/>
          <w:sz w:val="24"/>
          <w:szCs w:val="24"/>
        </w:rPr>
        <w:t>2</w:t>
      </w:r>
      <w:r w:rsidR="001717FE" w:rsidRPr="00DF7BA9">
        <w:rPr>
          <w:rFonts w:asciiTheme="minorHAnsi" w:hAnsiTheme="minorHAnsi" w:cstheme="minorHAnsi"/>
          <w:bCs/>
          <w:sz w:val="24"/>
          <w:szCs w:val="24"/>
        </w:rPr>
        <w:t>1</w:t>
      </w:r>
      <w:r w:rsidRPr="00DF7BA9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DF7BA9">
        <w:rPr>
          <w:rFonts w:asciiTheme="minorHAnsi" w:hAnsiTheme="minorHAnsi" w:cstheme="minorHAnsi"/>
          <w:bCs/>
          <w:sz w:val="24"/>
          <w:szCs w:val="24"/>
        </w:rPr>
        <w:t>fevereiro</w:t>
      </w:r>
      <w:r w:rsidRPr="00DF7BA9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DF7BA9">
        <w:rPr>
          <w:rFonts w:asciiTheme="minorHAnsi" w:hAnsiTheme="minorHAnsi" w:cstheme="minorHAnsi"/>
          <w:bCs/>
          <w:sz w:val="24"/>
          <w:szCs w:val="24"/>
        </w:rPr>
        <w:t>8</w:t>
      </w:r>
      <w:r w:rsidRPr="00DF7BA9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DF7BA9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F7BA9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DF7BA9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DF7BA9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DF7BA9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DF7BA9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887450" w:rsidRPr="00DF7BA9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F7BA9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DF7BA9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DF7BA9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DF7BA9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DF7BA9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DF7BA9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F7BA9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DF7BA9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F7BA9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DF7BA9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DF7BA9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DF7BA9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F7BA9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F7BA9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DF7BA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F1" w:rsidRDefault="00335DF1" w:rsidP="003068B9">
      <w:pPr>
        <w:spacing w:after="0" w:line="240" w:lineRule="auto"/>
      </w:pPr>
      <w:r>
        <w:separator/>
      </w:r>
    </w:p>
  </w:endnote>
  <w:endnote w:type="continuationSeparator" w:id="1">
    <w:p w:rsidR="00335DF1" w:rsidRDefault="00335D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F1" w:rsidRDefault="00335DF1" w:rsidP="003068B9">
      <w:pPr>
        <w:spacing w:after="0" w:line="240" w:lineRule="auto"/>
      </w:pPr>
      <w:r>
        <w:separator/>
      </w:r>
    </w:p>
  </w:footnote>
  <w:footnote w:type="continuationSeparator" w:id="1">
    <w:p w:rsidR="00335DF1" w:rsidRDefault="00335D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920B5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4324D"/>
    <w:rsid w:val="000436EE"/>
    <w:rsid w:val="000437CB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0E52"/>
    <w:rsid w:val="002B7CA5"/>
    <w:rsid w:val="002C0EBC"/>
    <w:rsid w:val="002C43BB"/>
    <w:rsid w:val="002C5CBD"/>
    <w:rsid w:val="002C6473"/>
    <w:rsid w:val="002C6C7B"/>
    <w:rsid w:val="002C7539"/>
    <w:rsid w:val="002D3F64"/>
    <w:rsid w:val="002D597E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5DF1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2E83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4EEC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0B51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4894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0E8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0479F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8668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67D9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3DA8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355C-CF0F-4BB2-9106-2E545AA4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2018-02-22T13:29:00Z</cp:lastPrinted>
  <dcterms:created xsi:type="dcterms:W3CDTF">2018-02-22T13:32:00Z</dcterms:created>
  <dcterms:modified xsi:type="dcterms:W3CDTF">2018-02-22T13:32:00Z</dcterms:modified>
</cp:coreProperties>
</file>