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PROCESSO Nº</w:t>
      </w:r>
      <w:r w:rsidRPr="00F526B6">
        <w:rPr>
          <w:rFonts w:ascii="Arial" w:hAnsi="Arial" w:cs="Arial"/>
          <w:lang w:val="pt-BR"/>
        </w:rPr>
        <w:t>: 1500-00</w:t>
      </w:r>
      <w:r w:rsidR="0056693A">
        <w:rPr>
          <w:rFonts w:ascii="Arial" w:hAnsi="Arial" w:cs="Arial"/>
          <w:lang w:val="pt-BR"/>
        </w:rPr>
        <w:t>6640</w:t>
      </w:r>
      <w:r w:rsidRPr="00F526B6">
        <w:rPr>
          <w:rFonts w:ascii="Arial" w:hAnsi="Arial" w:cs="Arial"/>
          <w:lang w:val="pt-BR"/>
        </w:rPr>
        <w:t>/2017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INTERESSADO</w:t>
      </w:r>
      <w:r w:rsidRPr="00F526B6">
        <w:rPr>
          <w:rFonts w:ascii="Arial" w:hAnsi="Arial" w:cs="Arial"/>
          <w:lang w:val="pt-BR"/>
        </w:rPr>
        <w:t>: Gerência de Educação Fiscal | SEFAZ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ASSUNTO</w:t>
      </w:r>
      <w:r w:rsidRPr="00F526B6">
        <w:rPr>
          <w:rFonts w:ascii="Arial" w:hAnsi="Arial" w:cs="Arial"/>
          <w:lang w:val="pt-BR"/>
        </w:rPr>
        <w:t xml:space="preserve">: Encaminhamento de Informações | Prestação de Contas: </w:t>
      </w:r>
      <w:r w:rsidR="0056693A">
        <w:rPr>
          <w:rFonts w:ascii="Arial" w:hAnsi="Arial" w:cs="Arial"/>
          <w:lang w:val="pt-BR"/>
        </w:rPr>
        <w:t>Sorteio dia dos Pais</w:t>
      </w:r>
      <w:r w:rsidR="00924D54">
        <w:rPr>
          <w:rFonts w:ascii="Arial" w:hAnsi="Arial" w:cs="Arial"/>
          <w:lang w:val="pt-BR"/>
        </w:rPr>
        <w:t>.</w:t>
      </w:r>
    </w:p>
    <w:p w:rsidR="0088788E" w:rsidRPr="00A94F14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/>
          <w:lang w:val="pt-BR"/>
        </w:rPr>
        <w:t>DESPACHO</w:t>
      </w:r>
    </w:p>
    <w:p w:rsidR="00F526B6" w:rsidRPr="00F526B6" w:rsidRDefault="00F526B6" w:rsidP="00F526B6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Trata-se de Processo Administrativo de volume único com </w:t>
      </w:r>
      <w:r w:rsidR="0056693A">
        <w:rPr>
          <w:rFonts w:ascii="Arial" w:hAnsi="Arial" w:cs="Arial"/>
          <w:lang w:val="pt-BR"/>
        </w:rPr>
        <w:t>75</w:t>
      </w:r>
      <w:r w:rsidRPr="00F526B6">
        <w:rPr>
          <w:rFonts w:ascii="Arial" w:hAnsi="Arial" w:cs="Arial"/>
          <w:lang w:val="pt-BR"/>
        </w:rPr>
        <w:t xml:space="preserve"> folhas, referente à prestação de contas de 2016, dos valores recebidos a título de prêmios do sorteio de nº 0</w:t>
      </w:r>
      <w:r w:rsidR="003768A2">
        <w:rPr>
          <w:rFonts w:ascii="Arial" w:hAnsi="Arial" w:cs="Arial"/>
          <w:lang w:val="pt-BR"/>
        </w:rPr>
        <w:t>0</w:t>
      </w:r>
      <w:r w:rsidR="0056693A">
        <w:rPr>
          <w:rFonts w:ascii="Arial" w:hAnsi="Arial" w:cs="Arial"/>
          <w:lang w:val="pt-BR"/>
        </w:rPr>
        <w:t>38</w:t>
      </w:r>
      <w:r w:rsidRPr="00F526B6">
        <w:rPr>
          <w:rFonts w:ascii="Arial" w:hAnsi="Arial" w:cs="Arial"/>
          <w:lang w:val="pt-BR"/>
        </w:rPr>
        <w:t xml:space="preserve">, de </w:t>
      </w:r>
      <w:r w:rsidR="00924D54">
        <w:rPr>
          <w:rFonts w:ascii="Arial" w:hAnsi="Arial" w:cs="Arial"/>
          <w:lang w:val="pt-BR"/>
        </w:rPr>
        <w:t>2</w:t>
      </w:r>
      <w:r w:rsidR="001B6925">
        <w:rPr>
          <w:rFonts w:ascii="Arial" w:hAnsi="Arial" w:cs="Arial"/>
          <w:lang w:val="pt-BR"/>
        </w:rPr>
        <w:t>2</w:t>
      </w:r>
      <w:r w:rsidR="002B3EF8">
        <w:rPr>
          <w:rFonts w:ascii="Arial" w:hAnsi="Arial" w:cs="Arial"/>
          <w:lang w:val="pt-BR"/>
        </w:rPr>
        <w:t>/</w:t>
      </w:r>
      <w:r w:rsidR="00924D54">
        <w:rPr>
          <w:rFonts w:ascii="Arial" w:hAnsi="Arial" w:cs="Arial"/>
          <w:lang w:val="pt-BR"/>
        </w:rPr>
        <w:t>02/2017</w:t>
      </w:r>
      <w:r w:rsidRPr="00F526B6">
        <w:rPr>
          <w:rFonts w:ascii="Arial" w:hAnsi="Arial" w:cs="Arial"/>
          <w:lang w:val="pt-BR"/>
        </w:rPr>
        <w:t>, da Campanha Nota Fisca</w:t>
      </w:r>
      <w:r w:rsidR="00924D54">
        <w:rPr>
          <w:rFonts w:ascii="Arial" w:hAnsi="Arial" w:cs="Arial"/>
          <w:lang w:val="pt-BR"/>
        </w:rPr>
        <w:t xml:space="preserve">l Cidadã, tendo como beneficiada </w:t>
      </w:r>
      <w:r w:rsidR="0056693A">
        <w:rPr>
          <w:rFonts w:ascii="Arial" w:hAnsi="Arial" w:cs="Arial"/>
          <w:lang w:val="pt-BR"/>
        </w:rPr>
        <w:t>Associação Santa Lucia</w:t>
      </w:r>
      <w:r w:rsidR="00CD532C" w:rsidRPr="00F526B6">
        <w:rPr>
          <w:rFonts w:ascii="Arial" w:hAnsi="Arial" w:cs="Arial"/>
          <w:lang w:val="pt-BR"/>
        </w:rPr>
        <w:t xml:space="preserve">, inscrita no CNPJ </w:t>
      </w:r>
      <w:r w:rsidR="0056693A">
        <w:rPr>
          <w:rFonts w:ascii="Arial" w:hAnsi="Arial" w:cs="Arial"/>
          <w:lang w:val="pt-BR"/>
        </w:rPr>
        <w:t>07</w:t>
      </w:r>
      <w:r w:rsidR="00CD532C" w:rsidRPr="00F526B6">
        <w:rPr>
          <w:rFonts w:ascii="Arial" w:hAnsi="Arial" w:cs="Arial"/>
          <w:lang w:val="pt-BR"/>
        </w:rPr>
        <w:t>.</w:t>
      </w:r>
      <w:r w:rsidR="0056693A">
        <w:rPr>
          <w:rFonts w:ascii="Arial" w:hAnsi="Arial" w:cs="Arial"/>
          <w:lang w:val="pt-BR"/>
        </w:rPr>
        <w:t>298</w:t>
      </w:r>
      <w:r w:rsidR="00CD532C" w:rsidRPr="00F526B6">
        <w:rPr>
          <w:rFonts w:ascii="Arial" w:hAnsi="Arial" w:cs="Arial"/>
          <w:lang w:val="pt-BR"/>
        </w:rPr>
        <w:t>.</w:t>
      </w:r>
      <w:r w:rsidR="0056693A">
        <w:rPr>
          <w:rFonts w:ascii="Arial" w:hAnsi="Arial" w:cs="Arial"/>
          <w:lang w:val="pt-BR"/>
        </w:rPr>
        <w:t>503</w:t>
      </w:r>
      <w:r w:rsidR="00CD532C" w:rsidRPr="00F526B6">
        <w:rPr>
          <w:rFonts w:ascii="Arial" w:hAnsi="Arial" w:cs="Arial"/>
          <w:lang w:val="pt-BR"/>
        </w:rPr>
        <w:t>/0001-</w:t>
      </w:r>
      <w:r w:rsidR="0056693A">
        <w:rPr>
          <w:rFonts w:ascii="Arial" w:hAnsi="Arial" w:cs="Arial"/>
          <w:lang w:val="pt-BR"/>
        </w:rPr>
        <w:t>34</w:t>
      </w:r>
      <w:r w:rsidRPr="00F526B6">
        <w:rPr>
          <w:rFonts w:ascii="Arial" w:hAnsi="Arial" w:cs="Arial"/>
          <w:lang w:val="pt-BR"/>
        </w:rPr>
        <w:t xml:space="preserve">, conforme MEMO – GEF Nº </w:t>
      </w:r>
      <w:r w:rsidR="0056693A">
        <w:rPr>
          <w:rFonts w:ascii="Arial" w:hAnsi="Arial" w:cs="Arial"/>
          <w:lang w:val="pt-BR"/>
        </w:rPr>
        <w:t>67</w:t>
      </w:r>
      <w:r w:rsidRPr="00F526B6">
        <w:rPr>
          <w:rFonts w:ascii="Arial" w:hAnsi="Arial" w:cs="Arial"/>
          <w:lang w:val="pt-BR"/>
        </w:rPr>
        <w:t>/2017, datado de</w:t>
      </w:r>
      <w:r w:rsidR="001B6925">
        <w:rPr>
          <w:rFonts w:ascii="Arial" w:hAnsi="Arial" w:cs="Arial"/>
          <w:lang w:val="pt-BR"/>
        </w:rPr>
        <w:t xml:space="preserve"> 22</w:t>
      </w:r>
      <w:r w:rsidRPr="00F526B6">
        <w:rPr>
          <w:rFonts w:ascii="Arial" w:hAnsi="Arial" w:cs="Arial"/>
          <w:lang w:val="pt-BR"/>
        </w:rPr>
        <w:t>/02/2017, fl. 02.</w:t>
      </w:r>
    </w:p>
    <w:p w:rsidR="00344601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Compulsando os autos, verifica-se que este Processo Administrativo encontra-se</w:t>
      </w:r>
      <w:r w:rsidR="005F233A">
        <w:rPr>
          <w:rFonts w:ascii="Arial" w:hAnsi="Arial" w:cs="Arial"/>
          <w:lang w:val="pt-BR"/>
        </w:rPr>
        <w:t xml:space="preserve">, </w:t>
      </w:r>
      <w:r w:rsidR="00344601">
        <w:rPr>
          <w:rFonts w:ascii="Arial" w:hAnsi="Arial" w:cs="Arial"/>
          <w:lang w:val="pt-BR"/>
        </w:rPr>
        <w:t xml:space="preserve">com a alínea ‘n’ do parecer desta controladoria </w:t>
      </w:r>
      <w:proofErr w:type="gramStart"/>
      <w:r w:rsidR="00344601">
        <w:rPr>
          <w:rFonts w:ascii="Arial" w:hAnsi="Arial" w:cs="Arial"/>
          <w:lang w:val="pt-BR"/>
        </w:rPr>
        <w:t>atendida ,</w:t>
      </w:r>
      <w:proofErr w:type="gramEnd"/>
      <w:r w:rsidR="00344601">
        <w:rPr>
          <w:rFonts w:ascii="Arial" w:hAnsi="Arial" w:cs="Arial"/>
          <w:lang w:val="pt-BR"/>
        </w:rPr>
        <w:t xml:space="preserve"> portanto não foi constatado nos autos do processo a evidência referente a alínea ‘e’ ao valor de R$970,00 referente ao processo 6641/2017, sendo assim solicito que o mesmo retorne a esta controladoria geral do estado, para que possamos evidenciar o valor supracitado.         </w:t>
      </w:r>
    </w:p>
    <w:p w:rsidR="00F526B6" w:rsidRPr="00F526B6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Atendida a solicitação, encaminhem-se os autos ao Gabinete da Controladora Geral</w:t>
      </w:r>
      <w:r w:rsidR="001D1A0C">
        <w:rPr>
          <w:rFonts w:ascii="Arial" w:hAnsi="Arial" w:cs="Arial"/>
          <w:lang w:val="pt-BR"/>
        </w:rPr>
        <w:t xml:space="preserve"> do Estado</w:t>
      </w:r>
      <w:r w:rsidRPr="00F526B6">
        <w:rPr>
          <w:rFonts w:ascii="Arial" w:hAnsi="Arial" w:cs="Arial"/>
          <w:lang w:val="pt-BR"/>
        </w:rPr>
        <w:t>, para conhecimento da análise apresentada e posterior encaminhamento à Gerência de Educação Fiscal.</w:t>
      </w:r>
    </w:p>
    <w:p w:rsidR="00F526B6" w:rsidRPr="00F526B6" w:rsidRDefault="00F526B6" w:rsidP="00F526B6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Maceió – AL, </w:t>
      </w:r>
      <w:r w:rsidR="00344601">
        <w:rPr>
          <w:rFonts w:ascii="Arial" w:hAnsi="Arial" w:cs="Arial"/>
          <w:lang w:val="pt-BR"/>
        </w:rPr>
        <w:t>25</w:t>
      </w:r>
      <w:r w:rsidRPr="00F526B6">
        <w:rPr>
          <w:rFonts w:ascii="Arial" w:hAnsi="Arial" w:cs="Arial"/>
          <w:lang w:val="pt-BR"/>
        </w:rPr>
        <w:t xml:space="preserve"> de </w:t>
      </w:r>
      <w:r w:rsidR="0056693A">
        <w:rPr>
          <w:rFonts w:ascii="Arial" w:hAnsi="Arial" w:cs="Arial"/>
          <w:lang w:val="pt-BR"/>
        </w:rPr>
        <w:t>jul</w:t>
      </w:r>
      <w:r w:rsidR="000725B4">
        <w:rPr>
          <w:rFonts w:ascii="Arial" w:hAnsi="Arial" w:cs="Arial"/>
          <w:lang w:val="pt-BR"/>
        </w:rPr>
        <w:t>ho</w:t>
      </w:r>
      <w:r w:rsidRPr="00F526B6">
        <w:rPr>
          <w:rFonts w:ascii="Arial" w:hAnsi="Arial" w:cs="Arial"/>
          <w:lang w:val="pt-BR"/>
        </w:rPr>
        <w:t xml:space="preserve"> de </w:t>
      </w:r>
      <w:proofErr w:type="gramStart"/>
      <w:r w:rsidRPr="00F526B6">
        <w:rPr>
          <w:rFonts w:ascii="Arial" w:hAnsi="Arial" w:cs="Arial"/>
          <w:lang w:val="pt-BR"/>
        </w:rPr>
        <w:t>2017</w:t>
      </w:r>
      <w:proofErr w:type="gramEnd"/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F526B6" w:rsidRPr="00F526B6" w:rsidRDefault="001D1A0C" w:rsidP="000725B4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F526B6" w:rsidRPr="00F526B6" w:rsidRDefault="001D1A0C" w:rsidP="000725B4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 Técnico de Auditagem</w:t>
      </w:r>
    </w:p>
    <w:p w:rsidR="00F526B6" w:rsidRPr="00F526B6" w:rsidRDefault="00F526B6" w:rsidP="000725B4">
      <w:pPr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Matrícula nº </w:t>
      </w:r>
      <w:r w:rsidR="00346F3E">
        <w:rPr>
          <w:rFonts w:ascii="Arial" w:hAnsi="Arial" w:cs="Arial"/>
          <w:b/>
          <w:lang w:val="pt-BR"/>
        </w:rPr>
        <w:t>132-5</w:t>
      </w:r>
    </w:p>
    <w:p w:rsidR="000725B4" w:rsidRDefault="000725B4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F526B6" w:rsidRPr="00F526B6" w:rsidRDefault="00F526B6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De acordo.</w:t>
      </w:r>
    </w:p>
    <w:p w:rsidR="000725B4" w:rsidRDefault="000725B4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344601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proofErr w:type="spellStart"/>
      <w:r w:rsidRPr="00F526B6">
        <w:rPr>
          <w:rFonts w:ascii="Arial" w:hAnsi="Arial" w:cs="Arial"/>
          <w:lang w:val="pt-BR"/>
        </w:rPr>
        <w:t>Fabrícia</w:t>
      </w:r>
      <w:proofErr w:type="spellEnd"/>
      <w:r w:rsidRPr="00F526B6">
        <w:rPr>
          <w:rFonts w:ascii="Arial" w:hAnsi="Arial" w:cs="Arial"/>
          <w:lang w:val="pt-BR"/>
        </w:rPr>
        <w:t xml:space="preserve"> Costa Soar</w:t>
      </w:r>
      <w:r>
        <w:rPr>
          <w:rFonts w:ascii="Arial" w:hAnsi="Arial" w:cs="Arial"/>
          <w:lang w:val="pt-BR"/>
        </w:rPr>
        <w:t>es</w:t>
      </w:r>
    </w:p>
    <w:p w:rsidR="00F526B6" w:rsidRPr="00344601" w:rsidRDefault="00344601" w:rsidP="00344601">
      <w:pPr>
        <w:tabs>
          <w:tab w:val="left" w:pos="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</w:t>
      </w:r>
      <w:r w:rsidR="00F526B6" w:rsidRPr="00F526B6">
        <w:rPr>
          <w:rFonts w:ascii="Arial" w:hAnsi="Arial" w:cs="Arial"/>
          <w:b/>
          <w:lang w:val="pt-BR"/>
        </w:rPr>
        <w:t>Superintendente de Controle Financeiro – SUCOF</w:t>
      </w:r>
    </w:p>
    <w:p w:rsidR="00F526B6" w:rsidRPr="00F526B6" w:rsidRDefault="00F526B6" w:rsidP="000725B4">
      <w:pPr>
        <w:tabs>
          <w:tab w:val="left" w:pos="0"/>
        </w:tabs>
        <w:jc w:val="center"/>
        <w:rPr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 Matrícula nº 131-7</w:t>
      </w:r>
      <w:r w:rsidRPr="00F526B6">
        <w:rPr>
          <w:rFonts w:ascii="Arial" w:hAnsi="Arial" w:cs="Arial"/>
          <w:lang w:val="pt-BR"/>
        </w:rPr>
        <w:tab/>
      </w:r>
    </w:p>
    <w:sectPr w:rsidR="00F526B6" w:rsidRPr="00F526B6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D54" w:rsidRDefault="00924D54" w:rsidP="0016418A">
      <w:r>
        <w:separator/>
      </w:r>
    </w:p>
  </w:endnote>
  <w:endnote w:type="continuationSeparator" w:id="0">
    <w:p w:rsidR="00924D54" w:rsidRDefault="00924D5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D54" w:rsidRDefault="00924D54" w:rsidP="0016418A">
      <w:r>
        <w:separator/>
      </w:r>
    </w:p>
  </w:footnote>
  <w:footnote w:type="continuationSeparator" w:id="0">
    <w:p w:rsidR="00924D54" w:rsidRDefault="00924D5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D54" w:rsidRDefault="00924D5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24D54" w:rsidRDefault="00924D54">
    <w:pPr>
      <w:pStyle w:val="Cabealho"/>
    </w:pPr>
  </w:p>
  <w:p w:rsidR="00924D54" w:rsidRDefault="00924D54">
    <w:pPr>
      <w:pStyle w:val="Cabealho"/>
    </w:pPr>
  </w:p>
  <w:p w:rsidR="00924D54" w:rsidRPr="0016418A" w:rsidRDefault="00924D54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24D54" w:rsidRPr="0016418A" w:rsidRDefault="00924D54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924D54" w:rsidRPr="0016418A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B6925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3464E"/>
    <w:rsid w:val="00334E73"/>
    <w:rsid w:val="003352DA"/>
    <w:rsid w:val="00335526"/>
    <w:rsid w:val="00344035"/>
    <w:rsid w:val="00344601"/>
    <w:rsid w:val="00346F3E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6693A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2823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24D54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3847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671FB"/>
    <w:rsid w:val="00B73D4C"/>
    <w:rsid w:val="00B763F2"/>
    <w:rsid w:val="00B914A0"/>
    <w:rsid w:val="00B921D0"/>
    <w:rsid w:val="00BB3D1C"/>
    <w:rsid w:val="00BB44AD"/>
    <w:rsid w:val="00BB72C3"/>
    <w:rsid w:val="00BC32A2"/>
    <w:rsid w:val="00BE04AD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966B2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7A9"/>
    <w:rsid w:val="00D358F0"/>
    <w:rsid w:val="00D36A05"/>
    <w:rsid w:val="00D42060"/>
    <w:rsid w:val="00D53A1F"/>
    <w:rsid w:val="00D5496B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2017-01-13T19:54:00Z</cp:lastPrinted>
  <dcterms:created xsi:type="dcterms:W3CDTF">2017-07-25T19:02:00Z</dcterms:created>
  <dcterms:modified xsi:type="dcterms:W3CDTF">2017-07-25T19:02:00Z</dcterms:modified>
</cp:coreProperties>
</file>