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E5556E" w:rsidRPr="001B6CA2">
        <w:rPr>
          <w:rFonts w:ascii="Arial" w:hAnsi="Arial" w:cs="Arial"/>
        </w:rPr>
        <w:t>1800-</w:t>
      </w:r>
      <w:r w:rsidR="00981D12">
        <w:rPr>
          <w:rFonts w:ascii="Arial" w:hAnsi="Arial" w:cs="Arial"/>
        </w:rPr>
        <w:t>008558/2010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981D12">
        <w:rPr>
          <w:rFonts w:ascii="Arial" w:hAnsi="Arial" w:cs="Arial"/>
        </w:rPr>
        <w:t>Isabel Cristina dos Santos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>: Progressão por Nova H</w:t>
      </w:r>
      <w:r w:rsidRPr="001B6CA2">
        <w:rPr>
          <w:rFonts w:ascii="Arial" w:hAnsi="Arial" w:cs="Arial"/>
        </w:rPr>
        <w:t>abilitação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1B6CA2">
        <w:rPr>
          <w:rFonts w:ascii="Arial" w:hAnsi="Arial" w:cs="Arial"/>
        </w:rPr>
        <w:t>Tratam-se</w:t>
      </w:r>
      <w:proofErr w:type="gramEnd"/>
      <w:r w:rsidRPr="001B6CA2">
        <w:rPr>
          <w:rFonts w:ascii="Arial" w:hAnsi="Arial" w:cs="Arial"/>
        </w:rPr>
        <w:t xml:space="preserve"> de</w:t>
      </w:r>
      <w:r w:rsidR="005644D1">
        <w:rPr>
          <w:rFonts w:ascii="Arial" w:hAnsi="Arial" w:cs="Arial"/>
        </w:rPr>
        <w:t xml:space="preserve"> solicitação de Progressão por N</w:t>
      </w:r>
      <w:r w:rsidR="00660647" w:rsidRPr="001B6CA2">
        <w:rPr>
          <w:rFonts w:ascii="Arial" w:hAnsi="Arial" w:cs="Arial"/>
        </w:rPr>
        <w:t xml:space="preserve">ova </w:t>
      </w:r>
      <w:r w:rsidR="005644D1">
        <w:rPr>
          <w:rFonts w:ascii="Arial" w:hAnsi="Arial" w:cs="Arial"/>
        </w:rPr>
        <w:t>H</w:t>
      </w:r>
      <w:r w:rsidR="00105726">
        <w:rPr>
          <w:rFonts w:ascii="Arial" w:hAnsi="Arial" w:cs="Arial"/>
        </w:rPr>
        <w:t xml:space="preserve">abilitação,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981D12">
        <w:rPr>
          <w:rFonts w:ascii="Arial" w:hAnsi="Arial" w:cs="Arial"/>
        </w:rPr>
        <w:t>Isabel Cristina dos Santos</w:t>
      </w:r>
      <w:r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Pr="001B6CA2">
        <w:rPr>
          <w:rFonts w:ascii="Arial" w:hAnsi="Arial" w:cs="Arial"/>
        </w:rPr>
        <w:t xml:space="preserve"> (fls.02).</w:t>
      </w:r>
    </w:p>
    <w:p w:rsidR="00640C0D" w:rsidRPr="001B6CA2" w:rsidRDefault="00640C0D" w:rsidP="00640C0D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</w:t>
      </w:r>
      <w:r>
        <w:rPr>
          <w:rFonts w:ascii="Arial" w:hAnsi="Arial" w:cs="Arial"/>
        </w:rPr>
        <w:t>aportaram neste órgão de controle</w:t>
      </w:r>
      <w:r w:rsidRPr="001B6C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conforme o parecer as fls.21/22, tendo sido analisado e devolvido para o cumprimento das diligências.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DD2178">
        <w:rPr>
          <w:rFonts w:ascii="Arial" w:hAnsi="Arial" w:cs="Arial"/>
        </w:rPr>
        <w:t>31/32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Pr="00105726">
        <w:rPr>
          <w:rFonts w:ascii="Arial" w:hAnsi="Arial" w:cs="Arial"/>
          <w:b/>
        </w:rPr>
        <w:t>SEDUC</w:t>
      </w:r>
      <w:r w:rsidRPr="00105726">
        <w:rPr>
          <w:rFonts w:ascii="Arial" w:hAnsi="Arial" w:cs="Arial"/>
        </w:rPr>
        <w:t xml:space="preserve"> (fls.</w:t>
      </w:r>
      <w:r w:rsidR="00DD2178">
        <w:rPr>
          <w:rFonts w:ascii="Arial" w:hAnsi="Arial" w:cs="Arial"/>
        </w:rPr>
        <w:t>13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DD2178">
        <w:rPr>
          <w:rFonts w:ascii="Arial" w:hAnsi="Arial" w:cs="Arial"/>
        </w:rPr>
        <w:t>01/09/2010</w:t>
      </w:r>
      <w:r w:rsidR="006B06C4" w:rsidRPr="00105726">
        <w:rPr>
          <w:rFonts w:ascii="Arial" w:hAnsi="Arial" w:cs="Arial"/>
        </w:rPr>
        <w:t xml:space="preserve"> </w:t>
      </w:r>
      <w:r w:rsidR="000A6553" w:rsidRPr="00105726">
        <w:rPr>
          <w:rFonts w:ascii="Arial" w:hAnsi="Arial" w:cs="Arial"/>
        </w:rPr>
        <w:t>a</w:t>
      </w:r>
      <w:r w:rsidR="009F7AD8" w:rsidRPr="00105726">
        <w:rPr>
          <w:rFonts w:ascii="Arial" w:hAnsi="Arial" w:cs="Arial"/>
        </w:rPr>
        <w:t xml:space="preserve"> </w:t>
      </w:r>
      <w:r w:rsidR="00DD2178">
        <w:rPr>
          <w:rFonts w:ascii="Arial" w:hAnsi="Arial" w:cs="Arial"/>
        </w:rPr>
        <w:t>30/09/2011</w:t>
      </w:r>
      <w:r w:rsidR="00605C49" w:rsidRPr="00105726">
        <w:rPr>
          <w:rFonts w:ascii="Arial" w:hAnsi="Arial" w:cs="Arial"/>
        </w:rPr>
        <w:t>,</w:t>
      </w:r>
      <w:r w:rsidR="009F7AD8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incluindo </w:t>
      </w:r>
      <w:r w:rsidR="00DD2178">
        <w:rPr>
          <w:rFonts w:ascii="Arial" w:hAnsi="Arial" w:cs="Arial"/>
        </w:rPr>
        <w:t>o</w:t>
      </w:r>
      <w:r w:rsidR="0052062E" w:rsidRPr="00105726">
        <w:rPr>
          <w:rFonts w:ascii="Arial" w:hAnsi="Arial" w:cs="Arial"/>
        </w:rPr>
        <w:t xml:space="preserve"> 13º salário</w:t>
      </w:r>
      <w:r w:rsidR="00605C49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1/3 de </w:t>
      </w:r>
      <w:r w:rsidR="000A6553" w:rsidRPr="00105726">
        <w:rPr>
          <w:rFonts w:ascii="Arial" w:hAnsi="Arial" w:cs="Arial"/>
        </w:rPr>
        <w:t>férias,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DD2178">
        <w:rPr>
          <w:rFonts w:ascii="Arial" w:hAnsi="Arial" w:cs="Arial"/>
        </w:rPr>
        <w:t>31/32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Default="00DD420C" w:rsidP="00A342C6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Diante das informações apresentadas, a</w:t>
      </w:r>
      <w:r w:rsidR="00105726" w:rsidRPr="00105726">
        <w:rPr>
          <w:rFonts w:ascii="Arial" w:hAnsi="Arial" w:cs="Arial"/>
        </w:rPr>
        <w:t xml:space="preserve"> servidor</w:t>
      </w:r>
      <w:r w:rsidR="00D809AC">
        <w:rPr>
          <w:rFonts w:ascii="Arial" w:hAnsi="Arial" w:cs="Arial"/>
        </w:rPr>
        <w:t>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DD2178">
        <w:rPr>
          <w:rFonts w:ascii="Arial" w:hAnsi="Arial" w:cs="Arial"/>
          <w:b/>
        </w:rPr>
        <w:t>288,34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r w:rsidR="00DD2178">
        <w:rPr>
          <w:rFonts w:ascii="Arial" w:hAnsi="Arial" w:cs="Arial"/>
        </w:rPr>
        <w:t>duz</w:t>
      </w:r>
      <w:r w:rsidR="00173B30" w:rsidRPr="00105726">
        <w:rPr>
          <w:rFonts w:ascii="Arial" w:hAnsi="Arial" w:cs="Arial"/>
        </w:rPr>
        <w:t>e</w:t>
      </w:r>
      <w:r w:rsidR="002D1FAF" w:rsidRPr="00105726">
        <w:rPr>
          <w:rFonts w:ascii="Arial" w:hAnsi="Arial" w:cs="Arial"/>
        </w:rPr>
        <w:t xml:space="preserve">ntos e </w:t>
      </w:r>
      <w:r w:rsidR="00DD2178">
        <w:rPr>
          <w:rFonts w:ascii="Arial" w:hAnsi="Arial" w:cs="Arial"/>
        </w:rPr>
        <w:t>oitenta e oito</w:t>
      </w:r>
      <w:r w:rsidR="002D1FAF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reais e </w:t>
      </w:r>
      <w:r w:rsidR="00DD2178">
        <w:rPr>
          <w:rFonts w:ascii="Arial" w:hAnsi="Arial" w:cs="Arial"/>
        </w:rPr>
        <w:t>trinta</w:t>
      </w:r>
      <w:r w:rsidR="00384697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quatro </w:t>
      </w:r>
      <w:r w:rsidRPr="00105726">
        <w:rPr>
          <w:rFonts w:ascii="Arial" w:hAnsi="Arial" w:cs="Arial"/>
        </w:rPr>
        <w:t>centavos).</w:t>
      </w:r>
    </w:p>
    <w:p w:rsidR="00A342C6" w:rsidRDefault="00A342C6" w:rsidP="00A342C6">
      <w:pPr>
        <w:spacing w:after="0" w:line="360" w:lineRule="auto"/>
        <w:ind w:firstLine="709"/>
        <w:rPr>
          <w:rFonts w:ascii="Arial" w:hAnsi="Arial" w:cs="Arial"/>
        </w:rPr>
      </w:pPr>
    </w:p>
    <w:p w:rsidR="00A342C6" w:rsidRDefault="00A342C6" w:rsidP="00A342C6">
      <w:pPr>
        <w:spacing w:after="0" w:line="360" w:lineRule="auto"/>
        <w:ind w:firstLine="709"/>
        <w:rPr>
          <w:rFonts w:ascii="Arial" w:hAnsi="Arial" w:cs="Arial"/>
        </w:rPr>
      </w:pPr>
    </w:p>
    <w:p w:rsidR="00A342C6" w:rsidRDefault="00A342C6" w:rsidP="00A342C6">
      <w:pPr>
        <w:spacing w:after="0" w:line="360" w:lineRule="auto"/>
        <w:ind w:firstLine="709"/>
        <w:rPr>
          <w:rFonts w:ascii="Arial" w:hAnsi="Arial" w:cs="Arial"/>
        </w:rPr>
      </w:pPr>
    </w:p>
    <w:p w:rsidR="00A342C6" w:rsidRDefault="00A342C6" w:rsidP="00A342C6">
      <w:pPr>
        <w:spacing w:after="0" w:line="360" w:lineRule="auto"/>
        <w:ind w:firstLine="709"/>
        <w:rPr>
          <w:rFonts w:ascii="Arial" w:hAnsi="Arial" w:cs="Arial"/>
        </w:rPr>
      </w:pPr>
    </w:p>
    <w:p w:rsidR="00A342C6" w:rsidRPr="00A342C6" w:rsidRDefault="00A342C6" w:rsidP="00A342C6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A342C6" w:rsidRDefault="00ED5D6C" w:rsidP="00A342C6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A342C6" w:rsidRPr="00105726" w:rsidRDefault="00A342C6" w:rsidP="00A342C6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DD2178">
        <w:rPr>
          <w:rFonts w:ascii="Arial" w:hAnsi="Arial" w:cs="Arial"/>
        </w:rPr>
        <w:t>27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DD2178" w:rsidRPr="00105726">
        <w:rPr>
          <w:rFonts w:ascii="Arial" w:hAnsi="Arial" w:cs="Arial"/>
          <w:b/>
        </w:rPr>
        <w:t xml:space="preserve">R$ </w:t>
      </w:r>
      <w:r w:rsidR="00DD2178">
        <w:rPr>
          <w:rFonts w:ascii="Arial" w:hAnsi="Arial" w:cs="Arial"/>
          <w:b/>
        </w:rPr>
        <w:t>288,34</w:t>
      </w:r>
      <w:r w:rsidR="00DD2178" w:rsidRPr="00105726">
        <w:rPr>
          <w:rFonts w:ascii="Arial" w:hAnsi="Arial" w:cs="Arial"/>
          <w:b/>
        </w:rPr>
        <w:t xml:space="preserve"> </w:t>
      </w:r>
      <w:r w:rsidR="00DD2178" w:rsidRPr="00105726">
        <w:rPr>
          <w:rFonts w:ascii="Arial" w:hAnsi="Arial" w:cs="Arial"/>
        </w:rPr>
        <w:t>(</w:t>
      </w:r>
      <w:r w:rsidR="00DD2178">
        <w:rPr>
          <w:rFonts w:ascii="Arial" w:hAnsi="Arial" w:cs="Arial"/>
        </w:rPr>
        <w:t>duz</w:t>
      </w:r>
      <w:r w:rsidR="00DD2178" w:rsidRPr="00105726">
        <w:rPr>
          <w:rFonts w:ascii="Arial" w:hAnsi="Arial" w:cs="Arial"/>
        </w:rPr>
        <w:t xml:space="preserve">entos e </w:t>
      </w:r>
      <w:r w:rsidR="00DD2178">
        <w:rPr>
          <w:rFonts w:ascii="Arial" w:hAnsi="Arial" w:cs="Arial"/>
        </w:rPr>
        <w:t>oitenta e oito</w:t>
      </w:r>
      <w:r w:rsidR="00DD2178" w:rsidRPr="00105726">
        <w:rPr>
          <w:rFonts w:ascii="Arial" w:hAnsi="Arial" w:cs="Arial"/>
        </w:rPr>
        <w:t xml:space="preserve"> reais e </w:t>
      </w:r>
      <w:r w:rsidR="00DD2178">
        <w:rPr>
          <w:rFonts w:ascii="Arial" w:hAnsi="Arial" w:cs="Arial"/>
        </w:rPr>
        <w:t>trinta</w:t>
      </w:r>
      <w:r w:rsidR="00DD2178" w:rsidRPr="00105726">
        <w:rPr>
          <w:rFonts w:ascii="Arial" w:hAnsi="Arial" w:cs="Arial"/>
        </w:rPr>
        <w:t xml:space="preserve"> e quatro centav</w:t>
      </w:r>
      <w:r w:rsidR="00DD2178">
        <w:rPr>
          <w:rFonts w:ascii="Arial" w:hAnsi="Arial" w:cs="Arial"/>
        </w:rPr>
        <w:t xml:space="preserve">os), </w:t>
      </w:r>
      <w:r w:rsidR="00981D12">
        <w:rPr>
          <w:rFonts w:ascii="Arial" w:hAnsi="Arial" w:cs="Arial"/>
        </w:rPr>
        <w:t>Isabel Cristina dos Santos</w:t>
      </w:r>
      <w:r w:rsidR="005644D1">
        <w:rPr>
          <w:rFonts w:ascii="Arial" w:hAnsi="Arial" w:cs="Arial"/>
        </w:rPr>
        <w:t>, referente à Progressão por Nova H</w:t>
      </w:r>
      <w:r w:rsidRPr="00C8362F">
        <w:rPr>
          <w:rFonts w:ascii="Arial" w:hAnsi="Arial" w:cs="Arial"/>
        </w:rPr>
        <w:t xml:space="preserve">abilitação, no período de </w:t>
      </w:r>
      <w:r w:rsidR="00DD2178">
        <w:rPr>
          <w:rFonts w:ascii="Arial" w:hAnsi="Arial" w:cs="Arial"/>
        </w:rPr>
        <w:t>01/09/2010</w:t>
      </w:r>
      <w:r w:rsidR="00DD2178" w:rsidRPr="00105726">
        <w:rPr>
          <w:rFonts w:ascii="Arial" w:hAnsi="Arial" w:cs="Arial"/>
        </w:rPr>
        <w:t xml:space="preserve"> a </w:t>
      </w:r>
      <w:r w:rsidR="00DD2178">
        <w:rPr>
          <w:rFonts w:ascii="Arial" w:hAnsi="Arial" w:cs="Arial"/>
        </w:rPr>
        <w:t>30/09/2011</w:t>
      </w:r>
      <w:r w:rsidR="00DD2178" w:rsidRPr="00105726">
        <w:rPr>
          <w:rFonts w:ascii="Arial" w:hAnsi="Arial" w:cs="Arial"/>
        </w:rPr>
        <w:t xml:space="preserve">, incluindo </w:t>
      </w:r>
      <w:r w:rsidR="00DD2178">
        <w:rPr>
          <w:rFonts w:ascii="Arial" w:hAnsi="Arial" w:cs="Arial"/>
        </w:rPr>
        <w:t>o</w:t>
      </w:r>
      <w:r w:rsidR="00DD2178" w:rsidRPr="00105726">
        <w:rPr>
          <w:rFonts w:ascii="Arial" w:hAnsi="Arial" w:cs="Arial"/>
        </w:rPr>
        <w:t xml:space="preserve"> 13º salário e 1/3 de férias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8362F">
        <w:rPr>
          <w:rFonts w:ascii="Arial" w:hAnsi="Arial" w:cs="Arial"/>
          <w:b/>
        </w:rPr>
        <w:t xml:space="preserve">SEDUC,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C8362F">
              <w:rPr>
                <w:rFonts w:ascii="Arial" w:hAnsi="Arial" w:cs="Arial"/>
                <w:b/>
              </w:rPr>
              <w:t>Márcia Soares Costa Correia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101-5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D809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178" w:rsidRDefault="00DD2178" w:rsidP="003068B9">
      <w:pPr>
        <w:spacing w:after="0" w:line="240" w:lineRule="auto"/>
      </w:pPr>
      <w:r>
        <w:separator/>
      </w:r>
    </w:p>
  </w:endnote>
  <w:endnote w:type="continuationSeparator" w:id="1">
    <w:p w:rsidR="00DD2178" w:rsidRDefault="00DD21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178" w:rsidRDefault="00DD2178" w:rsidP="003068B9">
      <w:pPr>
        <w:spacing w:after="0" w:line="240" w:lineRule="auto"/>
      </w:pPr>
      <w:r>
        <w:separator/>
      </w:r>
    </w:p>
  </w:footnote>
  <w:footnote w:type="continuationSeparator" w:id="1">
    <w:p w:rsidR="00DD2178" w:rsidRDefault="00DD21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178" w:rsidRDefault="00DA15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DD2178" w:rsidRPr="003068B9" w:rsidRDefault="00DD217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DD2178" w:rsidRPr="0098367C" w:rsidRDefault="00DD21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D217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0C0D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2C6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572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2017-02-21T12:00:00Z</cp:lastPrinted>
  <dcterms:created xsi:type="dcterms:W3CDTF">2017-02-21T12:03:00Z</dcterms:created>
  <dcterms:modified xsi:type="dcterms:W3CDTF">2017-02-21T17:06:00Z</dcterms:modified>
</cp:coreProperties>
</file>