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2B44EE" w:rsidRDefault="00E467CC" w:rsidP="002B44EE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2B44EE" w:rsidRDefault="00443699" w:rsidP="002B44E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B44E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B44E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2B44E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B44E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2B44E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2B44EE">
        <w:rPr>
          <w:rFonts w:asciiTheme="minorHAnsi" w:hAnsiTheme="minorHAnsi" w:cstheme="minorHAnsi"/>
          <w:bCs/>
          <w:sz w:val="20"/>
          <w:szCs w:val="20"/>
        </w:rPr>
        <w:t>2000-020255/2015</w:t>
      </w:r>
    </w:p>
    <w:p w:rsidR="00475A79" w:rsidRPr="002B44EE" w:rsidRDefault="003C0E5D" w:rsidP="002B44E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B44E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2B44E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2B44E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2B44EE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2B44EE" w:rsidRDefault="005C738A" w:rsidP="002B44EE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B44EE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2B44E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2B44EE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2B44E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2B44EE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2B44EE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2B44EE" w:rsidRDefault="003C0E5D" w:rsidP="002B44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2B44EE" w:rsidRDefault="005C738A" w:rsidP="002B44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2B44EE">
        <w:rPr>
          <w:rFonts w:asciiTheme="minorHAnsi" w:hAnsiTheme="minorHAnsi" w:cstheme="minorHAnsi"/>
          <w:sz w:val="20"/>
          <w:szCs w:val="20"/>
        </w:rPr>
        <w:t>o</w:t>
      </w:r>
      <w:r w:rsidRPr="002B44E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162FB" w:rsidRPr="002B44EE">
        <w:rPr>
          <w:rFonts w:asciiTheme="minorHAnsi" w:hAnsiTheme="minorHAnsi" w:cstheme="minorHAnsi"/>
          <w:bCs/>
          <w:sz w:val="20"/>
          <w:szCs w:val="20"/>
        </w:rPr>
        <w:t>2000-020255/2015</w:t>
      </w:r>
      <w:r w:rsidR="00314693" w:rsidRPr="002B44E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2B44EE">
        <w:rPr>
          <w:rFonts w:asciiTheme="minorHAnsi" w:hAnsiTheme="minorHAnsi" w:cstheme="minorHAnsi"/>
          <w:sz w:val="20"/>
          <w:szCs w:val="20"/>
        </w:rPr>
        <w:t>em 0</w:t>
      </w:r>
      <w:r w:rsidR="00475A79" w:rsidRPr="002B44EE">
        <w:rPr>
          <w:rFonts w:asciiTheme="minorHAnsi" w:hAnsiTheme="minorHAnsi" w:cstheme="minorHAnsi"/>
          <w:sz w:val="20"/>
          <w:szCs w:val="20"/>
        </w:rPr>
        <w:t>1</w:t>
      </w:r>
      <w:r w:rsidRPr="002B44E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2B44EE">
        <w:rPr>
          <w:rFonts w:asciiTheme="minorHAnsi" w:hAnsiTheme="minorHAnsi" w:cstheme="minorHAnsi"/>
          <w:sz w:val="20"/>
          <w:szCs w:val="20"/>
        </w:rPr>
        <w:t>um</w:t>
      </w:r>
      <w:r w:rsidR="00226ED4" w:rsidRPr="002B44EE">
        <w:rPr>
          <w:rFonts w:asciiTheme="minorHAnsi" w:hAnsiTheme="minorHAnsi" w:cstheme="minorHAnsi"/>
          <w:sz w:val="20"/>
          <w:szCs w:val="20"/>
        </w:rPr>
        <w:t>)</w:t>
      </w:r>
      <w:r w:rsidRPr="002B44E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2B44EE">
        <w:rPr>
          <w:rFonts w:asciiTheme="minorHAnsi" w:hAnsiTheme="minorHAnsi" w:cstheme="minorHAnsi"/>
          <w:sz w:val="20"/>
          <w:szCs w:val="20"/>
        </w:rPr>
        <w:t>46</w:t>
      </w:r>
      <w:r w:rsidR="00DE72A7" w:rsidRPr="002B44E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B44EE">
        <w:rPr>
          <w:rFonts w:asciiTheme="minorHAnsi" w:hAnsiTheme="minorHAnsi" w:cstheme="minorHAnsi"/>
          <w:sz w:val="20"/>
          <w:szCs w:val="20"/>
        </w:rPr>
        <w:t>(</w:t>
      </w:r>
      <w:r w:rsidR="002162FB" w:rsidRPr="002B44EE">
        <w:rPr>
          <w:rFonts w:asciiTheme="minorHAnsi" w:hAnsiTheme="minorHAnsi" w:cstheme="minorHAnsi"/>
          <w:sz w:val="20"/>
          <w:szCs w:val="20"/>
        </w:rPr>
        <w:t>quarenta e seis</w:t>
      </w:r>
      <w:r w:rsidR="004C6574" w:rsidRPr="002B44EE">
        <w:rPr>
          <w:rFonts w:asciiTheme="minorHAnsi" w:hAnsiTheme="minorHAnsi" w:cstheme="minorHAnsi"/>
          <w:sz w:val="20"/>
          <w:szCs w:val="20"/>
        </w:rPr>
        <w:t>)</w:t>
      </w:r>
      <w:r w:rsidRPr="002B44E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2B44E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2B44E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B44E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B44EE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2B44EE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2B44EE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2B44EE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2B44EE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2162FB" w:rsidRPr="002B44EE">
        <w:rPr>
          <w:rFonts w:asciiTheme="minorHAnsi" w:hAnsiTheme="minorHAnsi" w:cstheme="minorHAnsi"/>
          <w:b/>
          <w:sz w:val="20"/>
          <w:szCs w:val="20"/>
        </w:rPr>
        <w:t>J. R. MELO DE LIMA - EPP</w:t>
      </w:r>
      <w:r w:rsidR="00376D2C" w:rsidRPr="002B44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2B44EE">
        <w:rPr>
          <w:rFonts w:asciiTheme="minorHAnsi" w:hAnsiTheme="minorHAnsi" w:cstheme="minorHAnsi"/>
          <w:sz w:val="20"/>
          <w:szCs w:val="20"/>
        </w:rPr>
        <w:t xml:space="preserve">(CNPJ </w:t>
      </w:r>
      <w:r w:rsidR="001505BD" w:rsidRPr="002B44EE">
        <w:rPr>
          <w:rFonts w:asciiTheme="minorHAnsi" w:hAnsiTheme="minorHAnsi" w:cstheme="minorHAnsi"/>
          <w:sz w:val="20"/>
          <w:szCs w:val="20"/>
        </w:rPr>
        <w:t>08.563.</w:t>
      </w:r>
      <w:r w:rsidR="002162FB" w:rsidRPr="002B44EE">
        <w:rPr>
          <w:rFonts w:asciiTheme="minorHAnsi" w:hAnsiTheme="minorHAnsi" w:cstheme="minorHAnsi"/>
          <w:sz w:val="20"/>
          <w:szCs w:val="20"/>
        </w:rPr>
        <w:t>493</w:t>
      </w:r>
      <w:r w:rsidR="001505BD" w:rsidRPr="002B44EE">
        <w:rPr>
          <w:rFonts w:asciiTheme="minorHAnsi" w:hAnsiTheme="minorHAnsi" w:cstheme="minorHAnsi"/>
          <w:sz w:val="20"/>
          <w:szCs w:val="20"/>
        </w:rPr>
        <w:t>/0001-80</w:t>
      </w:r>
      <w:r w:rsidR="00FA0070" w:rsidRPr="002B44EE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2B44EE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2B44EE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2B44EE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2B44EE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2B44EE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1505BD" w:rsidRPr="002B44EE">
        <w:rPr>
          <w:rFonts w:asciiTheme="minorHAnsi" w:hAnsiTheme="minorHAnsi" w:cstheme="minorHAnsi"/>
          <w:b/>
          <w:sz w:val="20"/>
          <w:szCs w:val="20"/>
        </w:rPr>
        <w:t>7.840,00</w:t>
      </w:r>
      <w:r w:rsidR="00376D2C" w:rsidRPr="002B44EE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505BD" w:rsidRPr="002B44EE">
        <w:rPr>
          <w:rFonts w:asciiTheme="minorHAnsi" w:hAnsiTheme="minorHAnsi" w:cstheme="minorHAnsi"/>
          <w:b/>
          <w:sz w:val="20"/>
          <w:szCs w:val="20"/>
        </w:rPr>
        <w:t>sete</w:t>
      </w:r>
      <w:r w:rsidR="00BC5284" w:rsidRPr="002B44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76D2C" w:rsidRPr="002B44EE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1505BD" w:rsidRPr="002B44EE">
        <w:rPr>
          <w:rFonts w:asciiTheme="minorHAnsi" w:hAnsiTheme="minorHAnsi" w:cstheme="minorHAnsi"/>
          <w:b/>
          <w:sz w:val="20"/>
          <w:szCs w:val="20"/>
        </w:rPr>
        <w:t>oito</w:t>
      </w:r>
      <w:r w:rsidR="00FB004E" w:rsidRPr="002B44EE">
        <w:rPr>
          <w:rFonts w:asciiTheme="minorHAnsi" w:hAnsiTheme="minorHAnsi" w:cstheme="minorHAnsi"/>
          <w:b/>
          <w:sz w:val="20"/>
          <w:szCs w:val="20"/>
        </w:rPr>
        <w:t xml:space="preserve">centos e </w:t>
      </w:r>
      <w:r w:rsidR="001505BD" w:rsidRPr="002B44EE">
        <w:rPr>
          <w:rFonts w:asciiTheme="minorHAnsi" w:hAnsiTheme="minorHAnsi" w:cstheme="minorHAnsi"/>
          <w:b/>
          <w:sz w:val="20"/>
          <w:szCs w:val="20"/>
        </w:rPr>
        <w:t xml:space="preserve">quarenta </w:t>
      </w:r>
      <w:r w:rsidR="00FB004E" w:rsidRPr="002B44EE">
        <w:rPr>
          <w:rFonts w:asciiTheme="minorHAnsi" w:hAnsiTheme="minorHAnsi" w:cstheme="minorHAnsi"/>
          <w:b/>
          <w:sz w:val="20"/>
          <w:szCs w:val="20"/>
        </w:rPr>
        <w:t>reais</w:t>
      </w:r>
      <w:r w:rsidR="006E6F72" w:rsidRPr="002B44EE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2B44EE">
        <w:rPr>
          <w:rFonts w:asciiTheme="minorHAnsi" w:hAnsiTheme="minorHAnsi" w:cstheme="minorHAnsi"/>
          <w:sz w:val="20"/>
          <w:szCs w:val="20"/>
        </w:rPr>
        <w:t>.</w:t>
      </w:r>
    </w:p>
    <w:p w:rsidR="00D71DAA" w:rsidRPr="002B44EE" w:rsidRDefault="00D71DAA" w:rsidP="002B44EE">
      <w:pPr>
        <w:spacing w:after="0" w:line="360" w:lineRule="auto"/>
        <w:ind w:firstLine="709"/>
        <w:jc w:val="both"/>
        <w:rPr>
          <w:rFonts w:asciiTheme="minorHAnsi" w:hAnsiTheme="minorHAnsi" w:cs="Calibri"/>
          <w:sz w:val="20"/>
          <w:szCs w:val="20"/>
        </w:rPr>
      </w:pPr>
      <w:r w:rsidRPr="002B44EE">
        <w:rPr>
          <w:rFonts w:asciiTheme="minorHAnsi" w:hAnsiTheme="minorHAnsi" w:cs="Calibri"/>
          <w:sz w:val="20"/>
          <w:szCs w:val="20"/>
        </w:rPr>
        <w:t>Conforme aduzido nos autos, a contratação está consubstanciada no art. 24, da Lei nº 8.666/93. Entretanto, a presente análise versa sobre a adoção dos procedimentos previstos na legislação de regência, em exercício da missão institucional deste órgão de controle.</w:t>
      </w:r>
    </w:p>
    <w:p w:rsidR="00D71DAA" w:rsidRPr="002B44EE" w:rsidRDefault="00D71DAA" w:rsidP="002B44EE">
      <w:pPr>
        <w:spacing w:after="0" w:line="360" w:lineRule="auto"/>
        <w:ind w:firstLine="709"/>
        <w:jc w:val="both"/>
        <w:rPr>
          <w:rFonts w:asciiTheme="minorHAnsi" w:hAnsiTheme="minorHAnsi" w:cs="Calibri"/>
          <w:bCs/>
          <w:sz w:val="20"/>
          <w:szCs w:val="20"/>
        </w:rPr>
      </w:pPr>
      <w:r w:rsidRPr="002B44EE">
        <w:rPr>
          <w:rFonts w:asciiTheme="minorHAnsi" w:hAnsiTheme="minorHAnsi" w:cs="Calibri"/>
          <w:sz w:val="20"/>
          <w:szCs w:val="20"/>
        </w:rPr>
        <w:t>Nesse sentido, em atendimento ao Despacho PGE-PLIC nº 1345/2017, aprovado p</w:t>
      </w:r>
      <w:r w:rsidR="001F205F" w:rsidRPr="002B44EE">
        <w:rPr>
          <w:rFonts w:asciiTheme="minorHAnsi" w:hAnsiTheme="minorHAnsi" w:cs="Calibri"/>
          <w:sz w:val="20"/>
          <w:szCs w:val="20"/>
        </w:rPr>
        <w:t>elo Despacho PGE-PLIC-CD nº 1415</w:t>
      </w:r>
      <w:r w:rsidRPr="002B44EE">
        <w:rPr>
          <w:rFonts w:asciiTheme="minorHAnsi" w:hAnsiTheme="minorHAnsi" w:cs="Calibri"/>
          <w:sz w:val="20"/>
          <w:szCs w:val="20"/>
        </w:rPr>
        <w:t xml:space="preserve">/2017 e à determinação emanada do Gabinete da Controladora Geral do Estado, passamos à análise técnica dos autos, a qual </w:t>
      </w:r>
      <w:r w:rsidRPr="002B44EE">
        <w:rPr>
          <w:rFonts w:asciiTheme="minorHAnsi" w:hAnsiTheme="minorHAnsi" w:cs="Calibri"/>
          <w:bCs/>
          <w:sz w:val="20"/>
          <w:szCs w:val="20"/>
        </w:rPr>
        <w:t xml:space="preserve">se restringiu à instrução do processo de despesa, </w:t>
      </w:r>
      <w:r w:rsidRPr="002B44EE">
        <w:rPr>
          <w:rStyle w:val="Forte"/>
          <w:rFonts w:asciiTheme="minorHAnsi" w:hAnsiTheme="minorHAnsi" w:cs="Calibri"/>
          <w:b w:val="0"/>
          <w:sz w:val="20"/>
          <w:szCs w:val="20"/>
        </w:rPr>
        <w:t>no que se refere ao cumprimento das fases da despesa pública, explicitado na Lei Federal nº 4.320/1964, além da obediência aos princípios constitucionais aplicáveis à Administração Pública.</w:t>
      </w:r>
      <w:r w:rsidRPr="002B44EE">
        <w:rPr>
          <w:rFonts w:asciiTheme="minorHAnsi" w:hAnsiTheme="minorHAnsi" w:cs="Calibri"/>
          <w:bCs/>
          <w:sz w:val="20"/>
          <w:szCs w:val="20"/>
        </w:rPr>
        <w:t xml:space="preserve"> Descreve-se a seguir o resultado do exame efetuado nos autos do processo:</w:t>
      </w:r>
    </w:p>
    <w:p w:rsidR="00BF2EAC" w:rsidRPr="002B44EE" w:rsidRDefault="00BF2EAC" w:rsidP="002B44EE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2B44EE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2B44EE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2B44E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B44EE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2B44EE">
        <w:rPr>
          <w:rFonts w:asciiTheme="minorHAnsi" w:hAnsiTheme="minorHAnsi" w:cstheme="minorHAnsi"/>
          <w:sz w:val="20"/>
          <w:szCs w:val="20"/>
        </w:rPr>
        <w:t xml:space="preserve"> (</w:t>
      </w:r>
      <w:r w:rsidR="004834D1" w:rsidRPr="002B44EE">
        <w:rPr>
          <w:rFonts w:asciiTheme="minorHAnsi" w:hAnsiTheme="minorHAnsi" w:cstheme="minorHAnsi"/>
          <w:sz w:val="20"/>
          <w:szCs w:val="20"/>
        </w:rPr>
        <w:t>25/08</w:t>
      </w:r>
      <w:r w:rsidR="00B222FB" w:rsidRPr="002B44EE">
        <w:rPr>
          <w:rFonts w:asciiTheme="minorHAnsi" w:hAnsiTheme="minorHAnsi" w:cstheme="minorHAnsi"/>
          <w:sz w:val="20"/>
          <w:szCs w:val="20"/>
        </w:rPr>
        <w:t>/2015)</w:t>
      </w:r>
      <w:r w:rsidRPr="002B44EE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2B44EE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2B44EE">
        <w:rPr>
          <w:rFonts w:asciiTheme="minorHAnsi" w:hAnsiTheme="minorHAnsi" w:cstheme="minorHAnsi"/>
          <w:sz w:val="20"/>
          <w:szCs w:val="20"/>
        </w:rPr>
        <w:t>,</w:t>
      </w:r>
      <w:r w:rsidR="001F205F" w:rsidRPr="002B44EE">
        <w:rPr>
          <w:rFonts w:asciiTheme="minorHAnsi" w:hAnsiTheme="minorHAnsi" w:cstheme="minorHAnsi"/>
          <w:sz w:val="20"/>
          <w:szCs w:val="20"/>
        </w:rPr>
        <w:t xml:space="preserve"> atesto do DANFE</w:t>
      </w:r>
      <w:r w:rsidR="004834D1" w:rsidRPr="002B44EE">
        <w:rPr>
          <w:rFonts w:asciiTheme="minorHAnsi" w:hAnsiTheme="minorHAnsi" w:cstheme="minorHAnsi"/>
          <w:sz w:val="20"/>
          <w:szCs w:val="20"/>
        </w:rPr>
        <w:t xml:space="preserve"> (fls.33</w:t>
      </w:r>
      <w:r w:rsidR="00247FB3" w:rsidRPr="002B44EE">
        <w:rPr>
          <w:rFonts w:asciiTheme="minorHAnsi" w:hAnsiTheme="minorHAnsi" w:cstheme="minorHAnsi"/>
          <w:sz w:val="20"/>
          <w:szCs w:val="20"/>
        </w:rPr>
        <w:t>),</w:t>
      </w:r>
      <w:r w:rsidRPr="002B44EE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2B44EE">
        <w:rPr>
          <w:rFonts w:asciiTheme="minorHAnsi" w:hAnsiTheme="minorHAnsi" w:cstheme="minorHAnsi"/>
          <w:sz w:val="20"/>
          <w:szCs w:val="20"/>
        </w:rPr>
        <w:t xml:space="preserve"> (</w:t>
      </w:r>
      <w:r w:rsidR="004834D1" w:rsidRPr="002B44EE">
        <w:rPr>
          <w:rFonts w:asciiTheme="minorHAnsi" w:hAnsiTheme="minorHAnsi" w:cstheme="minorHAnsi"/>
          <w:sz w:val="20"/>
          <w:szCs w:val="20"/>
        </w:rPr>
        <w:t>14</w:t>
      </w:r>
      <w:r w:rsidR="0017648B" w:rsidRPr="002B44EE">
        <w:rPr>
          <w:rFonts w:asciiTheme="minorHAnsi" w:hAnsiTheme="minorHAnsi" w:cstheme="minorHAnsi"/>
          <w:sz w:val="20"/>
          <w:szCs w:val="20"/>
        </w:rPr>
        <w:t>/</w:t>
      </w:r>
      <w:r w:rsidR="004834D1" w:rsidRPr="002B44EE">
        <w:rPr>
          <w:rFonts w:asciiTheme="minorHAnsi" w:hAnsiTheme="minorHAnsi" w:cstheme="minorHAnsi"/>
          <w:sz w:val="20"/>
          <w:szCs w:val="20"/>
        </w:rPr>
        <w:t>09</w:t>
      </w:r>
      <w:r w:rsidR="0017648B" w:rsidRPr="002B44EE">
        <w:rPr>
          <w:rFonts w:asciiTheme="minorHAnsi" w:hAnsiTheme="minorHAnsi" w:cstheme="minorHAnsi"/>
          <w:sz w:val="20"/>
          <w:szCs w:val="20"/>
        </w:rPr>
        <w:t>/2015</w:t>
      </w:r>
      <w:r w:rsidR="00B222FB" w:rsidRPr="002B44EE">
        <w:rPr>
          <w:rFonts w:asciiTheme="minorHAnsi" w:hAnsiTheme="minorHAnsi" w:cstheme="minorHAnsi"/>
          <w:sz w:val="20"/>
          <w:szCs w:val="20"/>
        </w:rPr>
        <w:t>)</w:t>
      </w:r>
      <w:r w:rsidRPr="002B44EE">
        <w:rPr>
          <w:rFonts w:asciiTheme="minorHAnsi" w:hAnsiTheme="minorHAnsi" w:cstheme="minorHAnsi"/>
          <w:sz w:val="20"/>
          <w:szCs w:val="20"/>
        </w:rPr>
        <w:t xml:space="preserve"> emitidas pela </w:t>
      </w:r>
      <w:r w:rsidR="00CF7015" w:rsidRPr="002B44EE">
        <w:rPr>
          <w:rFonts w:asciiTheme="minorHAnsi" w:hAnsiTheme="minorHAnsi" w:cstheme="minorHAnsi"/>
          <w:sz w:val="20"/>
          <w:szCs w:val="20"/>
        </w:rPr>
        <w:t>Superintendência</w:t>
      </w:r>
      <w:r w:rsidRPr="002B44EE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2B44EE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2B44EE">
        <w:rPr>
          <w:rFonts w:asciiTheme="minorHAnsi" w:hAnsiTheme="minorHAnsi" w:cstheme="minorHAnsi"/>
          <w:sz w:val="20"/>
          <w:szCs w:val="20"/>
        </w:rPr>
        <w:t>04</w:t>
      </w:r>
      <w:r w:rsidR="00CF7015" w:rsidRPr="002B44EE">
        <w:rPr>
          <w:rFonts w:asciiTheme="minorHAnsi" w:hAnsiTheme="minorHAnsi" w:cstheme="minorHAnsi"/>
          <w:sz w:val="20"/>
          <w:szCs w:val="20"/>
        </w:rPr>
        <w:t>).</w:t>
      </w:r>
      <w:r w:rsidR="00B222FB" w:rsidRPr="002B44EE">
        <w:rPr>
          <w:rFonts w:asciiTheme="minorHAnsi" w:hAnsiTheme="minorHAnsi" w:cstheme="minorHAnsi"/>
          <w:sz w:val="20"/>
          <w:szCs w:val="20"/>
        </w:rPr>
        <w:t xml:space="preserve"> Verifica-se, ainda, a solicitação de pagamento emitida pela mesma servidora, datada de </w:t>
      </w:r>
      <w:r w:rsidR="004834D1" w:rsidRPr="002B44EE">
        <w:rPr>
          <w:rFonts w:asciiTheme="minorHAnsi" w:hAnsiTheme="minorHAnsi" w:cstheme="minorHAnsi"/>
          <w:sz w:val="20"/>
          <w:szCs w:val="20"/>
        </w:rPr>
        <w:t>30/01/2017 (fls.24</w:t>
      </w:r>
      <w:r w:rsidR="0017648B" w:rsidRPr="002B44EE">
        <w:rPr>
          <w:rFonts w:asciiTheme="minorHAnsi" w:hAnsiTheme="minorHAnsi" w:cstheme="minorHAnsi"/>
          <w:sz w:val="20"/>
          <w:szCs w:val="20"/>
        </w:rPr>
        <w:t>)</w:t>
      </w:r>
      <w:r w:rsidR="00B222FB" w:rsidRPr="002B44EE">
        <w:rPr>
          <w:rFonts w:asciiTheme="minorHAnsi" w:hAnsiTheme="minorHAnsi" w:cstheme="minorHAnsi"/>
          <w:sz w:val="20"/>
          <w:szCs w:val="20"/>
        </w:rPr>
        <w:t>.</w:t>
      </w:r>
    </w:p>
    <w:p w:rsidR="00CF7015" w:rsidRPr="002B44EE" w:rsidRDefault="005374A9" w:rsidP="002B44E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2B44EE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2B44EE">
        <w:rPr>
          <w:rFonts w:asciiTheme="minorHAnsi" w:hAnsiTheme="minorHAnsi" w:cstheme="minorHAnsi"/>
          <w:sz w:val="20"/>
          <w:szCs w:val="20"/>
        </w:rPr>
        <w:t xml:space="preserve"> - </w:t>
      </w:r>
      <w:r w:rsidRPr="002B44EE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2B44EE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2B44EE">
        <w:rPr>
          <w:rFonts w:asciiTheme="minorHAnsi" w:hAnsiTheme="minorHAnsi" w:cstheme="minorHAnsi"/>
          <w:sz w:val="20"/>
          <w:szCs w:val="20"/>
        </w:rPr>
        <w:t>ela</w:t>
      </w:r>
      <w:r w:rsidR="00CF7015" w:rsidRPr="002B44EE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2B44EE">
        <w:rPr>
          <w:rFonts w:asciiTheme="minorHAnsi" w:hAnsiTheme="minorHAnsi" w:cstheme="minorHAnsi"/>
          <w:sz w:val="20"/>
          <w:szCs w:val="20"/>
        </w:rPr>
        <w:t>,</w:t>
      </w:r>
      <w:r w:rsidR="00CF7015" w:rsidRPr="002B44EE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2B44EE">
        <w:rPr>
          <w:rFonts w:asciiTheme="minorHAnsi" w:hAnsiTheme="minorHAnsi" w:cstheme="minorHAnsi"/>
          <w:sz w:val="20"/>
          <w:szCs w:val="20"/>
        </w:rPr>
        <w:t xml:space="preserve">. </w:t>
      </w:r>
      <w:r w:rsidRPr="002B44EE">
        <w:rPr>
          <w:rFonts w:asciiTheme="minorHAnsi" w:hAnsiTheme="minorHAnsi" w:cstheme="minorHAnsi"/>
          <w:sz w:val="20"/>
          <w:szCs w:val="20"/>
        </w:rPr>
        <w:t>Observa-se</w:t>
      </w:r>
      <w:r w:rsidR="00B028AB" w:rsidRPr="002B44EE">
        <w:rPr>
          <w:rFonts w:asciiTheme="minorHAnsi" w:hAnsiTheme="minorHAnsi" w:cstheme="minorHAnsi"/>
          <w:sz w:val="20"/>
          <w:szCs w:val="20"/>
        </w:rPr>
        <w:t>, ainda,</w:t>
      </w:r>
      <w:r w:rsidRPr="002B44EE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2B44EE">
        <w:rPr>
          <w:rFonts w:asciiTheme="minorHAnsi" w:hAnsiTheme="minorHAnsi" w:cstheme="minorHAnsi"/>
          <w:sz w:val="20"/>
          <w:szCs w:val="20"/>
        </w:rPr>
        <w:t>despacho de lavra de servidora</w:t>
      </w:r>
      <w:r w:rsidR="00CF7015" w:rsidRPr="002B44EE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CF7015" w:rsidRPr="002B44EE">
        <w:rPr>
          <w:rFonts w:asciiTheme="minorHAnsi" w:hAnsiTheme="minorHAnsi" w:cstheme="minorHAnsi"/>
          <w:sz w:val="20"/>
          <w:szCs w:val="20"/>
        </w:rPr>
        <w:t xml:space="preserve">que responde pelo “Setor de Cadastro, </w:t>
      </w:r>
      <w:r w:rsidR="000E4221" w:rsidRPr="002B44EE">
        <w:rPr>
          <w:rFonts w:asciiTheme="minorHAnsi" w:hAnsiTheme="minorHAnsi" w:cstheme="minorHAnsi"/>
          <w:sz w:val="20"/>
          <w:szCs w:val="20"/>
        </w:rPr>
        <w:t>A</w:t>
      </w:r>
      <w:r w:rsidR="00CF7015" w:rsidRPr="002B44EE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2B44EE">
        <w:rPr>
          <w:rFonts w:asciiTheme="minorHAnsi" w:hAnsiTheme="minorHAnsi" w:cstheme="minorHAnsi"/>
          <w:sz w:val="20"/>
          <w:szCs w:val="20"/>
        </w:rPr>
        <w:t>P</w:t>
      </w:r>
      <w:r w:rsidR="00CF7015" w:rsidRPr="002B44EE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2B44EE">
        <w:rPr>
          <w:rFonts w:asciiTheme="minorHAnsi" w:hAnsiTheme="minorHAnsi" w:cstheme="minorHAnsi"/>
          <w:sz w:val="20"/>
          <w:szCs w:val="20"/>
        </w:rPr>
        <w:t>R</w:t>
      </w:r>
      <w:r w:rsidR="00CF7015" w:rsidRPr="002B44EE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2B44EE">
        <w:rPr>
          <w:rFonts w:asciiTheme="minorHAnsi" w:hAnsiTheme="minorHAnsi" w:cstheme="minorHAnsi"/>
          <w:sz w:val="20"/>
          <w:szCs w:val="20"/>
        </w:rPr>
        <w:t>E</w:t>
      </w:r>
      <w:r w:rsidR="00CF7015" w:rsidRPr="002B44EE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E01F38" w:rsidRPr="002B44EE">
        <w:rPr>
          <w:rFonts w:asciiTheme="minorHAnsi" w:hAnsiTheme="minorHAnsi" w:cstheme="minorHAnsi"/>
          <w:b/>
          <w:sz w:val="20"/>
          <w:szCs w:val="20"/>
        </w:rPr>
        <w:t>J. R. MELO DE LIMA - EPP</w:t>
      </w:r>
      <w:r w:rsidR="00CF7015" w:rsidRPr="002B44EE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2B44EE">
        <w:rPr>
          <w:rFonts w:asciiTheme="minorHAnsi" w:hAnsiTheme="minorHAnsi" w:cstheme="minorHAnsi"/>
          <w:sz w:val="20"/>
          <w:szCs w:val="20"/>
        </w:rPr>
        <w:t>, com base no CRC</w:t>
      </w:r>
      <w:r w:rsidRPr="002B44EE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2B44EE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2B44EE">
        <w:rPr>
          <w:rFonts w:asciiTheme="minorHAnsi" w:hAnsiTheme="minorHAnsi" w:cstheme="minorHAnsi"/>
          <w:sz w:val="20"/>
          <w:szCs w:val="20"/>
        </w:rPr>
        <w:t>.</w:t>
      </w:r>
      <w:r w:rsidR="002E3216" w:rsidRPr="002B44EE">
        <w:rPr>
          <w:rFonts w:asciiTheme="minorHAnsi" w:hAnsiTheme="minorHAnsi" w:cstheme="minorHAnsi"/>
          <w:sz w:val="20"/>
          <w:szCs w:val="20"/>
        </w:rPr>
        <w:t xml:space="preserve"> (fls. </w:t>
      </w:r>
      <w:r w:rsidR="0076354C" w:rsidRPr="002B44EE">
        <w:rPr>
          <w:rFonts w:asciiTheme="minorHAnsi" w:hAnsiTheme="minorHAnsi" w:cstheme="minorHAnsi"/>
          <w:sz w:val="20"/>
          <w:szCs w:val="20"/>
        </w:rPr>
        <w:t>10/11</w:t>
      </w:r>
      <w:r w:rsidR="002E3216" w:rsidRPr="002B44EE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2B44EE" w:rsidRDefault="0017648B" w:rsidP="002B44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2B44EE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2B44E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374A9" w:rsidRPr="002B44EE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2E3216" w:rsidRPr="002B44EE">
        <w:rPr>
          <w:rFonts w:asciiTheme="minorHAnsi" w:hAnsiTheme="minorHAnsi" w:cstheme="minorHAnsi"/>
          <w:sz w:val="20"/>
          <w:szCs w:val="20"/>
        </w:rPr>
        <w:t xml:space="preserve">AUTORIZAÇÃO para aquisição, emitida pela </w:t>
      </w:r>
      <w:r w:rsidR="00DE2D02" w:rsidRPr="002B44EE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2B44EE">
        <w:rPr>
          <w:rFonts w:asciiTheme="minorHAnsi" w:hAnsiTheme="minorHAnsi" w:cstheme="minorHAnsi"/>
          <w:sz w:val="20"/>
          <w:szCs w:val="20"/>
        </w:rPr>
        <w:t>S</w:t>
      </w:r>
      <w:r w:rsidR="00DE2D02" w:rsidRPr="002B44EE">
        <w:rPr>
          <w:rFonts w:asciiTheme="minorHAnsi" w:hAnsiTheme="minorHAnsi" w:cstheme="minorHAnsi"/>
          <w:sz w:val="20"/>
          <w:szCs w:val="20"/>
        </w:rPr>
        <w:t>aúde</w:t>
      </w:r>
      <w:r w:rsidR="002E3216" w:rsidRPr="002B44EE">
        <w:rPr>
          <w:rFonts w:asciiTheme="minorHAnsi" w:hAnsiTheme="minorHAnsi" w:cstheme="minorHAnsi"/>
          <w:sz w:val="20"/>
          <w:szCs w:val="20"/>
        </w:rPr>
        <w:t>. (Fls. 1</w:t>
      </w:r>
      <w:r w:rsidR="0076354C" w:rsidRPr="002B44EE">
        <w:rPr>
          <w:rFonts w:asciiTheme="minorHAnsi" w:hAnsiTheme="minorHAnsi" w:cstheme="minorHAnsi"/>
          <w:sz w:val="20"/>
          <w:szCs w:val="20"/>
        </w:rPr>
        <w:t>8</w:t>
      </w:r>
      <w:r w:rsidR="002E3216" w:rsidRPr="002B44EE">
        <w:rPr>
          <w:rFonts w:asciiTheme="minorHAnsi" w:hAnsiTheme="minorHAnsi" w:cstheme="minorHAnsi"/>
          <w:sz w:val="20"/>
          <w:szCs w:val="20"/>
        </w:rPr>
        <w:t>)</w:t>
      </w:r>
    </w:p>
    <w:p w:rsidR="00A343DB" w:rsidRPr="002B44EE" w:rsidRDefault="0017648B" w:rsidP="002B44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2B44EE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2B44EE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2B44EE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2B44EE">
        <w:rPr>
          <w:rFonts w:asciiTheme="minorHAnsi" w:hAnsiTheme="minorHAnsi" w:cstheme="minorHAnsi"/>
          <w:b/>
          <w:sz w:val="20"/>
          <w:szCs w:val="20"/>
        </w:rPr>
        <w:t>2016NE</w:t>
      </w:r>
      <w:r w:rsidR="00DE5139" w:rsidRPr="002B44EE">
        <w:rPr>
          <w:rFonts w:asciiTheme="minorHAnsi" w:hAnsiTheme="minorHAnsi" w:cstheme="minorHAnsi"/>
          <w:b/>
          <w:sz w:val="20"/>
          <w:szCs w:val="20"/>
        </w:rPr>
        <w:t>187</w:t>
      </w:r>
      <w:r w:rsidR="00E01F38" w:rsidRPr="002B44EE">
        <w:rPr>
          <w:rFonts w:asciiTheme="minorHAnsi" w:hAnsiTheme="minorHAnsi" w:cstheme="minorHAnsi"/>
          <w:b/>
          <w:sz w:val="20"/>
          <w:szCs w:val="20"/>
        </w:rPr>
        <w:t>76</w:t>
      </w:r>
      <w:r w:rsidR="005374A9" w:rsidRPr="002B44EE">
        <w:rPr>
          <w:rFonts w:asciiTheme="minorHAnsi" w:hAnsiTheme="minorHAnsi" w:cstheme="minorHAnsi"/>
          <w:sz w:val="20"/>
          <w:szCs w:val="20"/>
        </w:rPr>
        <w:t xml:space="preserve">), à fl. </w:t>
      </w:r>
      <w:r w:rsidR="006152BA" w:rsidRPr="002B44EE">
        <w:rPr>
          <w:rFonts w:asciiTheme="minorHAnsi" w:hAnsiTheme="minorHAnsi" w:cstheme="minorHAnsi"/>
          <w:sz w:val="20"/>
          <w:szCs w:val="20"/>
        </w:rPr>
        <w:t>2</w:t>
      </w:r>
      <w:r w:rsidR="00E01F38" w:rsidRPr="002B44EE">
        <w:rPr>
          <w:rFonts w:asciiTheme="minorHAnsi" w:hAnsiTheme="minorHAnsi" w:cstheme="minorHAnsi"/>
          <w:sz w:val="20"/>
          <w:szCs w:val="20"/>
        </w:rPr>
        <w:t>2</w:t>
      </w:r>
      <w:r w:rsidR="005374A9" w:rsidRPr="002B44EE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2B44EE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2B44EE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r w:rsidR="005374A9" w:rsidRPr="002B44EE">
        <w:rPr>
          <w:rFonts w:asciiTheme="minorHAnsi" w:hAnsiTheme="minorHAnsi" w:cstheme="minorHAnsi"/>
          <w:sz w:val="20"/>
          <w:szCs w:val="20"/>
        </w:rPr>
        <w:lastRenderedPageBreak/>
        <w:t>Helion Dionísio de Oliveira, possibilitando a prática de tais atos. Salienta-se que n</w:t>
      </w:r>
      <w:r w:rsidR="00A343DB" w:rsidRPr="002B44EE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2B44EE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2B44EE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457F6" w:rsidRPr="002B44EE" w:rsidRDefault="003457F6" w:rsidP="002B44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5 – </w:t>
      </w:r>
      <w:r w:rsidR="002B44EE" w:rsidRPr="002B44EE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Pr="002B44E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2B44EE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06/08, quando analisamos os demais processos tendo o mesmo objeto, quais </w:t>
      </w:r>
      <w:r w:rsidRPr="002B44EE">
        <w:rPr>
          <w:rFonts w:asciiTheme="minorHAnsi" w:hAnsiTheme="minorHAnsi" w:cstheme="minorHAnsi"/>
          <w:b/>
          <w:sz w:val="20"/>
          <w:szCs w:val="20"/>
        </w:rPr>
        <w:t>sejam</w:t>
      </w:r>
      <w:r w:rsidRPr="002B44EE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3457F6" w:rsidRPr="002B44EE" w:rsidRDefault="003457F6" w:rsidP="002B44EE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b/>
          <w:sz w:val="20"/>
          <w:szCs w:val="20"/>
        </w:rPr>
        <w:t>a</w:t>
      </w:r>
      <w:r w:rsidRPr="002B44EE">
        <w:rPr>
          <w:rFonts w:asciiTheme="minorHAnsi" w:hAnsiTheme="minorHAnsi" w:cstheme="minorHAnsi"/>
          <w:sz w:val="20"/>
          <w:szCs w:val="20"/>
        </w:rPr>
        <w:t>) J. R. MELO DE LIMA - EPP (CNPJ nº 08.563.493//0001-80);</w:t>
      </w:r>
    </w:p>
    <w:p w:rsidR="003457F6" w:rsidRPr="002B44EE" w:rsidRDefault="00515C23" w:rsidP="00515C23">
      <w:pPr>
        <w:pStyle w:val="SemEspaamento"/>
        <w:tabs>
          <w:tab w:val="left" w:pos="851"/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b)</w:t>
      </w:r>
      <w:r w:rsidR="003457F6" w:rsidRPr="002B44EE">
        <w:rPr>
          <w:rFonts w:asciiTheme="minorHAnsi" w:hAnsiTheme="minorHAnsi" w:cstheme="minorHAnsi"/>
          <w:sz w:val="20"/>
          <w:szCs w:val="20"/>
        </w:rPr>
        <w:t xml:space="preserve">DIFARMA COMÉRCIO DE PRODUTOS MEDICOS HOSPITALARES EIRELOI-ME (CNPJ nº 22.857.831/0001-17); </w:t>
      </w:r>
    </w:p>
    <w:p w:rsidR="003457F6" w:rsidRPr="002B44EE" w:rsidRDefault="003457F6" w:rsidP="002B44EE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sz w:val="20"/>
          <w:szCs w:val="20"/>
        </w:rPr>
        <w:t>c) INJEFARMA CAVALCANTI SILVA DIST. LTDA (CNPJ nº 09.607.807/0001-61).</w:t>
      </w:r>
    </w:p>
    <w:p w:rsidR="003457F6" w:rsidRPr="002B44EE" w:rsidRDefault="003457F6" w:rsidP="002B44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2B44EE">
        <w:rPr>
          <w:rFonts w:asciiTheme="minorHAnsi" w:hAnsiTheme="minorHAnsi" w:cstheme="minorHAnsi"/>
          <w:b/>
          <w:sz w:val="20"/>
          <w:szCs w:val="20"/>
        </w:rPr>
        <w:t>J. R. MELO DE LIMA - EPP</w:t>
      </w:r>
      <w:r w:rsidRPr="002B44EE">
        <w:rPr>
          <w:rFonts w:asciiTheme="minorHAnsi" w:hAnsiTheme="minorHAnsi" w:cstheme="minorHAnsi"/>
          <w:sz w:val="20"/>
          <w:szCs w:val="20"/>
        </w:rPr>
        <w:t xml:space="preserve">, fls. 10. Tais fatos, revelam a inconcebível falta de atenção para com outros fornecedores, desta forma extingue uma maior oportunidade de concorrência, e comete a falta de transparência do processo. </w:t>
      </w:r>
    </w:p>
    <w:p w:rsidR="003457F6" w:rsidRPr="002B44EE" w:rsidRDefault="003457F6" w:rsidP="002B44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2B44EE" w:rsidRPr="002B44EE">
        <w:rPr>
          <w:rFonts w:asciiTheme="minorHAnsi" w:hAnsiTheme="minorHAnsi" w:cstheme="minorHAnsi"/>
          <w:sz w:val="20"/>
          <w:szCs w:val="20"/>
        </w:rPr>
        <w:t>:</w:t>
      </w:r>
    </w:p>
    <w:p w:rsidR="003457F6" w:rsidRPr="002B44EE" w:rsidRDefault="003457F6" w:rsidP="002B44E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b/>
          <w:sz w:val="20"/>
          <w:szCs w:val="20"/>
        </w:rPr>
        <w:t>“</w:t>
      </w:r>
      <w:r w:rsidRPr="002B44EE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2B44EE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457F6" w:rsidRPr="002B44EE" w:rsidRDefault="003457F6" w:rsidP="002B44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3457F6" w:rsidRPr="002B44EE" w:rsidRDefault="003457F6" w:rsidP="002B44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>6 - FRACIONAMENTO DE DESPESA</w:t>
      </w:r>
      <w:r w:rsidRPr="002B44E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15C23">
        <w:rPr>
          <w:rFonts w:asciiTheme="minorHAnsi" w:hAnsiTheme="minorHAnsi" w:cstheme="minorHAnsi"/>
          <w:sz w:val="20"/>
          <w:szCs w:val="20"/>
        </w:rPr>
        <w:t>Com base em relatório</w:t>
      </w:r>
      <w:r w:rsidRPr="002B44EE">
        <w:rPr>
          <w:rFonts w:asciiTheme="minorHAnsi" w:hAnsiTheme="minorHAnsi" w:cstheme="minorHAnsi"/>
          <w:sz w:val="20"/>
          <w:szCs w:val="20"/>
        </w:rPr>
        <w:t xml:space="preserve"> do Sistema de Administração Financeira para Estados</w:t>
      </w:r>
      <w:r w:rsidR="00515C23">
        <w:rPr>
          <w:rFonts w:asciiTheme="minorHAnsi" w:hAnsiTheme="minorHAnsi" w:cstheme="minorHAnsi"/>
          <w:sz w:val="20"/>
          <w:szCs w:val="20"/>
        </w:rPr>
        <w:t xml:space="preserve"> e Municípios – SIAFEM</w:t>
      </w:r>
      <w:r w:rsidRPr="002B44EE">
        <w:rPr>
          <w:rFonts w:asciiTheme="minorHAnsi" w:hAnsiTheme="minorHAnsi" w:cstheme="minorHAnsi"/>
          <w:sz w:val="20"/>
          <w:szCs w:val="20"/>
        </w:rPr>
        <w:t>,</w:t>
      </w:r>
      <w:r w:rsidR="00515C23">
        <w:rPr>
          <w:rFonts w:asciiTheme="minorHAnsi" w:hAnsiTheme="minorHAnsi" w:cstheme="minorHAnsi"/>
          <w:sz w:val="20"/>
          <w:szCs w:val="20"/>
        </w:rPr>
        <w:t xml:space="preserve"> observa-se que</w:t>
      </w:r>
      <w:r w:rsidRPr="002B44EE">
        <w:rPr>
          <w:rFonts w:asciiTheme="minorHAnsi" w:hAnsiTheme="minorHAnsi" w:cstheme="minorHAnsi"/>
          <w:sz w:val="20"/>
          <w:szCs w:val="20"/>
        </w:rPr>
        <w:t xml:space="preserve"> a empresa </w:t>
      </w:r>
      <w:r w:rsidRPr="002B44EE">
        <w:rPr>
          <w:rFonts w:asciiTheme="minorHAnsi" w:hAnsiTheme="minorHAnsi" w:cstheme="minorHAnsi"/>
          <w:b/>
          <w:sz w:val="20"/>
          <w:szCs w:val="20"/>
        </w:rPr>
        <w:t xml:space="preserve">J. R. MELO DE LIMA - EPP, </w:t>
      </w:r>
      <w:r w:rsidRPr="002B44EE">
        <w:rPr>
          <w:rFonts w:asciiTheme="minorHAnsi" w:hAnsiTheme="minorHAnsi" w:cstheme="minorHAnsi"/>
          <w:sz w:val="20"/>
          <w:szCs w:val="20"/>
        </w:rPr>
        <w:t>recebeu do Estado de Alagoas em 2016, através da SESAU, o montante de R$ 544.161,85, distribuídos em 71 ordens bancárias, todas possuem o limite de dispensa de licitação em razão do valor (R$ 8.000,00).</w:t>
      </w:r>
    </w:p>
    <w:p w:rsidR="00C43A60" w:rsidRPr="002B44EE" w:rsidRDefault="003457F6" w:rsidP="002B44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BD751A"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2B44EE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2B44E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2B44EE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DE2D02" w:rsidRPr="002B44EE">
        <w:rPr>
          <w:rFonts w:asciiTheme="minorHAnsi" w:hAnsiTheme="minorHAnsi" w:cstheme="minorHAnsi"/>
          <w:sz w:val="20"/>
          <w:szCs w:val="20"/>
        </w:rPr>
        <w:t>26</w:t>
      </w:r>
      <w:r w:rsidR="00CC64BF" w:rsidRPr="002B44EE">
        <w:rPr>
          <w:rFonts w:asciiTheme="minorHAnsi" w:hAnsiTheme="minorHAnsi" w:cstheme="minorHAnsi"/>
          <w:sz w:val="20"/>
          <w:szCs w:val="20"/>
        </w:rPr>
        <w:t xml:space="preserve"> a </w:t>
      </w:r>
      <w:r w:rsidR="00942702" w:rsidRPr="002B44EE">
        <w:rPr>
          <w:rFonts w:asciiTheme="minorHAnsi" w:hAnsiTheme="minorHAnsi" w:cstheme="minorHAnsi"/>
          <w:sz w:val="20"/>
          <w:szCs w:val="20"/>
        </w:rPr>
        <w:t>31 e 34 e 3</w:t>
      </w:r>
      <w:r w:rsidR="00DE2D02" w:rsidRPr="002B44EE">
        <w:rPr>
          <w:rFonts w:asciiTheme="minorHAnsi" w:hAnsiTheme="minorHAnsi" w:cstheme="minorHAnsi"/>
          <w:sz w:val="20"/>
          <w:szCs w:val="20"/>
        </w:rPr>
        <w:t>5</w:t>
      </w:r>
      <w:r w:rsidR="00CC64BF" w:rsidRPr="002B44EE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E6619A" w:rsidRPr="002B44EE">
        <w:rPr>
          <w:rFonts w:asciiTheme="minorHAnsi" w:hAnsiTheme="minorHAnsi" w:cstheme="minorHAnsi"/>
          <w:b/>
          <w:sz w:val="20"/>
          <w:szCs w:val="20"/>
        </w:rPr>
        <w:t>J. R. MELO DE LIMA - EPP</w:t>
      </w:r>
      <w:r w:rsidR="00CC64BF" w:rsidRPr="002B44EE">
        <w:rPr>
          <w:rFonts w:asciiTheme="minorHAnsi" w:hAnsiTheme="minorHAnsi" w:cstheme="minorHAnsi"/>
          <w:sz w:val="20"/>
          <w:szCs w:val="20"/>
        </w:rPr>
        <w:t>, vencidas.</w:t>
      </w:r>
    </w:p>
    <w:p w:rsidR="003457F6" w:rsidRPr="002B44EE" w:rsidRDefault="003457F6" w:rsidP="002B44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8 </w:t>
      </w:r>
      <w:r w:rsidR="002B44EE" w:rsidRPr="002B44EE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2B44EE"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DOCUMENTO AUXILIAR DA NOTA FISCAL  ELETRÔNICA - </w:t>
      </w: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515C23">
        <w:rPr>
          <w:rFonts w:asciiTheme="minorHAnsi" w:hAnsiTheme="minorHAnsi" w:cstheme="minorHAnsi"/>
          <w:sz w:val="20"/>
          <w:szCs w:val="20"/>
        </w:rPr>
        <w:t xml:space="preserve"> – Às folhas 33</w:t>
      </w:r>
      <w:r w:rsidRPr="002B44EE">
        <w:rPr>
          <w:rFonts w:asciiTheme="minorHAnsi" w:hAnsiTheme="minorHAnsi" w:cstheme="minorHAnsi"/>
          <w:sz w:val="20"/>
          <w:szCs w:val="20"/>
        </w:rPr>
        <w:t xml:space="preserve"> dos autos apresenta-se a cópia do DANFE nº 11293, da Empresa </w:t>
      </w:r>
      <w:r w:rsidRPr="002B44EE">
        <w:rPr>
          <w:rFonts w:asciiTheme="minorHAnsi" w:hAnsiTheme="minorHAnsi" w:cstheme="minorHAnsi"/>
          <w:b/>
          <w:sz w:val="20"/>
          <w:szCs w:val="20"/>
        </w:rPr>
        <w:t xml:space="preserve">J. R. MELO DE LIMA – EPP </w:t>
      </w:r>
      <w:r w:rsidRPr="002B44EE">
        <w:rPr>
          <w:rFonts w:asciiTheme="minorHAnsi" w:hAnsiTheme="minorHAnsi" w:cstheme="minorHAnsi"/>
          <w:sz w:val="20"/>
          <w:szCs w:val="20"/>
        </w:rPr>
        <w:t>11/01/2017, atestada pela servidora Mônica Lins Medeiros.</w:t>
      </w:r>
    </w:p>
    <w:p w:rsidR="00CC64BF" w:rsidRPr="002B44EE" w:rsidRDefault="003457F6" w:rsidP="002B44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2B44E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2B44EE">
        <w:rPr>
          <w:rFonts w:asciiTheme="minorHAnsi" w:hAnsiTheme="minorHAnsi" w:cstheme="minorHAnsi"/>
          <w:sz w:val="20"/>
          <w:szCs w:val="20"/>
        </w:rPr>
        <w:t xml:space="preserve">As folhas </w:t>
      </w:r>
      <w:r w:rsidR="00407141" w:rsidRPr="002B44EE">
        <w:rPr>
          <w:rFonts w:asciiTheme="minorHAnsi" w:hAnsiTheme="minorHAnsi" w:cstheme="minorHAnsi"/>
          <w:sz w:val="20"/>
          <w:szCs w:val="20"/>
        </w:rPr>
        <w:t>37</w:t>
      </w:r>
      <w:r w:rsidR="00EA0FF2" w:rsidRPr="002B44EE">
        <w:rPr>
          <w:rFonts w:asciiTheme="minorHAnsi" w:hAnsiTheme="minorHAnsi" w:cstheme="minorHAnsi"/>
          <w:sz w:val="20"/>
          <w:szCs w:val="20"/>
        </w:rPr>
        <w:t xml:space="preserve"> verifica-se Despacho </w:t>
      </w:r>
      <w:r w:rsidR="00407141" w:rsidRPr="002B44EE">
        <w:rPr>
          <w:rFonts w:asciiTheme="minorHAnsi" w:hAnsiTheme="minorHAnsi" w:cstheme="minorHAnsi"/>
          <w:sz w:val="20"/>
          <w:szCs w:val="20"/>
        </w:rPr>
        <w:t>– D. SETCOM</w:t>
      </w:r>
      <w:r w:rsidR="00EA0FF2" w:rsidRPr="002B44EE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407141" w:rsidRPr="002B44EE">
        <w:rPr>
          <w:rFonts w:asciiTheme="minorHAnsi" w:hAnsiTheme="minorHAnsi" w:cstheme="minorHAnsi"/>
          <w:sz w:val="20"/>
          <w:szCs w:val="20"/>
        </w:rPr>
        <w:t>1</w:t>
      </w:r>
      <w:r w:rsidR="00C12FF6" w:rsidRPr="002B44EE">
        <w:rPr>
          <w:rFonts w:asciiTheme="minorHAnsi" w:hAnsiTheme="minorHAnsi" w:cstheme="minorHAnsi"/>
          <w:sz w:val="20"/>
          <w:szCs w:val="20"/>
        </w:rPr>
        <w:t>7/04</w:t>
      </w:r>
      <w:r w:rsidR="00EA0FF2" w:rsidRPr="002B44EE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2B44EE" w:rsidRDefault="00407141" w:rsidP="002B44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2B44EE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2B44EE">
        <w:rPr>
          <w:rFonts w:asciiTheme="minorHAnsi" w:hAnsiTheme="minorHAnsi" w:cstheme="minorHAnsi"/>
          <w:sz w:val="20"/>
          <w:szCs w:val="20"/>
        </w:rPr>
        <w:t>1345</w:t>
      </w:r>
      <w:r w:rsidR="00B27A20" w:rsidRPr="002B44EE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Pr="002B44EE">
        <w:rPr>
          <w:rFonts w:asciiTheme="minorHAnsi" w:hAnsiTheme="minorHAnsi" w:cstheme="minorHAnsi"/>
          <w:sz w:val="20"/>
          <w:szCs w:val="20"/>
        </w:rPr>
        <w:t>;</w:t>
      </w:r>
    </w:p>
    <w:p w:rsidR="00EA0FF2" w:rsidRPr="002B44EE" w:rsidRDefault="00B27A20" w:rsidP="002B44E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B44EE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r w:rsidR="002B44EE" w:rsidRPr="002B44EE">
        <w:rPr>
          <w:rFonts w:asciiTheme="minorHAnsi" w:hAnsiTheme="minorHAnsi" w:cstheme="minorHAnsi"/>
          <w:b/>
          <w:sz w:val="20"/>
          <w:szCs w:val="20"/>
        </w:rPr>
        <w:t>,...</w:t>
      </w:r>
      <w:r w:rsidRPr="002B44EE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2B44EE" w:rsidRDefault="00825042" w:rsidP="002B44E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B44EE">
        <w:rPr>
          <w:rFonts w:asciiTheme="minorHAnsi" w:hAnsiTheme="minorHAnsi" w:cstheme="minorHAnsi"/>
          <w:b/>
          <w:sz w:val="20"/>
          <w:szCs w:val="20"/>
        </w:rPr>
        <w:lastRenderedPageBreak/>
        <w:t>Não há como identificar, nos autos, se existe ou não ARP vigente para os referidos bens. Não há qualquer manifestação da AMGESP.</w:t>
      </w:r>
    </w:p>
    <w:p w:rsidR="00825042" w:rsidRPr="002B44EE" w:rsidRDefault="00825042" w:rsidP="002B44E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B44EE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2B44EE" w:rsidRDefault="00825042" w:rsidP="002B44E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2B44EE" w:rsidRDefault="00515C23" w:rsidP="002B44E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Destarte,</w:t>
      </w:r>
      <w:r w:rsidR="00825042" w:rsidRPr="002B44EE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a análise e apuração dos atos administrativos efetivamente realizados.</w:t>
      </w:r>
      <w:r w:rsidR="00280BA8" w:rsidRPr="002B44EE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2B44EE" w:rsidRDefault="009C0436" w:rsidP="002B44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32C3D" w:rsidRPr="002B44E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2B44EE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2B44EE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2B44EE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2B44E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2B44EE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2B44EE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2B44EE">
        <w:rPr>
          <w:rFonts w:asciiTheme="minorHAnsi" w:hAnsiTheme="minorHAnsi" w:cstheme="minorHAnsi"/>
          <w:sz w:val="20"/>
          <w:szCs w:val="20"/>
        </w:rPr>
        <w:t>r</w:t>
      </w:r>
      <w:r w:rsidR="0003078C" w:rsidRPr="002B44EE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2B44EE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2B44EE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2B44EE" w:rsidRDefault="00BF2EAC" w:rsidP="002B44E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2B44EE" w:rsidRDefault="00BF2EAC" w:rsidP="002B44E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B44EE" w:rsidRDefault="00BF2EAC" w:rsidP="002B44E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</w:t>
      </w:r>
      <w:r w:rsidRPr="002B44EE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2B44EE">
        <w:rPr>
          <w:rFonts w:asciiTheme="minorHAnsi" w:hAnsiTheme="minorHAnsi" w:cstheme="minorHAnsi"/>
          <w:sz w:val="20"/>
          <w:szCs w:val="20"/>
        </w:rPr>
        <w:t>orçamentária e financeira não impedirá ou prejudicará o funcionamento das atividades do órgão ou da entidade até o final do exercício sem aumento na dotação disponível;</w:t>
      </w:r>
    </w:p>
    <w:p w:rsidR="00FF2883" w:rsidRPr="002B44EE" w:rsidRDefault="00BF2EAC" w:rsidP="002B44E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2B44EE">
        <w:rPr>
          <w:rFonts w:asciiTheme="minorHAnsi" w:hAnsiTheme="minorHAnsi" w:cstheme="minorHAnsi"/>
          <w:sz w:val="20"/>
          <w:szCs w:val="20"/>
        </w:rPr>
        <w:t>c</w:t>
      </w:r>
      <w:r w:rsidRPr="002B44EE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2B44EE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2B44EE" w:rsidRDefault="00C573E8" w:rsidP="002B44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2B44EE">
        <w:rPr>
          <w:rFonts w:asciiTheme="minorHAnsi" w:hAnsiTheme="minorHAnsi" w:cstheme="minorHAnsi"/>
          <w:sz w:val="20"/>
          <w:szCs w:val="20"/>
        </w:rPr>
        <w:t>processual</w:t>
      </w:r>
      <w:r w:rsidRPr="002B44EE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2B44EE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2B44EE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2B44EE" w:rsidRDefault="00E11BA1" w:rsidP="002B44E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2B44EE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2B44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2B44EE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2B44EE">
        <w:rPr>
          <w:rFonts w:asciiTheme="minorHAnsi" w:hAnsiTheme="minorHAnsi" w:cstheme="minorHAnsi"/>
          <w:sz w:val="20"/>
          <w:szCs w:val="20"/>
        </w:rPr>
        <w:t>à</w:t>
      </w:r>
      <w:r w:rsidR="00713CBF" w:rsidRPr="002B44EE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2B44EE">
        <w:rPr>
          <w:rFonts w:asciiTheme="minorHAnsi" w:hAnsiTheme="minorHAnsi" w:cstheme="minorHAnsi"/>
          <w:sz w:val="20"/>
          <w:szCs w:val="20"/>
        </w:rPr>
        <w:t>à</w:t>
      </w:r>
      <w:r w:rsidR="00713CBF" w:rsidRPr="002B44EE">
        <w:rPr>
          <w:rFonts w:asciiTheme="minorHAnsi" w:hAnsiTheme="minorHAnsi" w:cstheme="minorHAnsi"/>
          <w:sz w:val="20"/>
          <w:szCs w:val="20"/>
        </w:rPr>
        <w:t>s folhas 4</w:t>
      </w:r>
      <w:r w:rsidR="00B34DF2">
        <w:rPr>
          <w:rFonts w:asciiTheme="minorHAnsi" w:hAnsiTheme="minorHAnsi" w:cstheme="minorHAnsi"/>
          <w:sz w:val="20"/>
          <w:szCs w:val="20"/>
        </w:rPr>
        <w:t>3</w:t>
      </w:r>
      <w:r w:rsidR="00713CBF" w:rsidRPr="002B44EE">
        <w:rPr>
          <w:rFonts w:asciiTheme="minorHAnsi" w:hAnsiTheme="minorHAnsi" w:cstheme="minorHAnsi"/>
          <w:sz w:val="20"/>
          <w:szCs w:val="20"/>
        </w:rPr>
        <w:t>, 4</w:t>
      </w:r>
      <w:r w:rsidR="00B34DF2">
        <w:rPr>
          <w:rFonts w:asciiTheme="minorHAnsi" w:hAnsiTheme="minorHAnsi" w:cstheme="minorHAnsi"/>
          <w:sz w:val="20"/>
          <w:szCs w:val="20"/>
        </w:rPr>
        <w:t>3</w:t>
      </w:r>
      <w:r w:rsidR="00713CBF" w:rsidRPr="002B44EE">
        <w:rPr>
          <w:rFonts w:asciiTheme="minorHAnsi" w:hAnsiTheme="minorHAnsi" w:cstheme="minorHAnsi"/>
          <w:sz w:val="20"/>
          <w:szCs w:val="20"/>
        </w:rPr>
        <w:t>-V</w:t>
      </w:r>
      <w:r w:rsidR="00B34DF2">
        <w:rPr>
          <w:rFonts w:asciiTheme="minorHAnsi" w:hAnsiTheme="minorHAnsi" w:cstheme="minorHAnsi"/>
          <w:sz w:val="20"/>
          <w:szCs w:val="20"/>
        </w:rPr>
        <w:t>,44 e 45</w:t>
      </w:r>
      <w:r w:rsidR="00713CBF" w:rsidRPr="002B44EE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2B44EE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2B44EE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2B44EE">
        <w:rPr>
          <w:rFonts w:asciiTheme="minorHAnsi" w:hAnsiTheme="minorHAnsi" w:cstheme="minorHAnsi"/>
          <w:sz w:val="20"/>
          <w:szCs w:val="20"/>
        </w:rPr>
        <w:t>mediante</w:t>
      </w:r>
      <w:r w:rsidR="00E3550E" w:rsidRPr="002B44EE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2B44EE">
        <w:rPr>
          <w:rFonts w:asciiTheme="minorHAnsi" w:hAnsiTheme="minorHAnsi" w:cstheme="minorHAnsi"/>
          <w:sz w:val="20"/>
          <w:szCs w:val="20"/>
        </w:rPr>
        <w:t>I</w:t>
      </w:r>
      <w:r w:rsidR="00E3550E" w:rsidRPr="002B44EE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2B44EE" w:rsidRDefault="00E11BA1" w:rsidP="002B44E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2B44EE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2B44EE">
        <w:rPr>
          <w:rFonts w:asciiTheme="minorHAnsi" w:hAnsiTheme="minorHAnsi" w:cstheme="minorHAnsi"/>
          <w:sz w:val="20"/>
          <w:szCs w:val="20"/>
        </w:rPr>
        <w:t>Ainda e</w:t>
      </w:r>
      <w:r w:rsidR="00233B75" w:rsidRPr="002B44EE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2B44EE">
        <w:rPr>
          <w:rFonts w:asciiTheme="minorHAnsi" w:hAnsiTheme="minorHAnsi" w:cstheme="minorHAnsi"/>
          <w:sz w:val="20"/>
          <w:szCs w:val="20"/>
        </w:rPr>
        <w:t>à</w:t>
      </w:r>
      <w:r w:rsidR="00233B75" w:rsidRPr="002B44EE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B44EE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2B44EE">
        <w:rPr>
          <w:rFonts w:asciiTheme="minorHAnsi" w:hAnsiTheme="minorHAnsi" w:cstheme="minorHAnsi"/>
          <w:sz w:val="20"/>
          <w:szCs w:val="20"/>
        </w:rPr>
        <w:t>s</w:t>
      </w:r>
      <w:r w:rsidR="00690495" w:rsidRPr="002B44E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2B44EE">
        <w:rPr>
          <w:rFonts w:asciiTheme="minorHAnsi" w:hAnsiTheme="minorHAnsi" w:cstheme="minorHAnsi"/>
          <w:sz w:val="20"/>
          <w:szCs w:val="20"/>
        </w:rPr>
        <w:t>s</w:t>
      </w:r>
      <w:r w:rsidR="00690495" w:rsidRPr="002B44E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2B44EE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2B44E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2B44EE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2B44EE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2B44EE" w:rsidRDefault="00E11BA1" w:rsidP="002B44EE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III - </w:t>
      </w:r>
      <w:r w:rsidR="00D751E0"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2B44EE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2B44EE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2B44EE" w:rsidRDefault="00E11BA1" w:rsidP="002B44E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2B44EE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2B44EE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FA23C3" w:rsidRPr="002B44EE">
        <w:rPr>
          <w:rFonts w:asciiTheme="minorHAnsi" w:hAnsiTheme="minorHAnsi" w:cstheme="minorHAnsi"/>
          <w:b/>
          <w:sz w:val="20"/>
          <w:szCs w:val="20"/>
        </w:rPr>
        <w:t>R$ 7.840,00 (sete mil, oitocentos e quarenta reais)</w:t>
      </w:r>
      <w:r w:rsidR="00D751E0" w:rsidRPr="002B44EE">
        <w:rPr>
          <w:rFonts w:asciiTheme="minorHAnsi" w:hAnsiTheme="minorHAnsi" w:cstheme="minorHAnsi"/>
          <w:sz w:val="20"/>
          <w:szCs w:val="20"/>
        </w:rPr>
        <w:t>.</w:t>
      </w:r>
    </w:p>
    <w:p w:rsidR="00D751E0" w:rsidRPr="002B44EE" w:rsidRDefault="00E11BA1" w:rsidP="002B44EE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2B44E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2B44E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2B44EE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2B44EE" w:rsidRDefault="00E11BA1" w:rsidP="002B44EE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2B44EE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2B44E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2B44E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2B44E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2B44EE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2B44EE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2B44EE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2B44EE" w:rsidRDefault="00657C46" w:rsidP="002B44EE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B44EE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</w:t>
      </w:r>
      <w:r w:rsidR="009D190C">
        <w:rPr>
          <w:rFonts w:asciiTheme="minorHAnsi" w:hAnsiTheme="minorHAnsi" w:cstheme="minorHAnsi"/>
          <w:sz w:val="20"/>
          <w:szCs w:val="20"/>
        </w:rPr>
        <w:t>,</w:t>
      </w:r>
      <w:r w:rsidRPr="002B44EE">
        <w:rPr>
          <w:rFonts w:asciiTheme="minorHAnsi" w:hAnsiTheme="minorHAnsi" w:cstheme="minorHAnsi"/>
          <w:sz w:val="20"/>
          <w:szCs w:val="20"/>
        </w:rPr>
        <w:t xml:space="preserve"> que seja realizado o pagamento a </w:t>
      </w:r>
      <w:r w:rsidR="0076354C" w:rsidRPr="002B44EE">
        <w:rPr>
          <w:rFonts w:asciiTheme="minorHAnsi" w:hAnsiTheme="minorHAnsi" w:cstheme="minorHAnsi"/>
          <w:sz w:val="20"/>
          <w:szCs w:val="20"/>
        </w:rPr>
        <w:t xml:space="preserve">Empresa </w:t>
      </w:r>
      <w:r w:rsidR="0076354C" w:rsidRPr="002B44EE">
        <w:rPr>
          <w:rFonts w:asciiTheme="minorHAnsi" w:hAnsiTheme="minorHAnsi" w:cstheme="minorHAnsi"/>
          <w:b/>
          <w:sz w:val="20"/>
          <w:szCs w:val="20"/>
        </w:rPr>
        <w:t>J. R. MELO DE LIMA - EPP</w:t>
      </w:r>
      <w:r w:rsidR="0076354C" w:rsidRPr="002B44EE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76354C" w:rsidRPr="002B44EE">
        <w:rPr>
          <w:rFonts w:asciiTheme="minorHAnsi" w:hAnsiTheme="minorHAnsi" w:cstheme="minorHAnsi"/>
          <w:b/>
          <w:sz w:val="20"/>
          <w:szCs w:val="20"/>
        </w:rPr>
        <w:t>R$ 7.840,00 (sete mil, oitocentos e quarenta reais)</w:t>
      </w:r>
    </w:p>
    <w:p w:rsidR="0076354C" w:rsidRPr="002B44EE" w:rsidRDefault="0076354C" w:rsidP="002B44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2B44EE" w:rsidRDefault="001D3764" w:rsidP="002B44E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B44E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2B44EE">
        <w:rPr>
          <w:rFonts w:asciiTheme="minorHAnsi" w:hAnsiTheme="minorHAnsi" w:cstheme="minorHAnsi"/>
          <w:bCs/>
          <w:sz w:val="20"/>
          <w:szCs w:val="20"/>
        </w:rPr>
        <w:t>-AL</w:t>
      </w:r>
      <w:r w:rsidRPr="002B44E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457F6" w:rsidRPr="002B44EE">
        <w:rPr>
          <w:rFonts w:asciiTheme="minorHAnsi" w:hAnsiTheme="minorHAnsi" w:cstheme="minorHAnsi"/>
          <w:bCs/>
          <w:sz w:val="20"/>
          <w:szCs w:val="20"/>
        </w:rPr>
        <w:t xml:space="preserve">12 </w:t>
      </w:r>
      <w:r w:rsidRPr="002B44EE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76354C" w:rsidRPr="002B44EE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2B44EE">
        <w:rPr>
          <w:rFonts w:asciiTheme="minorHAnsi" w:hAnsiTheme="minorHAnsi" w:cstheme="minorHAnsi"/>
          <w:bCs/>
          <w:sz w:val="20"/>
          <w:szCs w:val="20"/>
        </w:rPr>
        <w:t>ho</w:t>
      </w:r>
      <w:r w:rsidRPr="002B44E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B44EE">
        <w:rPr>
          <w:rFonts w:asciiTheme="minorHAnsi" w:hAnsiTheme="minorHAnsi" w:cstheme="minorHAnsi"/>
          <w:bCs/>
          <w:sz w:val="20"/>
          <w:szCs w:val="20"/>
        </w:rPr>
        <w:t>7</w:t>
      </w:r>
      <w:r w:rsidRPr="002B44E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2B44EE" w:rsidRDefault="00794CC1" w:rsidP="002B44EE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2B44EE" w:rsidRDefault="00FA23C3" w:rsidP="002B44EE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B44EE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2B44EE" w:rsidRDefault="007B1996" w:rsidP="002B44EE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B44EE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2B44EE">
        <w:rPr>
          <w:rFonts w:asciiTheme="minorHAnsi" w:hAnsiTheme="minorHAnsi" w:cstheme="minorHAnsi"/>
          <w:b/>
          <w:sz w:val="20"/>
          <w:szCs w:val="20"/>
        </w:rPr>
        <w:t>a</w:t>
      </w:r>
      <w:r w:rsidRPr="002B44EE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2B44EE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2B44EE" w:rsidRDefault="008B65AC" w:rsidP="002B44EE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2B44EE" w:rsidRDefault="001D3764" w:rsidP="002B44E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2B44EE" w:rsidRDefault="001D3764" w:rsidP="002B44E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B44E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2B44EE" w:rsidRDefault="001D3764" w:rsidP="002B44E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B44E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2B44E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C46" w:rsidRDefault="00657C46" w:rsidP="003068B9">
      <w:pPr>
        <w:spacing w:after="0" w:line="240" w:lineRule="auto"/>
      </w:pPr>
      <w:r>
        <w:separator/>
      </w:r>
    </w:p>
  </w:endnote>
  <w:endnote w:type="continuationSeparator" w:id="1">
    <w:p w:rsidR="00657C46" w:rsidRDefault="00657C4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C46" w:rsidRDefault="00657C46" w:rsidP="003068B9">
      <w:pPr>
        <w:spacing w:after="0" w:line="240" w:lineRule="auto"/>
      </w:pPr>
      <w:r>
        <w:separator/>
      </w:r>
    </w:p>
  </w:footnote>
  <w:footnote w:type="continuationSeparator" w:id="1">
    <w:p w:rsidR="00657C46" w:rsidRDefault="00657C4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C46" w:rsidRDefault="0098732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657C46" w:rsidRPr="003068B9" w:rsidRDefault="00657C4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57C46" w:rsidRPr="0098367C" w:rsidRDefault="00657C4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57C4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1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05F"/>
    <w:rsid w:val="001F275C"/>
    <w:rsid w:val="00203251"/>
    <w:rsid w:val="00211512"/>
    <w:rsid w:val="002125F9"/>
    <w:rsid w:val="00213151"/>
    <w:rsid w:val="00215AB3"/>
    <w:rsid w:val="002162FB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44EE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7F6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DA6"/>
    <w:rsid w:val="003D1E19"/>
    <w:rsid w:val="003D3F39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5490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4CE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0E29"/>
    <w:rsid w:val="00501AB2"/>
    <w:rsid w:val="00501C2D"/>
    <w:rsid w:val="005073F1"/>
    <w:rsid w:val="00510ED6"/>
    <w:rsid w:val="00512D9C"/>
    <w:rsid w:val="00514DB9"/>
    <w:rsid w:val="00515C23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C46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568B"/>
    <w:rsid w:val="008170A0"/>
    <w:rsid w:val="00823000"/>
    <w:rsid w:val="00825042"/>
    <w:rsid w:val="00827326"/>
    <w:rsid w:val="00827545"/>
    <w:rsid w:val="00835AAF"/>
    <w:rsid w:val="00842351"/>
    <w:rsid w:val="0084687A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321"/>
    <w:rsid w:val="0098743D"/>
    <w:rsid w:val="00990B1E"/>
    <w:rsid w:val="009912FD"/>
    <w:rsid w:val="00991EA2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190C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4DF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D751A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3EB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1DAA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139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5BC3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4F3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1568</Words>
  <Characters>8472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19</cp:revision>
  <cp:lastPrinted>2017-07-13T13:08:00Z</cp:lastPrinted>
  <dcterms:created xsi:type="dcterms:W3CDTF">2017-06-30T14:29:00Z</dcterms:created>
  <dcterms:modified xsi:type="dcterms:W3CDTF">2017-07-28T14:03:00Z</dcterms:modified>
</cp:coreProperties>
</file>