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1F4B12">
        <w:rPr>
          <w:rFonts w:asciiTheme="minorHAnsi" w:hAnsiTheme="minorHAnsi" w:cstheme="minorHAnsi"/>
          <w:bCs/>
          <w:sz w:val="21"/>
          <w:szCs w:val="21"/>
        </w:rPr>
        <w:t>214</w:t>
      </w:r>
      <w:r w:rsidR="00367427">
        <w:rPr>
          <w:rFonts w:asciiTheme="minorHAnsi" w:hAnsiTheme="minorHAnsi" w:cstheme="minorHAnsi"/>
          <w:bCs/>
          <w:sz w:val="21"/>
          <w:szCs w:val="21"/>
        </w:rPr>
        <w:t>0</w:t>
      </w:r>
      <w:r w:rsidR="001F4B12">
        <w:rPr>
          <w:rFonts w:asciiTheme="minorHAnsi" w:hAnsiTheme="minorHAnsi" w:cstheme="minorHAnsi"/>
          <w:bCs/>
          <w:sz w:val="21"/>
          <w:szCs w:val="21"/>
        </w:rPr>
        <w:t>6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952673" w:rsidRPr="007500F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(não perecíveis)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/>
          <w:bCs/>
          <w:sz w:val="21"/>
          <w:szCs w:val="21"/>
        </w:rPr>
        <w:t>0214</w:t>
      </w:r>
      <w:r w:rsidR="00367427">
        <w:rPr>
          <w:rFonts w:asciiTheme="minorHAnsi" w:hAnsiTheme="minorHAnsi" w:cstheme="minorHAnsi"/>
          <w:b/>
          <w:bCs/>
          <w:sz w:val="21"/>
          <w:szCs w:val="21"/>
        </w:rPr>
        <w:t>06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67427">
        <w:rPr>
          <w:rFonts w:asciiTheme="minorHAnsi" w:hAnsiTheme="minorHAnsi" w:cstheme="minorHAnsi"/>
          <w:sz w:val="21"/>
          <w:szCs w:val="21"/>
        </w:rPr>
        <w:t>77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sz w:val="21"/>
          <w:szCs w:val="21"/>
        </w:rPr>
        <w:t>se</w:t>
      </w:r>
      <w:r w:rsidR="00367427">
        <w:rPr>
          <w:rFonts w:asciiTheme="minorHAnsi" w:hAnsiTheme="minorHAnsi" w:cstheme="minorHAnsi"/>
          <w:sz w:val="21"/>
          <w:szCs w:val="21"/>
        </w:rPr>
        <w:t>t</w:t>
      </w:r>
      <w:r w:rsidR="0011095F">
        <w:rPr>
          <w:rFonts w:asciiTheme="minorHAnsi" w:hAnsiTheme="minorHAnsi" w:cstheme="minorHAnsi"/>
          <w:sz w:val="21"/>
          <w:szCs w:val="21"/>
        </w:rPr>
        <w:t>enta</w:t>
      </w:r>
      <w:r w:rsidR="00181458" w:rsidRPr="007500FF">
        <w:rPr>
          <w:rFonts w:asciiTheme="minorHAnsi" w:hAnsiTheme="minorHAnsi" w:cstheme="minorHAnsi"/>
          <w:sz w:val="21"/>
          <w:szCs w:val="21"/>
        </w:rPr>
        <w:t xml:space="preserve"> e </w:t>
      </w:r>
      <w:r w:rsidR="00367427">
        <w:rPr>
          <w:rFonts w:asciiTheme="minorHAnsi" w:hAnsiTheme="minorHAnsi" w:cstheme="minorHAnsi"/>
          <w:sz w:val="21"/>
          <w:szCs w:val="21"/>
        </w:rPr>
        <w:t>sete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quisição de gêneros alimentícios (não perecíveis) para </w:t>
      </w:r>
      <w:r w:rsidR="00952673" w:rsidRPr="007500FF">
        <w:rPr>
          <w:rFonts w:asciiTheme="minorHAnsi" w:hAnsiTheme="minorHAnsi" w:cstheme="minorHAnsi"/>
          <w:sz w:val="21"/>
          <w:szCs w:val="21"/>
        </w:rPr>
        <w:t>atendimento das necessidades da Unidade de Emergência Dr. Daniel Houly, vinculada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367427">
        <w:rPr>
          <w:rFonts w:asciiTheme="minorHAnsi" w:hAnsiTheme="minorHAnsi" w:cstheme="minorHAnsi"/>
          <w:sz w:val="21"/>
          <w:szCs w:val="21"/>
        </w:rPr>
        <w:t xml:space="preserve">originariamente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67427">
        <w:rPr>
          <w:rFonts w:asciiTheme="minorHAnsi" w:hAnsiTheme="minorHAnsi" w:cstheme="minorHAnsi"/>
          <w:b/>
          <w:sz w:val="21"/>
          <w:szCs w:val="21"/>
        </w:rPr>
        <w:t>7.308,98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b/>
          <w:sz w:val="21"/>
          <w:szCs w:val="21"/>
        </w:rPr>
        <w:t>s</w:t>
      </w:r>
      <w:r w:rsidR="00367427">
        <w:rPr>
          <w:rFonts w:asciiTheme="minorHAnsi" w:hAnsiTheme="minorHAnsi" w:cstheme="minorHAnsi"/>
          <w:b/>
          <w:sz w:val="21"/>
          <w:szCs w:val="21"/>
        </w:rPr>
        <w:t>ete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67427">
        <w:rPr>
          <w:rFonts w:asciiTheme="minorHAnsi" w:hAnsiTheme="minorHAnsi" w:cstheme="minorHAnsi"/>
          <w:b/>
          <w:sz w:val="21"/>
          <w:szCs w:val="21"/>
        </w:rPr>
        <w:t>trezentos e oito reais e noventa e oito centavos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B348E9">
        <w:rPr>
          <w:rFonts w:asciiTheme="minorHAnsi" w:hAnsiTheme="minorHAnsi" w:cstheme="minorHAnsi"/>
          <w:bCs/>
          <w:sz w:val="21"/>
          <w:szCs w:val="21"/>
        </w:rPr>
        <w:t>0214</w:t>
      </w:r>
      <w:r w:rsidR="00367427">
        <w:rPr>
          <w:rFonts w:asciiTheme="minorHAnsi" w:hAnsiTheme="minorHAnsi" w:cstheme="minorHAnsi"/>
          <w:bCs/>
          <w:sz w:val="21"/>
          <w:szCs w:val="21"/>
        </w:rPr>
        <w:t>06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0E79F6" w:rsidRPr="007500FF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367427">
        <w:rPr>
          <w:rFonts w:asciiTheme="minorHAnsi" w:hAnsiTheme="minorHAnsi" w:cstheme="minorHAnsi"/>
          <w:sz w:val="21"/>
          <w:szCs w:val="21"/>
        </w:rPr>
        <w:t>77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367427">
        <w:rPr>
          <w:rFonts w:asciiTheme="minorHAnsi" w:hAnsiTheme="minorHAnsi" w:cstheme="minorHAnsi"/>
          <w:sz w:val="21"/>
          <w:szCs w:val="21"/>
        </w:rPr>
        <w:t>11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367427">
        <w:rPr>
          <w:rFonts w:asciiTheme="minorHAnsi" w:hAnsiTheme="minorHAnsi" w:cstheme="minorHAnsi"/>
          <w:sz w:val="21"/>
          <w:szCs w:val="21"/>
        </w:rPr>
        <w:t>16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>bem como Mapa de Preços (fl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367427">
        <w:rPr>
          <w:rFonts w:asciiTheme="minorHAnsi" w:hAnsiTheme="minorHAnsi" w:cstheme="minorHAnsi"/>
          <w:b/>
          <w:sz w:val="21"/>
          <w:szCs w:val="21"/>
        </w:rPr>
        <w:t>17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/</w:t>
      </w:r>
      <w:r w:rsidR="00367427">
        <w:rPr>
          <w:rFonts w:asciiTheme="minorHAnsi" w:hAnsiTheme="minorHAnsi" w:cstheme="minorHAnsi"/>
          <w:b/>
          <w:sz w:val="21"/>
          <w:szCs w:val="21"/>
        </w:rPr>
        <w:t>21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Vanessa da Silva dos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11.505.408/0001-69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José Leonardo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09.254.706/0001-54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67427">
        <w:rPr>
          <w:rFonts w:asciiTheme="minorHAnsi" w:hAnsiTheme="minorHAnsi" w:cstheme="minorHAnsi"/>
          <w:b/>
          <w:sz w:val="21"/>
          <w:szCs w:val="21"/>
        </w:rPr>
        <w:t>7.308,98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67427">
        <w:rPr>
          <w:rFonts w:asciiTheme="minorHAnsi" w:hAnsiTheme="minorHAnsi" w:cstheme="minorHAnsi"/>
          <w:b/>
          <w:sz w:val="21"/>
          <w:szCs w:val="21"/>
        </w:rPr>
        <w:t>sete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67427">
        <w:rPr>
          <w:rFonts w:asciiTheme="minorHAnsi" w:hAnsiTheme="minorHAnsi" w:cstheme="minorHAnsi"/>
          <w:b/>
          <w:sz w:val="21"/>
          <w:szCs w:val="21"/>
        </w:rPr>
        <w:t>trezentos e oito reais e noventa e oito centavos</w:t>
      </w:r>
      <w:r w:rsidR="00367427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367427" w:rsidRPr="00367427" w:rsidRDefault="0036742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7427">
        <w:rPr>
          <w:rFonts w:asciiTheme="minorHAnsi" w:hAnsiTheme="minorHAnsi" w:cstheme="minorHAnsi"/>
          <w:sz w:val="21"/>
          <w:szCs w:val="21"/>
        </w:rPr>
        <w:t xml:space="preserve">Sob </w:t>
      </w:r>
      <w:r>
        <w:rPr>
          <w:rFonts w:asciiTheme="minorHAnsi" w:hAnsiTheme="minorHAnsi" w:cstheme="minorHAnsi"/>
          <w:sz w:val="21"/>
          <w:szCs w:val="21"/>
        </w:rPr>
        <w:t xml:space="preserve">recomendação do Controle Interno da SESAU (fl. 25), foram acostadas propostas atualizadas (fls. 26/31), de modo que a empresa </w:t>
      </w:r>
      <w:r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7427">
        <w:rPr>
          <w:rFonts w:asciiTheme="minorHAnsi" w:hAnsiTheme="minorHAnsi" w:cstheme="minorHAnsi"/>
          <w:sz w:val="21"/>
          <w:szCs w:val="21"/>
        </w:rPr>
        <w:t xml:space="preserve">manteve proposta de menor valor, no montante de </w:t>
      </w:r>
      <w:r w:rsidRPr="00367427">
        <w:rPr>
          <w:rFonts w:asciiTheme="minorHAnsi" w:hAnsiTheme="minorHAnsi" w:cstheme="minorHAnsi"/>
          <w:b/>
          <w:sz w:val="21"/>
          <w:szCs w:val="21"/>
        </w:rPr>
        <w:t>R$ 6.666,69 (seis mil, seiscentos e sessenta e seis reais e sessenta e nove centavos).</w:t>
      </w:r>
      <w:r w:rsidR="00104ECD" w:rsidRPr="00104ECD">
        <w:rPr>
          <w:rFonts w:asciiTheme="minorHAnsi" w:hAnsiTheme="minorHAnsi" w:cstheme="minorHAnsi"/>
          <w:sz w:val="21"/>
          <w:szCs w:val="21"/>
        </w:rPr>
        <w:t xml:space="preserve"> Às fls. 48/49 consta proposta atualizada da empresa referida, com correção do valor outrora apresentado, de modo que o orçamento assumiu o montante de </w:t>
      </w:r>
      <w:r w:rsidR="00104ECD" w:rsidRPr="00104ECD">
        <w:rPr>
          <w:rFonts w:asciiTheme="minorHAnsi" w:hAnsiTheme="minorHAnsi" w:cstheme="minorHAnsi"/>
          <w:b/>
          <w:sz w:val="21"/>
          <w:szCs w:val="21"/>
        </w:rPr>
        <w:t>R$ 6.667,29 (seis mil, seiscentos e sessenta e sete reais e vinte e nove centavos)</w:t>
      </w:r>
      <w:r w:rsidR="00104ECD" w:rsidRPr="00104ECD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367427">
        <w:rPr>
          <w:rFonts w:asciiTheme="minorHAnsi" w:hAnsiTheme="minorHAnsi" w:cstheme="minorHAnsi"/>
          <w:sz w:val="21"/>
          <w:szCs w:val="21"/>
        </w:rPr>
        <w:t>Coordenadora Setorial de Gestão Administrativa da SESAU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B86F35" w:rsidRPr="007500FF">
        <w:rPr>
          <w:rFonts w:asciiTheme="minorHAnsi" w:hAnsiTheme="minorHAnsi" w:cstheme="minorHAnsi"/>
          <w:sz w:val="21"/>
          <w:szCs w:val="21"/>
        </w:rPr>
        <w:t>Memorando</w:t>
      </w:r>
      <w:r w:rsidR="00984AF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367427">
        <w:rPr>
          <w:rFonts w:asciiTheme="minorHAnsi" w:hAnsiTheme="minorHAnsi" w:cstheme="minorHAnsi"/>
          <w:sz w:val="21"/>
          <w:szCs w:val="21"/>
        </w:rPr>
        <w:t>712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B86F35" w:rsidRPr="007500FF">
        <w:rPr>
          <w:rFonts w:asciiTheme="minorHAnsi" w:hAnsiTheme="minorHAnsi" w:cstheme="minorHAnsi"/>
          <w:sz w:val="21"/>
          <w:szCs w:val="21"/>
        </w:rPr>
        <w:t>5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67427">
        <w:rPr>
          <w:rFonts w:asciiTheme="minorHAnsi" w:hAnsiTheme="minorHAnsi" w:cstheme="minorHAnsi"/>
          <w:sz w:val="21"/>
          <w:szCs w:val="21"/>
        </w:rPr>
        <w:t>31</w:t>
      </w:r>
      <w:r w:rsidR="00B348E9">
        <w:rPr>
          <w:rFonts w:asciiTheme="minorHAnsi" w:hAnsiTheme="minorHAnsi" w:cstheme="minorHAnsi"/>
          <w:sz w:val="21"/>
          <w:szCs w:val="21"/>
        </w:rPr>
        <w:t>/</w:t>
      </w:r>
      <w:r w:rsidR="00367427">
        <w:rPr>
          <w:rFonts w:asciiTheme="minorHAnsi" w:hAnsiTheme="minorHAnsi" w:cstheme="minorHAnsi"/>
          <w:sz w:val="21"/>
          <w:szCs w:val="21"/>
        </w:rPr>
        <w:t>08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86F35" w:rsidRPr="007500FF">
        <w:rPr>
          <w:rFonts w:asciiTheme="minorHAnsi" w:hAnsiTheme="minorHAnsi" w:cstheme="minorHAnsi"/>
          <w:sz w:val="21"/>
          <w:szCs w:val="21"/>
        </w:rPr>
        <w:t>2015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2.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367427">
        <w:rPr>
          <w:rFonts w:asciiTheme="minorHAnsi" w:hAnsiTheme="minorHAnsi" w:cstheme="minorHAnsi"/>
          <w:sz w:val="21"/>
          <w:szCs w:val="21"/>
        </w:rPr>
        <w:t>s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367427">
        <w:rPr>
          <w:rFonts w:asciiTheme="minorHAnsi" w:hAnsiTheme="minorHAnsi" w:cstheme="minorHAnsi"/>
          <w:sz w:val="21"/>
          <w:szCs w:val="21"/>
        </w:rPr>
        <w:t>23, 43 e 46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7427">
        <w:rPr>
          <w:rFonts w:asciiTheme="minorHAnsi" w:hAnsiTheme="minorHAnsi" w:cstheme="minorHAnsi"/>
          <w:sz w:val="21"/>
          <w:szCs w:val="21"/>
        </w:rPr>
        <w:t>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</w:t>
      </w:r>
      <w:r w:rsidR="00367427">
        <w:rPr>
          <w:rFonts w:asciiTheme="minorHAnsi" w:hAnsiTheme="minorHAnsi" w:cstheme="minorHAnsi"/>
          <w:sz w:val="21"/>
          <w:szCs w:val="21"/>
        </w:rPr>
        <w:t xml:space="preserve"> (fl. 41)</w:t>
      </w:r>
      <w:r w:rsidR="00DD0102" w:rsidRPr="005535CC">
        <w:rPr>
          <w:rFonts w:asciiTheme="minorHAnsi" w:hAnsiTheme="minorHAnsi" w:cstheme="minorHAnsi"/>
          <w:sz w:val="21"/>
          <w:szCs w:val="21"/>
        </w:rPr>
        <w:t>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as Notas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2016NE</w:t>
      </w:r>
      <w:r w:rsidR="00104ECD">
        <w:rPr>
          <w:rFonts w:asciiTheme="minorHAnsi" w:hAnsiTheme="minorHAnsi" w:cstheme="minorHAnsi"/>
          <w:b/>
          <w:sz w:val="21"/>
          <w:szCs w:val="21"/>
        </w:rPr>
        <w:t>22482</w:t>
      </w:r>
      <w:r w:rsidR="00F60153" w:rsidRPr="007500FF">
        <w:rPr>
          <w:rFonts w:asciiTheme="minorHAnsi" w:hAnsiTheme="minorHAnsi" w:cstheme="minorHAnsi"/>
          <w:sz w:val="21"/>
          <w:szCs w:val="21"/>
        </w:rPr>
        <w:t>), à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fl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104ECD">
        <w:rPr>
          <w:rFonts w:asciiTheme="minorHAnsi" w:hAnsiTheme="minorHAnsi" w:cstheme="minorHAnsi"/>
          <w:sz w:val="21"/>
          <w:szCs w:val="21"/>
        </w:rPr>
        <w:t>52</w:t>
      </w:r>
      <w:r w:rsidR="007500FF" w:rsidRPr="007500FF">
        <w:rPr>
          <w:rFonts w:asciiTheme="minorHAnsi" w:hAnsiTheme="minorHAnsi" w:cstheme="minorHAnsi"/>
          <w:sz w:val="21"/>
          <w:szCs w:val="21"/>
        </w:rPr>
        <w:t>/</w:t>
      </w:r>
      <w:r w:rsidR="00104ECD">
        <w:rPr>
          <w:rFonts w:asciiTheme="minorHAnsi" w:hAnsiTheme="minorHAnsi" w:cstheme="minorHAnsi"/>
          <w:sz w:val="21"/>
          <w:szCs w:val="21"/>
        </w:rPr>
        <w:t>56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restam vencidas (fl. </w:t>
      </w:r>
      <w:r w:rsidR="00104ECD">
        <w:rPr>
          <w:rFonts w:asciiTheme="minorHAnsi" w:hAnsiTheme="minorHAnsi" w:cstheme="minorHAnsi"/>
          <w:sz w:val="21"/>
          <w:szCs w:val="21"/>
        </w:rPr>
        <w:t>60</w:t>
      </w:r>
      <w:r w:rsidR="005239E0" w:rsidRPr="007500FF">
        <w:rPr>
          <w:rFonts w:asciiTheme="minorHAnsi" w:hAnsiTheme="minorHAnsi" w:cstheme="minorHAnsi"/>
          <w:sz w:val="21"/>
          <w:szCs w:val="21"/>
        </w:rPr>
        <w:t>/</w:t>
      </w:r>
      <w:r w:rsidR="00104ECD">
        <w:rPr>
          <w:rFonts w:asciiTheme="minorHAnsi" w:hAnsiTheme="minorHAnsi" w:cstheme="minorHAnsi"/>
          <w:sz w:val="21"/>
          <w:szCs w:val="21"/>
        </w:rPr>
        <w:t>64</w:t>
      </w:r>
      <w:r w:rsidR="005239E0" w:rsidRPr="007500FF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104ECD">
        <w:rPr>
          <w:rFonts w:asciiTheme="minorHAnsi" w:hAnsiTheme="minorHAnsi" w:cstheme="minorHAnsi"/>
          <w:b/>
          <w:sz w:val="21"/>
          <w:szCs w:val="21"/>
        </w:rPr>
        <w:t>095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</w:t>
      </w:r>
      <w:r w:rsidR="00104ECD">
        <w:rPr>
          <w:rFonts w:asciiTheme="minorHAnsi" w:hAnsiTheme="minorHAnsi" w:cstheme="minorHAnsi"/>
          <w:sz w:val="21"/>
          <w:szCs w:val="21"/>
        </w:rPr>
        <w:t>s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104ECD">
        <w:rPr>
          <w:rFonts w:asciiTheme="minorHAnsi" w:hAnsiTheme="minorHAnsi" w:cstheme="minorHAnsi"/>
          <w:sz w:val="21"/>
          <w:szCs w:val="21"/>
        </w:rPr>
        <w:t>65/67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104ECD">
        <w:rPr>
          <w:rFonts w:asciiTheme="minorHAnsi" w:hAnsiTheme="minorHAnsi" w:cstheme="minorHAnsi"/>
          <w:sz w:val="21"/>
          <w:szCs w:val="21"/>
        </w:rPr>
        <w:t>17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01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104ECD">
        <w:rPr>
          <w:rFonts w:asciiTheme="minorHAnsi" w:hAnsiTheme="minorHAnsi" w:cstheme="minorHAnsi"/>
          <w:sz w:val="21"/>
          <w:szCs w:val="21"/>
        </w:rPr>
        <w:t>Mônica Lins Medeiros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104ECD">
        <w:rPr>
          <w:rFonts w:asciiTheme="minorHAnsi" w:hAnsiTheme="minorHAnsi" w:cstheme="minorHAnsi"/>
          <w:sz w:val="21"/>
          <w:szCs w:val="21"/>
        </w:rPr>
        <w:t>17</w:t>
      </w:r>
      <w:r w:rsidR="00E412C6" w:rsidRPr="007500FF">
        <w:rPr>
          <w:rFonts w:asciiTheme="minorHAnsi" w:hAnsiTheme="minorHAnsi" w:cstheme="minorHAnsi"/>
          <w:sz w:val="21"/>
          <w:szCs w:val="21"/>
        </w:rPr>
        <w:t>/01/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104ECD">
        <w:rPr>
          <w:rFonts w:asciiTheme="minorHAnsi" w:hAnsiTheme="minorHAnsi" w:cstheme="minorHAnsi"/>
          <w:sz w:val="21"/>
          <w:szCs w:val="21"/>
        </w:rPr>
        <w:t xml:space="preserve"> (fls. 65/67)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104ECD">
        <w:rPr>
          <w:rFonts w:asciiTheme="minorHAnsi" w:hAnsiTheme="minorHAnsi" w:cstheme="minorHAnsi"/>
          <w:sz w:val="21"/>
          <w:szCs w:val="21"/>
        </w:rPr>
        <w:t>71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as informações trazidas pela Controladoria Interna da SESAU acerca do recebimento dos bens em questão, </w:t>
      </w:r>
      <w:r w:rsidR="00104ECD">
        <w:rPr>
          <w:rFonts w:asciiTheme="minorHAnsi" w:hAnsiTheme="minorHAnsi" w:cstheme="minorHAnsi"/>
          <w:b/>
          <w:sz w:val="21"/>
          <w:szCs w:val="21"/>
          <w:u w:val="single"/>
        </w:rPr>
        <w:t>conforme depoimento à fl. 73 da nutricionista da Unidade de Saúde, Sra Carla Cristiane S. Aquino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067BC8">
        <w:rPr>
          <w:rFonts w:asciiTheme="minorHAnsi" w:hAnsiTheme="minorHAnsi" w:cstheme="minorHAnsi"/>
          <w:b/>
          <w:sz w:val="21"/>
          <w:szCs w:val="21"/>
          <w:u w:val="single"/>
        </w:rPr>
        <w:t>72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067BC8" w:rsidRPr="00B80869" w:rsidRDefault="00DA10E9" w:rsidP="00067BC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67B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7BC8" w:rsidRPr="00B80869">
        <w:rPr>
          <w:rFonts w:asciiTheme="minorHAnsi" w:hAnsiTheme="minorHAnsi" w:cstheme="minorHAnsi"/>
        </w:rPr>
        <w:t>No processo</w:t>
      </w:r>
      <w:r w:rsidR="00067BC8">
        <w:rPr>
          <w:rFonts w:asciiTheme="minorHAnsi" w:hAnsiTheme="minorHAnsi" w:cstheme="minorHAnsi"/>
        </w:rPr>
        <w:t xml:space="preserve"> em tela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>
        <w:rPr>
          <w:rFonts w:asciiTheme="minorHAnsi" w:hAnsiTheme="minorHAnsi" w:cstheme="minorHAnsi"/>
        </w:rPr>
        <w:t>consta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>
        <w:rPr>
          <w:rFonts w:asciiTheme="minorHAnsi" w:hAnsiTheme="minorHAnsi" w:cstheme="minorHAnsi"/>
        </w:rPr>
        <w:t xml:space="preserve">manifestação </w:t>
      </w:r>
      <w:r w:rsidR="00067BC8" w:rsidRPr="00B80869">
        <w:rPr>
          <w:rFonts w:asciiTheme="minorHAnsi" w:hAnsiTheme="minorHAnsi" w:cstheme="minorHAnsi"/>
        </w:rPr>
        <w:t>da Procuradoria Geral do Estado – PGE</w:t>
      </w:r>
      <w:r w:rsidR="00067BC8">
        <w:rPr>
          <w:rFonts w:asciiTheme="minorHAnsi" w:hAnsiTheme="minorHAnsi" w:cstheme="minorHAnsi"/>
        </w:rPr>
        <w:t xml:space="preserve"> (</w:t>
      </w:r>
      <w:r w:rsidR="00067BC8" w:rsidRPr="005E2FBF">
        <w:rPr>
          <w:rFonts w:asciiTheme="minorHAnsi" w:hAnsiTheme="minorHAnsi" w:cstheme="minorHAnsi"/>
          <w:b/>
        </w:rPr>
        <w:t xml:space="preserve">Despacho PGE/PLIC nº </w:t>
      </w:r>
      <w:r w:rsidR="00067BC8">
        <w:rPr>
          <w:rFonts w:asciiTheme="minorHAnsi" w:hAnsiTheme="minorHAnsi" w:cstheme="minorHAnsi"/>
          <w:b/>
        </w:rPr>
        <w:t>1955</w:t>
      </w:r>
      <w:r w:rsidR="00067BC8" w:rsidRPr="005E2FBF">
        <w:rPr>
          <w:rFonts w:asciiTheme="minorHAnsi" w:hAnsiTheme="minorHAnsi" w:cstheme="minorHAnsi"/>
          <w:b/>
        </w:rPr>
        <w:t>/2017</w:t>
      </w:r>
      <w:r w:rsidR="00067BC8">
        <w:rPr>
          <w:rFonts w:asciiTheme="minorHAnsi" w:hAnsiTheme="minorHAnsi" w:cstheme="minorHAnsi"/>
        </w:rPr>
        <w:t xml:space="preserve">, aprovado pelo </w:t>
      </w:r>
      <w:r w:rsidR="00067BC8" w:rsidRPr="005E2FBF">
        <w:rPr>
          <w:rFonts w:asciiTheme="minorHAnsi" w:hAnsiTheme="minorHAnsi" w:cstheme="minorHAnsi"/>
          <w:b/>
        </w:rPr>
        <w:t xml:space="preserve">Despacho PGE-PLIC-CD nº </w:t>
      </w:r>
      <w:r w:rsidR="00067BC8">
        <w:rPr>
          <w:rFonts w:asciiTheme="minorHAnsi" w:hAnsiTheme="minorHAnsi" w:cstheme="minorHAnsi"/>
          <w:b/>
        </w:rPr>
        <w:t>2176/</w:t>
      </w:r>
      <w:r w:rsidR="00067BC8" w:rsidRPr="005E2FBF">
        <w:rPr>
          <w:rFonts w:asciiTheme="minorHAnsi" w:hAnsiTheme="minorHAnsi" w:cstheme="minorHAnsi"/>
          <w:b/>
        </w:rPr>
        <w:t>2017</w:t>
      </w:r>
      <w:r w:rsidR="00067BC8">
        <w:rPr>
          <w:rFonts w:asciiTheme="minorHAnsi" w:hAnsiTheme="minorHAnsi" w:cstheme="minorHAnsi"/>
        </w:rPr>
        <w:t>), às fls. 75/76,</w:t>
      </w:r>
      <w:r w:rsidR="00067BC8" w:rsidRPr="00B80869">
        <w:rPr>
          <w:rFonts w:asciiTheme="minorHAnsi" w:hAnsiTheme="minorHAnsi" w:cstheme="minorHAnsi"/>
        </w:rPr>
        <w:t xml:space="preserve"> </w:t>
      </w:r>
      <w:r w:rsidR="00067BC8" w:rsidRPr="00067BC8">
        <w:rPr>
          <w:rFonts w:asciiTheme="minorHAnsi" w:hAnsiTheme="minorHAnsi" w:cstheme="minorHAnsi"/>
          <w:b/>
          <w:u w:val="single"/>
        </w:rPr>
        <w:t>versando sobre indícios aptos a configurar condutas tipificadas na Lei nº 8.666/1993</w:t>
      </w:r>
      <w:r w:rsidR="00067BC8">
        <w:rPr>
          <w:rFonts w:asciiTheme="minorHAnsi" w:hAnsiTheme="minorHAnsi" w:cstheme="minorHAnsi"/>
        </w:rPr>
        <w:t xml:space="preserve">, ao tempo em que submete o processo em tela ao crivo da Controladoria Geral do Estado de Alagoas – CGE/AL. </w:t>
      </w:r>
    </w:p>
    <w:p w:rsidR="00E412C6" w:rsidRPr="007500FF" w:rsidRDefault="00E412C6" w:rsidP="00067BC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urge que se apure a boa fé do particular contratado </w:t>
      </w:r>
      <w:r w:rsidRPr="007500FF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4E0592" w:rsidRPr="007500FF">
        <w:rPr>
          <w:rFonts w:asciiTheme="minorHAnsi" w:hAnsiTheme="minorHAnsi" w:cstheme="minorHAnsi"/>
          <w:sz w:val="21"/>
          <w:szCs w:val="21"/>
        </w:rPr>
        <w:t>7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76A70">
        <w:rPr>
          <w:rFonts w:asciiTheme="minorHAnsi" w:hAnsiTheme="minorHAnsi" w:cstheme="minorHAnsi"/>
          <w:bCs/>
          <w:sz w:val="21"/>
          <w:szCs w:val="21"/>
        </w:rPr>
        <w:t>17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69" w:rsidRDefault="00270169" w:rsidP="003068B9">
      <w:pPr>
        <w:spacing w:after="0" w:line="240" w:lineRule="auto"/>
      </w:pPr>
      <w:r>
        <w:separator/>
      </w:r>
    </w:p>
  </w:endnote>
  <w:endnote w:type="continuationSeparator" w:id="1">
    <w:p w:rsidR="00270169" w:rsidRDefault="002701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69" w:rsidRDefault="00270169" w:rsidP="003068B9">
      <w:pPr>
        <w:spacing w:after="0" w:line="240" w:lineRule="auto"/>
      </w:pPr>
      <w:r>
        <w:separator/>
      </w:r>
    </w:p>
  </w:footnote>
  <w:footnote w:type="continuationSeparator" w:id="1">
    <w:p w:rsidR="00270169" w:rsidRDefault="002701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E23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7BC8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4ECD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1F4B12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0169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67427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23DC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633F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76A70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1627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2017-11-17T15:07:00Z</dcterms:created>
  <dcterms:modified xsi:type="dcterms:W3CDTF">2017-11-17T15:27:00Z</dcterms:modified>
</cp:coreProperties>
</file>