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62E1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62E1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962E1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962E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5F53">
        <w:rPr>
          <w:rFonts w:asciiTheme="minorHAnsi" w:hAnsiTheme="minorHAnsi" w:cstheme="minorHAnsi"/>
          <w:bCs/>
          <w:sz w:val="20"/>
          <w:szCs w:val="20"/>
        </w:rPr>
        <w:t>2000-027883/2014</w:t>
      </w:r>
    </w:p>
    <w:p w:rsidR="006C6F2F" w:rsidRPr="00962E1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962E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01DAF">
        <w:rPr>
          <w:rFonts w:asciiTheme="minorHAnsi" w:hAnsiTheme="minorHAnsi" w:cstheme="minorHAnsi"/>
          <w:bCs/>
          <w:sz w:val="20"/>
          <w:szCs w:val="20"/>
        </w:rPr>
        <w:t xml:space="preserve">SESAU – SAMU – GERÊNCIA DO SERVIÇO DE ASSISTÊNCIA MÓVEL DE URGÊNCIA DE </w:t>
      </w:r>
      <w:r w:rsidR="00F15F53">
        <w:rPr>
          <w:rFonts w:asciiTheme="minorHAnsi" w:hAnsiTheme="minorHAnsi" w:cstheme="minorHAnsi"/>
          <w:bCs/>
          <w:sz w:val="20"/>
          <w:szCs w:val="20"/>
        </w:rPr>
        <w:t>ARAPIRACA</w:t>
      </w:r>
    </w:p>
    <w:p w:rsidR="00274B1C" w:rsidRPr="00962E15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C6F2F" w:rsidRPr="00962E15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962E1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962E1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962E15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F15F53">
        <w:rPr>
          <w:rFonts w:asciiTheme="minorHAnsi" w:hAnsiTheme="minorHAnsi" w:cstheme="minorHAnsi"/>
          <w:bCs/>
          <w:sz w:val="20"/>
          <w:szCs w:val="20"/>
        </w:rPr>
        <w:t>PEÇAS E PRESTAÇÃO DE SERVIÇOS</w:t>
      </w:r>
    </w:p>
    <w:p w:rsidR="00007419" w:rsidRPr="00962E15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ab/>
      </w:r>
    </w:p>
    <w:p w:rsidR="004928EE" w:rsidRPr="00962E15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Tratam-se</w:t>
      </w:r>
      <w:r w:rsidR="0078759A" w:rsidRPr="00962E15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962E1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15F53">
        <w:rPr>
          <w:rFonts w:asciiTheme="minorHAnsi" w:hAnsiTheme="minorHAnsi" w:cstheme="minorHAnsi"/>
          <w:b/>
          <w:bCs/>
          <w:sz w:val="20"/>
          <w:szCs w:val="20"/>
        </w:rPr>
        <w:t>2000-027883/2014</w:t>
      </w:r>
      <w:r w:rsidR="0078759A" w:rsidRPr="00962E15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962E15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962E15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962E15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B46C6" w:rsidRPr="00962E15">
        <w:rPr>
          <w:rFonts w:asciiTheme="minorHAnsi" w:hAnsiTheme="minorHAnsi" w:cstheme="minorHAnsi"/>
          <w:sz w:val="20"/>
          <w:szCs w:val="20"/>
        </w:rPr>
        <w:t>3</w:t>
      </w:r>
      <w:r w:rsidR="00C627AC">
        <w:rPr>
          <w:rFonts w:asciiTheme="minorHAnsi" w:hAnsiTheme="minorHAnsi" w:cstheme="minorHAnsi"/>
          <w:sz w:val="20"/>
          <w:szCs w:val="20"/>
        </w:rPr>
        <w:t>1</w:t>
      </w:r>
      <w:r w:rsidR="0078759A" w:rsidRPr="00962E15">
        <w:rPr>
          <w:rFonts w:asciiTheme="minorHAnsi" w:hAnsiTheme="minorHAnsi" w:cstheme="minorHAnsi"/>
          <w:sz w:val="20"/>
          <w:szCs w:val="20"/>
        </w:rPr>
        <w:t xml:space="preserve"> (</w:t>
      </w:r>
      <w:r w:rsidR="009B46C6" w:rsidRPr="00962E15">
        <w:rPr>
          <w:rFonts w:asciiTheme="minorHAnsi" w:hAnsiTheme="minorHAnsi" w:cstheme="minorHAnsi"/>
          <w:sz w:val="20"/>
          <w:szCs w:val="20"/>
        </w:rPr>
        <w:t xml:space="preserve">trinta e </w:t>
      </w:r>
      <w:r w:rsidR="00C627AC">
        <w:rPr>
          <w:rFonts w:asciiTheme="minorHAnsi" w:hAnsiTheme="minorHAnsi" w:cstheme="minorHAnsi"/>
          <w:sz w:val="20"/>
          <w:szCs w:val="20"/>
        </w:rPr>
        <w:t>uma</w:t>
      </w:r>
      <w:r w:rsidR="0078759A" w:rsidRPr="00962E15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F15F53">
        <w:rPr>
          <w:rFonts w:asciiTheme="minorHAnsi" w:hAnsiTheme="minorHAnsi" w:cstheme="minorHAnsi"/>
          <w:sz w:val="20"/>
          <w:szCs w:val="20"/>
        </w:rPr>
        <w:t>de peças e prestação de</w:t>
      </w:r>
      <w:r w:rsidR="00017BFC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6C6F2F" w:rsidRPr="00962E15">
        <w:rPr>
          <w:rFonts w:asciiTheme="minorHAnsi" w:hAnsiTheme="minorHAnsi" w:cstheme="minorHAnsi"/>
          <w:sz w:val="20"/>
          <w:szCs w:val="20"/>
        </w:rPr>
        <w:t xml:space="preserve">serviço referente ao </w:t>
      </w:r>
      <w:r w:rsidR="00017BFC" w:rsidRPr="00962E15">
        <w:rPr>
          <w:rFonts w:asciiTheme="minorHAnsi" w:hAnsiTheme="minorHAnsi" w:cstheme="minorHAnsi"/>
          <w:sz w:val="20"/>
          <w:szCs w:val="20"/>
        </w:rPr>
        <w:t>conserto n</w:t>
      </w:r>
      <w:r w:rsidR="00686FD1" w:rsidRPr="00962E15">
        <w:rPr>
          <w:rFonts w:asciiTheme="minorHAnsi" w:hAnsiTheme="minorHAnsi" w:cstheme="minorHAnsi"/>
          <w:sz w:val="20"/>
          <w:szCs w:val="20"/>
        </w:rPr>
        <w:t xml:space="preserve">o veículo </w:t>
      </w:r>
      <w:r w:rsidR="00F15F53">
        <w:rPr>
          <w:rFonts w:asciiTheme="minorHAnsi" w:hAnsiTheme="minorHAnsi" w:cstheme="minorHAnsi"/>
          <w:sz w:val="20"/>
          <w:szCs w:val="20"/>
        </w:rPr>
        <w:t xml:space="preserve">Renault </w:t>
      </w:r>
      <w:proofErr w:type="spellStart"/>
      <w:r w:rsidR="00F15F53">
        <w:rPr>
          <w:rFonts w:asciiTheme="minorHAnsi" w:hAnsiTheme="minorHAnsi" w:cstheme="minorHAnsi"/>
          <w:sz w:val="20"/>
          <w:szCs w:val="20"/>
        </w:rPr>
        <w:t>Master</w:t>
      </w:r>
      <w:proofErr w:type="spellEnd"/>
      <w:r w:rsidR="00801DAF">
        <w:rPr>
          <w:rFonts w:asciiTheme="minorHAnsi" w:hAnsiTheme="minorHAnsi" w:cstheme="minorHAnsi"/>
          <w:sz w:val="20"/>
          <w:szCs w:val="20"/>
        </w:rPr>
        <w:t xml:space="preserve"> </w:t>
      </w:r>
      <w:r w:rsidR="00017BFC" w:rsidRPr="00962E15">
        <w:rPr>
          <w:rFonts w:asciiTheme="minorHAnsi" w:hAnsiTheme="minorHAnsi" w:cstheme="minorHAnsi"/>
          <w:sz w:val="20"/>
          <w:szCs w:val="20"/>
        </w:rPr>
        <w:t xml:space="preserve">placa </w:t>
      </w:r>
      <w:r w:rsidR="00801DAF">
        <w:rPr>
          <w:rFonts w:asciiTheme="minorHAnsi" w:hAnsiTheme="minorHAnsi" w:cstheme="minorHAnsi"/>
          <w:sz w:val="20"/>
          <w:szCs w:val="20"/>
        </w:rPr>
        <w:t>OHJ</w:t>
      </w:r>
      <w:r w:rsidR="006841BC" w:rsidRPr="00962E15">
        <w:rPr>
          <w:rFonts w:asciiTheme="minorHAnsi" w:hAnsiTheme="minorHAnsi" w:cstheme="minorHAnsi"/>
          <w:sz w:val="20"/>
          <w:szCs w:val="20"/>
        </w:rPr>
        <w:t>-</w:t>
      </w:r>
      <w:r w:rsidR="00F15F53">
        <w:rPr>
          <w:rFonts w:asciiTheme="minorHAnsi" w:hAnsiTheme="minorHAnsi" w:cstheme="minorHAnsi"/>
          <w:sz w:val="20"/>
          <w:szCs w:val="20"/>
        </w:rPr>
        <w:t>322</w:t>
      </w:r>
      <w:r w:rsidR="00801DAF">
        <w:rPr>
          <w:rFonts w:asciiTheme="minorHAnsi" w:hAnsiTheme="minorHAnsi" w:cstheme="minorHAnsi"/>
          <w:sz w:val="20"/>
          <w:szCs w:val="20"/>
        </w:rPr>
        <w:t>9</w:t>
      </w:r>
      <w:r w:rsidR="00686FD1" w:rsidRPr="00962E15">
        <w:rPr>
          <w:rFonts w:asciiTheme="minorHAnsi" w:hAnsiTheme="minorHAnsi" w:cstheme="minorHAnsi"/>
          <w:sz w:val="20"/>
          <w:szCs w:val="20"/>
        </w:rPr>
        <w:t xml:space="preserve"> que serve a </w:t>
      </w:r>
      <w:r w:rsidR="006C6F2F" w:rsidRPr="00962E15">
        <w:rPr>
          <w:rFonts w:asciiTheme="minorHAnsi" w:hAnsiTheme="minorHAnsi" w:cstheme="minorHAnsi"/>
          <w:sz w:val="20"/>
          <w:szCs w:val="20"/>
        </w:rPr>
        <w:t>Sede,</w:t>
      </w:r>
      <w:r w:rsidR="00B53E7A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962E15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8D2F28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6E0D18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0D18" w:rsidRPr="00962E15">
        <w:rPr>
          <w:rFonts w:asciiTheme="minorHAnsi" w:hAnsiTheme="minorHAnsi" w:cstheme="minorHAnsi"/>
          <w:sz w:val="20"/>
          <w:szCs w:val="20"/>
        </w:rPr>
        <w:t xml:space="preserve">(CNPJ </w:t>
      </w:r>
      <w:r w:rsidR="008D2F28" w:rsidRPr="00962E15">
        <w:rPr>
          <w:rFonts w:asciiTheme="minorHAnsi" w:hAnsiTheme="minorHAnsi" w:cstheme="minorHAnsi"/>
          <w:sz w:val="20"/>
          <w:szCs w:val="20"/>
        </w:rPr>
        <w:t>08.434.988/0001-0</w:t>
      </w:r>
      <w:r w:rsidR="00E13277" w:rsidRPr="00962E15">
        <w:rPr>
          <w:rFonts w:asciiTheme="minorHAnsi" w:hAnsiTheme="minorHAnsi" w:cstheme="minorHAnsi"/>
          <w:sz w:val="20"/>
          <w:szCs w:val="20"/>
        </w:rPr>
        <w:t>9</w:t>
      </w:r>
      <w:r w:rsidR="006E0D18" w:rsidRPr="00962E15">
        <w:rPr>
          <w:rFonts w:asciiTheme="minorHAnsi" w:hAnsiTheme="minorHAnsi" w:cstheme="minorHAnsi"/>
          <w:sz w:val="20"/>
          <w:szCs w:val="20"/>
        </w:rPr>
        <w:t>)</w:t>
      </w:r>
      <w:r w:rsidR="004928EE" w:rsidRPr="00962E15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962E1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>7.</w:t>
      </w:r>
      <w:r w:rsidR="00F15F53">
        <w:rPr>
          <w:rFonts w:asciiTheme="minorHAnsi" w:hAnsiTheme="minorHAnsi" w:cstheme="minorHAnsi"/>
          <w:b/>
          <w:sz w:val="20"/>
          <w:szCs w:val="20"/>
        </w:rPr>
        <w:t>558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>,00</w:t>
      </w:r>
      <w:r w:rsidR="004928EE" w:rsidRPr="00962E15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780D6C" w:rsidRPr="00962E15">
        <w:rPr>
          <w:rFonts w:asciiTheme="minorHAnsi" w:hAnsiTheme="minorHAnsi" w:cstheme="minorHAnsi"/>
          <w:b/>
          <w:sz w:val="20"/>
          <w:szCs w:val="20"/>
        </w:rPr>
        <w:t>sete</w:t>
      </w:r>
      <w:r w:rsidR="006E0D18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13277" w:rsidRPr="00962E15">
        <w:rPr>
          <w:rFonts w:asciiTheme="minorHAnsi" w:hAnsiTheme="minorHAnsi" w:cstheme="minorHAnsi"/>
          <w:b/>
          <w:sz w:val="20"/>
          <w:szCs w:val="20"/>
        </w:rPr>
        <w:t>mil</w:t>
      </w:r>
      <w:r w:rsidR="008D2F28" w:rsidRPr="00962E15">
        <w:rPr>
          <w:rFonts w:asciiTheme="minorHAnsi" w:hAnsiTheme="minorHAnsi" w:cstheme="minorHAnsi"/>
          <w:b/>
          <w:sz w:val="20"/>
          <w:szCs w:val="20"/>
        </w:rPr>
        <w:t>,</w:t>
      </w:r>
      <w:r w:rsidR="0093100F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5F53">
        <w:rPr>
          <w:rFonts w:asciiTheme="minorHAnsi" w:hAnsiTheme="minorHAnsi" w:cstheme="minorHAnsi"/>
          <w:b/>
          <w:sz w:val="20"/>
          <w:szCs w:val="20"/>
        </w:rPr>
        <w:t>quinh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>entos</w:t>
      </w:r>
      <w:proofErr w:type="gramEnd"/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e </w:t>
      </w:r>
      <w:proofErr w:type="spellStart"/>
      <w:r w:rsidR="00F15F53">
        <w:rPr>
          <w:rFonts w:asciiTheme="minorHAnsi" w:hAnsiTheme="minorHAnsi" w:cstheme="minorHAnsi"/>
          <w:b/>
          <w:sz w:val="20"/>
          <w:szCs w:val="20"/>
        </w:rPr>
        <w:t>cinqu</w:t>
      </w:r>
      <w:r w:rsidR="00801DAF">
        <w:rPr>
          <w:rFonts w:asciiTheme="minorHAnsi" w:hAnsiTheme="minorHAnsi" w:cstheme="minorHAnsi"/>
          <w:b/>
          <w:sz w:val="20"/>
          <w:szCs w:val="20"/>
        </w:rPr>
        <w:t>enta</w:t>
      </w:r>
      <w:proofErr w:type="spellEnd"/>
      <w:r w:rsidR="00801DAF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F15F53">
        <w:rPr>
          <w:rFonts w:asciiTheme="minorHAnsi" w:hAnsiTheme="minorHAnsi" w:cstheme="minorHAnsi"/>
          <w:b/>
          <w:sz w:val="20"/>
          <w:szCs w:val="20"/>
        </w:rPr>
        <w:t>oito</w:t>
      </w:r>
      <w:r w:rsidR="00323ABA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1919" w:rsidRPr="00962E15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962E15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962E1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62E1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62E15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962E1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962E15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962E15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962E15">
        <w:rPr>
          <w:rFonts w:asciiTheme="minorHAnsi" w:hAnsiTheme="minorHAnsi" w:cstheme="minorHAnsi"/>
          <w:sz w:val="20"/>
          <w:szCs w:val="20"/>
        </w:rPr>
        <w:t>em tela</w:t>
      </w:r>
      <w:r w:rsidRPr="00962E15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962E1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962E15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962E15">
        <w:rPr>
          <w:rFonts w:asciiTheme="minorHAnsi" w:hAnsiTheme="minorHAnsi" w:cstheme="minorHAnsi"/>
          <w:sz w:val="20"/>
          <w:szCs w:val="20"/>
        </w:rPr>
        <w:t xml:space="preserve"> – Às fls. 0</w:t>
      </w:r>
      <w:r w:rsidR="00F15F53">
        <w:rPr>
          <w:rFonts w:asciiTheme="minorHAnsi" w:hAnsiTheme="minorHAnsi" w:cstheme="minorHAnsi"/>
          <w:sz w:val="20"/>
          <w:szCs w:val="20"/>
        </w:rPr>
        <w:t>5</w:t>
      </w:r>
      <w:r w:rsidRPr="00962E15">
        <w:rPr>
          <w:rFonts w:asciiTheme="minorHAnsi" w:hAnsiTheme="minorHAnsi" w:cstheme="minorHAnsi"/>
          <w:sz w:val="20"/>
          <w:szCs w:val="20"/>
        </w:rPr>
        <w:t>/</w:t>
      </w:r>
      <w:r w:rsidR="00F15F53">
        <w:rPr>
          <w:rFonts w:asciiTheme="minorHAnsi" w:hAnsiTheme="minorHAnsi" w:cstheme="minorHAnsi"/>
          <w:sz w:val="20"/>
          <w:szCs w:val="20"/>
        </w:rPr>
        <w:t>07</w:t>
      </w:r>
      <w:r w:rsidRPr="00962E15">
        <w:rPr>
          <w:rFonts w:asciiTheme="minorHAnsi" w:hAnsiTheme="minorHAnsi" w:cstheme="minorHAnsi"/>
          <w:sz w:val="20"/>
          <w:szCs w:val="20"/>
        </w:rPr>
        <w:t xml:space="preserve"> consta a apresentação das cotações de preços envolvendo sempre as mesmas empresas, tendo como vencedora 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Pr="00962E15">
        <w:rPr>
          <w:rFonts w:asciiTheme="minorHAnsi" w:hAnsiTheme="minorHAnsi" w:cstheme="minorHAnsi"/>
          <w:sz w:val="20"/>
          <w:szCs w:val="20"/>
        </w:rPr>
        <w:t>. As empresas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801DAF">
        <w:rPr>
          <w:rFonts w:asciiTheme="minorHAnsi" w:hAnsiTheme="minorHAnsi" w:cstheme="minorHAnsi"/>
          <w:sz w:val="20"/>
          <w:szCs w:val="20"/>
        </w:rPr>
        <w:t>ALMEIDA E CAVALCANTI LTDA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 – ME</w:t>
      </w:r>
      <w:r w:rsidR="00AD4E87">
        <w:rPr>
          <w:rFonts w:asciiTheme="minorHAnsi" w:hAnsiTheme="minorHAnsi" w:cstheme="minorHAnsi"/>
          <w:sz w:val="20"/>
          <w:szCs w:val="20"/>
        </w:rPr>
        <w:t xml:space="preserve"> e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 RODRIGUES </w:t>
      </w:r>
      <w:proofErr w:type="gramStart"/>
      <w:r w:rsidR="00780D6C" w:rsidRPr="00962E15">
        <w:rPr>
          <w:rFonts w:asciiTheme="minorHAnsi" w:hAnsiTheme="minorHAnsi" w:cstheme="minorHAnsi"/>
          <w:sz w:val="20"/>
          <w:szCs w:val="20"/>
        </w:rPr>
        <w:t>AUTO PEÇAS</w:t>
      </w:r>
      <w:proofErr w:type="gramEnd"/>
      <w:r w:rsidRPr="00962E15">
        <w:rPr>
          <w:rFonts w:asciiTheme="minorHAnsi" w:hAnsiTheme="minorHAnsi" w:cstheme="minorHAnsi"/>
          <w:sz w:val="20"/>
          <w:szCs w:val="20"/>
        </w:rPr>
        <w:t>,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EB720A" w:rsidRPr="00962E15" w:rsidRDefault="00323AB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O produto foi solicitado pelo</w:t>
      </w:r>
      <w:r w:rsidR="00EB720A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801DAF">
        <w:rPr>
          <w:rFonts w:asciiTheme="minorHAnsi" w:hAnsiTheme="minorHAnsi" w:cstheme="minorHAnsi"/>
          <w:sz w:val="20"/>
          <w:szCs w:val="20"/>
        </w:rPr>
        <w:t xml:space="preserve">Gerente – </w:t>
      </w:r>
      <w:proofErr w:type="spellStart"/>
      <w:r w:rsidR="00801DAF">
        <w:rPr>
          <w:rFonts w:asciiTheme="minorHAnsi" w:hAnsiTheme="minorHAnsi" w:cstheme="minorHAnsi"/>
          <w:sz w:val="20"/>
          <w:szCs w:val="20"/>
        </w:rPr>
        <w:t>Samu</w:t>
      </w:r>
      <w:proofErr w:type="spellEnd"/>
      <w:r w:rsidR="00801DAF">
        <w:rPr>
          <w:rFonts w:asciiTheme="minorHAnsi" w:hAnsiTheme="minorHAnsi" w:cstheme="minorHAnsi"/>
          <w:sz w:val="20"/>
          <w:szCs w:val="20"/>
        </w:rPr>
        <w:t xml:space="preserve"> 192/Regional </w:t>
      </w:r>
      <w:r w:rsidR="00F15F53">
        <w:rPr>
          <w:rFonts w:asciiTheme="minorHAnsi" w:hAnsiTheme="minorHAnsi" w:cstheme="minorHAnsi"/>
          <w:sz w:val="20"/>
          <w:szCs w:val="20"/>
        </w:rPr>
        <w:t>Arapiraca</w:t>
      </w:r>
      <w:r w:rsidR="00EB720A" w:rsidRPr="00962E15">
        <w:rPr>
          <w:rFonts w:asciiTheme="minorHAnsi" w:hAnsiTheme="minorHAnsi" w:cstheme="minorHAnsi"/>
          <w:sz w:val="20"/>
          <w:szCs w:val="20"/>
        </w:rPr>
        <w:t xml:space="preserve">, </w:t>
      </w:r>
      <w:r w:rsidR="00F15F53">
        <w:rPr>
          <w:rFonts w:asciiTheme="minorHAnsi" w:hAnsiTheme="minorHAnsi" w:cstheme="minorHAnsi"/>
          <w:sz w:val="20"/>
          <w:szCs w:val="20"/>
        </w:rPr>
        <w:t>Cristiano Marinho Vital</w:t>
      </w:r>
      <w:r w:rsidR="00EB720A" w:rsidRPr="00962E15">
        <w:rPr>
          <w:rFonts w:asciiTheme="minorHAnsi" w:hAnsiTheme="minorHAnsi" w:cstheme="minorHAnsi"/>
          <w:sz w:val="20"/>
          <w:szCs w:val="20"/>
        </w:rPr>
        <w:t xml:space="preserve">, </w:t>
      </w:r>
      <w:r w:rsidR="006841BC" w:rsidRPr="00962E15">
        <w:rPr>
          <w:rFonts w:asciiTheme="minorHAnsi" w:hAnsiTheme="minorHAnsi" w:cstheme="minorHAnsi"/>
          <w:sz w:val="20"/>
          <w:szCs w:val="20"/>
        </w:rPr>
        <w:t xml:space="preserve">conforme </w:t>
      </w:r>
      <w:proofErr w:type="spellStart"/>
      <w:r w:rsidR="00801DAF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801DAF">
        <w:rPr>
          <w:rFonts w:asciiTheme="minorHAnsi" w:hAnsiTheme="minorHAnsi" w:cstheme="minorHAnsi"/>
          <w:sz w:val="20"/>
          <w:szCs w:val="20"/>
        </w:rPr>
        <w:t xml:space="preserve"> </w:t>
      </w:r>
      <w:r w:rsidR="006841BC" w:rsidRPr="00962E15">
        <w:rPr>
          <w:rFonts w:asciiTheme="minorHAnsi" w:hAnsiTheme="minorHAnsi" w:cstheme="minorHAnsi"/>
          <w:sz w:val="20"/>
          <w:szCs w:val="20"/>
        </w:rPr>
        <w:t xml:space="preserve">Nº </w:t>
      </w:r>
      <w:r w:rsidR="00F15F53">
        <w:rPr>
          <w:rFonts w:asciiTheme="minorHAnsi" w:hAnsiTheme="minorHAnsi" w:cstheme="minorHAnsi"/>
          <w:sz w:val="20"/>
          <w:szCs w:val="20"/>
        </w:rPr>
        <w:t>847</w:t>
      </w:r>
      <w:r w:rsidR="00780D6C" w:rsidRPr="00962E15">
        <w:rPr>
          <w:rFonts w:asciiTheme="minorHAnsi" w:hAnsiTheme="minorHAnsi" w:cstheme="minorHAnsi"/>
          <w:sz w:val="20"/>
          <w:szCs w:val="20"/>
        </w:rPr>
        <w:t>/14</w:t>
      </w:r>
      <w:r w:rsidR="00F15F53">
        <w:rPr>
          <w:rFonts w:asciiTheme="minorHAnsi" w:hAnsiTheme="minorHAnsi" w:cstheme="minorHAnsi"/>
          <w:sz w:val="20"/>
          <w:szCs w:val="20"/>
        </w:rPr>
        <w:t xml:space="preserve"> SAMU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F15F53">
        <w:rPr>
          <w:rFonts w:asciiTheme="minorHAnsi" w:hAnsiTheme="minorHAnsi" w:cstheme="minorHAnsi"/>
          <w:sz w:val="20"/>
          <w:szCs w:val="20"/>
        </w:rPr>
        <w:t>10</w:t>
      </w:r>
      <w:r w:rsidR="00780D6C" w:rsidRPr="00962E15">
        <w:rPr>
          <w:rFonts w:asciiTheme="minorHAnsi" w:hAnsiTheme="minorHAnsi" w:cstheme="minorHAnsi"/>
          <w:sz w:val="20"/>
          <w:szCs w:val="20"/>
        </w:rPr>
        <w:t xml:space="preserve"> de </w:t>
      </w:r>
      <w:r w:rsidR="00F15F53">
        <w:rPr>
          <w:rFonts w:asciiTheme="minorHAnsi" w:hAnsiTheme="minorHAnsi" w:cstheme="minorHAnsi"/>
          <w:sz w:val="20"/>
          <w:szCs w:val="20"/>
        </w:rPr>
        <w:t>outu</w:t>
      </w:r>
      <w:r w:rsidR="009938B1">
        <w:rPr>
          <w:rFonts w:asciiTheme="minorHAnsi" w:hAnsiTheme="minorHAnsi" w:cstheme="minorHAnsi"/>
          <w:sz w:val="20"/>
          <w:szCs w:val="20"/>
        </w:rPr>
        <w:t>bro</w:t>
      </w:r>
      <w:r w:rsidRPr="00962E15">
        <w:rPr>
          <w:rFonts w:asciiTheme="minorHAnsi" w:hAnsiTheme="minorHAnsi" w:cstheme="minorHAnsi"/>
          <w:sz w:val="20"/>
          <w:szCs w:val="20"/>
        </w:rPr>
        <w:t xml:space="preserve"> de</w:t>
      </w:r>
      <w:r w:rsidR="00EB720A" w:rsidRPr="00962E15">
        <w:rPr>
          <w:rFonts w:asciiTheme="minorHAnsi" w:hAnsiTheme="minorHAnsi" w:cstheme="minorHAnsi"/>
          <w:sz w:val="20"/>
          <w:szCs w:val="20"/>
        </w:rPr>
        <w:t xml:space="preserve"> 2014 (fl. 02).</w:t>
      </w:r>
    </w:p>
    <w:p w:rsidR="00EB720A" w:rsidRPr="00962E15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962E15" w:rsidRDefault="00EB720A" w:rsidP="005A6B8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2 – APRESENTAÇÃO DO CERTIFICADO DE REGISTRO CADASTRAL ANTES DA CONTRATAÇÃO</w:t>
      </w:r>
      <w:proofErr w:type="gramStart"/>
      <w:r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5A6B87" w:rsidRPr="00962E15">
        <w:rPr>
          <w:rFonts w:asciiTheme="minorHAnsi" w:hAnsiTheme="minorHAnsi" w:cstheme="minorHAnsi"/>
          <w:sz w:val="20"/>
          <w:szCs w:val="20"/>
        </w:rPr>
        <w:t>- Verifica-se a apresentação do Certificado de Registro Cadastral – CRC (fl. 1</w:t>
      </w:r>
      <w:r w:rsidR="00F15F53">
        <w:rPr>
          <w:rFonts w:asciiTheme="minorHAnsi" w:hAnsiTheme="minorHAnsi" w:cstheme="minorHAnsi"/>
          <w:sz w:val="20"/>
          <w:szCs w:val="20"/>
        </w:rPr>
        <w:t>0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), assinado pela técnica SECAPRE/SESAU, </w:t>
      </w:r>
      <w:proofErr w:type="spellStart"/>
      <w:r w:rsidR="005A6B87" w:rsidRPr="00962E15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5A6B87" w:rsidRPr="00962E15">
        <w:rPr>
          <w:rFonts w:asciiTheme="minorHAnsi" w:hAnsiTheme="minorHAnsi" w:cstheme="minorHAnsi"/>
          <w:sz w:val="20"/>
          <w:szCs w:val="20"/>
        </w:rPr>
        <w:t xml:space="preserve"> Francisca dos Santos, com validade até </w:t>
      </w:r>
      <w:r w:rsidR="00F15F53">
        <w:rPr>
          <w:rFonts w:asciiTheme="minorHAnsi" w:hAnsiTheme="minorHAnsi" w:cstheme="minorHAnsi"/>
          <w:sz w:val="20"/>
          <w:szCs w:val="20"/>
        </w:rPr>
        <w:t>04</w:t>
      </w:r>
      <w:r w:rsidR="005A6B87" w:rsidRPr="00962E15">
        <w:rPr>
          <w:rFonts w:asciiTheme="minorHAnsi" w:hAnsiTheme="minorHAnsi" w:cstheme="minorHAnsi"/>
          <w:sz w:val="20"/>
          <w:szCs w:val="20"/>
        </w:rPr>
        <w:t>/</w:t>
      </w:r>
      <w:r w:rsidR="009938B1">
        <w:rPr>
          <w:rFonts w:asciiTheme="minorHAnsi" w:hAnsiTheme="minorHAnsi" w:cstheme="minorHAnsi"/>
          <w:sz w:val="20"/>
          <w:szCs w:val="20"/>
        </w:rPr>
        <w:t>11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/2014, em substituição aos documentos enumerados nos </w:t>
      </w:r>
      <w:proofErr w:type="spellStart"/>
      <w:r w:rsidR="005A6B87" w:rsidRPr="00962E1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5A6B87" w:rsidRPr="00962E1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5A6B87" w:rsidRPr="00962E15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5A6B87" w:rsidRPr="00962E15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(fl. 1</w:t>
      </w:r>
      <w:r w:rsidR="00F15F53">
        <w:rPr>
          <w:rFonts w:asciiTheme="minorHAnsi" w:hAnsiTheme="minorHAnsi" w:cstheme="minorHAnsi"/>
          <w:sz w:val="20"/>
          <w:szCs w:val="20"/>
        </w:rPr>
        <w:t>1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5A6B87" w:rsidRPr="00962E15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5A6B87" w:rsidRPr="00962E15">
        <w:rPr>
          <w:rFonts w:asciiTheme="minorHAnsi" w:hAnsiTheme="minorHAnsi" w:cstheme="minorHAnsi"/>
          <w:sz w:val="20"/>
          <w:szCs w:val="20"/>
        </w:rPr>
        <w:t>, informando que a empresa CENTRAL VEÍCULOS DE ALAGOAS LTDA - ME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5A6B87" w:rsidRPr="00962E15">
        <w:rPr>
          <w:rFonts w:asciiTheme="minorHAnsi" w:hAnsiTheme="minorHAnsi" w:cstheme="minorHAnsi"/>
          <w:sz w:val="20"/>
          <w:szCs w:val="20"/>
        </w:rPr>
        <w:t>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962E15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3 – AUSÊNCIA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AUTORIZAÇÃO PARA AQUISIÇÃO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9938B1">
        <w:rPr>
          <w:rFonts w:asciiTheme="minorHAnsi" w:hAnsiTheme="minorHAnsi" w:cstheme="minorHAnsi"/>
          <w:sz w:val="20"/>
          <w:szCs w:val="20"/>
        </w:rPr>
        <w:t>a fl. 1</w:t>
      </w:r>
      <w:r w:rsidR="00F15F53">
        <w:rPr>
          <w:rFonts w:asciiTheme="minorHAnsi" w:hAnsiTheme="minorHAnsi" w:cstheme="minorHAnsi"/>
          <w:sz w:val="20"/>
          <w:szCs w:val="20"/>
        </w:rPr>
        <w:t>3</w:t>
      </w:r>
      <w:r w:rsidR="009938B1">
        <w:rPr>
          <w:rFonts w:asciiTheme="minorHAnsi" w:hAnsiTheme="minorHAnsi" w:cstheme="minorHAnsi"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que foi acostado aos autos a AUTORIZAÇÃO para contratação, emitida pela </w:t>
      </w:r>
      <w:r w:rsidR="009938B1">
        <w:rPr>
          <w:rFonts w:asciiTheme="minorHAnsi" w:hAnsiTheme="minorHAnsi" w:cstheme="minorHAnsi"/>
          <w:sz w:val="20"/>
          <w:szCs w:val="20"/>
        </w:rPr>
        <w:t>Superintendente de Atenção a Saúde</w:t>
      </w:r>
      <w:r w:rsidRPr="00962E15">
        <w:rPr>
          <w:rFonts w:asciiTheme="minorHAnsi" w:hAnsiTheme="minorHAnsi" w:cstheme="minorHAnsi"/>
          <w:sz w:val="20"/>
          <w:szCs w:val="20"/>
        </w:rPr>
        <w:t xml:space="preserve"> da SESAU a época.</w:t>
      </w:r>
    </w:p>
    <w:p w:rsidR="005A6B87" w:rsidRPr="00962E15" w:rsidRDefault="00EB720A" w:rsidP="005A6B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4 – NOTAS DE EMPENHO COM ASSINATURA DO GESTOR</w:t>
      </w:r>
      <w:r w:rsidRPr="00962E15">
        <w:rPr>
          <w:rFonts w:asciiTheme="minorHAnsi" w:hAnsiTheme="minorHAnsi" w:cstheme="minorHAnsi"/>
          <w:sz w:val="20"/>
          <w:szCs w:val="20"/>
        </w:rPr>
        <w:t xml:space="preserve"> - Destaca-se que a emissão das Notas de Empenho 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>(2014NE2</w:t>
      </w:r>
      <w:r w:rsidR="009938B1">
        <w:rPr>
          <w:rFonts w:asciiTheme="minorHAnsi" w:hAnsiTheme="minorHAnsi" w:cstheme="minorHAnsi"/>
          <w:b/>
          <w:sz w:val="20"/>
          <w:szCs w:val="20"/>
        </w:rPr>
        <w:t>4</w:t>
      </w:r>
      <w:r w:rsidR="00F15F53">
        <w:rPr>
          <w:rFonts w:asciiTheme="minorHAnsi" w:hAnsiTheme="minorHAnsi" w:cstheme="minorHAnsi"/>
          <w:b/>
          <w:sz w:val="20"/>
          <w:szCs w:val="20"/>
        </w:rPr>
        <w:t>348</w:t>
      </w:r>
      <w:r w:rsidRPr="00962E15">
        <w:rPr>
          <w:rFonts w:asciiTheme="minorHAnsi" w:hAnsiTheme="minorHAnsi" w:cstheme="minorHAnsi"/>
          <w:b/>
          <w:sz w:val="20"/>
          <w:szCs w:val="20"/>
        </w:rPr>
        <w:t>)</w:t>
      </w:r>
      <w:r w:rsidRPr="00962E15">
        <w:rPr>
          <w:rFonts w:asciiTheme="minorHAnsi" w:hAnsiTheme="minorHAnsi" w:cstheme="minorHAnsi"/>
          <w:sz w:val="20"/>
          <w:szCs w:val="20"/>
        </w:rPr>
        <w:t xml:space="preserve"> e 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>(2014NE2</w:t>
      </w:r>
      <w:r w:rsidR="009938B1">
        <w:rPr>
          <w:rFonts w:asciiTheme="minorHAnsi" w:hAnsiTheme="minorHAnsi" w:cstheme="minorHAnsi"/>
          <w:b/>
          <w:sz w:val="20"/>
          <w:szCs w:val="20"/>
        </w:rPr>
        <w:t>4</w:t>
      </w:r>
      <w:r w:rsidR="00F15F53">
        <w:rPr>
          <w:rFonts w:asciiTheme="minorHAnsi" w:hAnsiTheme="minorHAnsi" w:cstheme="minorHAnsi"/>
          <w:b/>
          <w:sz w:val="20"/>
          <w:szCs w:val="20"/>
        </w:rPr>
        <w:t>349</w:t>
      </w:r>
      <w:r w:rsidRPr="00962E15">
        <w:rPr>
          <w:rFonts w:asciiTheme="minorHAnsi" w:hAnsiTheme="minorHAnsi" w:cstheme="minorHAnsi"/>
          <w:b/>
          <w:sz w:val="20"/>
          <w:szCs w:val="20"/>
        </w:rPr>
        <w:t>)</w:t>
      </w:r>
      <w:r w:rsidR="004110F0" w:rsidRPr="00962E15">
        <w:rPr>
          <w:rFonts w:asciiTheme="minorHAnsi" w:hAnsiTheme="minorHAnsi" w:cstheme="minorHAnsi"/>
          <w:sz w:val="20"/>
          <w:szCs w:val="20"/>
        </w:rPr>
        <w:t xml:space="preserve">, às fls. </w:t>
      </w:r>
      <w:r w:rsidR="009938B1">
        <w:rPr>
          <w:rFonts w:asciiTheme="minorHAnsi" w:hAnsiTheme="minorHAnsi" w:cstheme="minorHAnsi"/>
          <w:sz w:val="20"/>
          <w:szCs w:val="20"/>
        </w:rPr>
        <w:t>1</w:t>
      </w:r>
      <w:r w:rsidR="00F15F53">
        <w:rPr>
          <w:rFonts w:asciiTheme="minorHAnsi" w:hAnsiTheme="minorHAnsi" w:cstheme="minorHAnsi"/>
          <w:sz w:val="20"/>
          <w:szCs w:val="20"/>
        </w:rPr>
        <w:t>5</w:t>
      </w:r>
      <w:r w:rsidR="009938B1">
        <w:rPr>
          <w:rFonts w:asciiTheme="minorHAnsi" w:hAnsiTheme="minorHAnsi" w:cstheme="minorHAnsi"/>
          <w:sz w:val="20"/>
          <w:szCs w:val="20"/>
        </w:rPr>
        <w:t>/</w:t>
      </w:r>
      <w:r w:rsidR="00F15F53">
        <w:rPr>
          <w:rFonts w:asciiTheme="minorHAnsi" w:hAnsiTheme="minorHAnsi" w:cstheme="minorHAnsi"/>
          <w:sz w:val="20"/>
          <w:szCs w:val="20"/>
        </w:rPr>
        <w:t>16</w:t>
      </w:r>
      <w:r w:rsidRPr="00962E15">
        <w:rPr>
          <w:rFonts w:asciiTheme="minorHAnsi" w:hAnsiTheme="minorHAnsi" w:cstheme="minorHAnsi"/>
          <w:sz w:val="20"/>
          <w:szCs w:val="20"/>
        </w:rPr>
        <w:t>,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para </w:t>
      </w:r>
      <w:r w:rsidR="009938B1">
        <w:rPr>
          <w:rFonts w:asciiTheme="minorHAnsi" w:hAnsiTheme="minorHAnsi" w:cstheme="minorHAnsi"/>
          <w:sz w:val="20"/>
          <w:szCs w:val="20"/>
        </w:rPr>
        <w:t>o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 servidor</w:t>
      </w:r>
      <w:r w:rsidR="009938B1">
        <w:rPr>
          <w:rFonts w:asciiTheme="minorHAnsi" w:hAnsiTheme="minorHAnsi" w:cstheme="minorHAnsi"/>
          <w:sz w:val="20"/>
          <w:szCs w:val="20"/>
        </w:rPr>
        <w:t xml:space="preserve"> </w:t>
      </w:r>
      <w:r w:rsidR="005A6B87" w:rsidRPr="00962E15">
        <w:rPr>
          <w:rFonts w:asciiTheme="minorHAnsi" w:hAnsiTheme="minorHAnsi" w:cstheme="minorHAnsi"/>
          <w:sz w:val="20"/>
          <w:szCs w:val="20"/>
        </w:rPr>
        <w:t>que assin</w:t>
      </w:r>
      <w:r w:rsidR="009938B1">
        <w:rPr>
          <w:rFonts w:asciiTheme="minorHAnsi" w:hAnsiTheme="minorHAnsi" w:cstheme="minorHAnsi"/>
          <w:sz w:val="20"/>
          <w:szCs w:val="20"/>
        </w:rPr>
        <w:t>ou</w:t>
      </w:r>
      <w:r w:rsidR="005A6B87" w:rsidRPr="00962E15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5A6B87" w:rsidRPr="00962E15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5A6B87" w:rsidRPr="00962E15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62E15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962E15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962E15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962E15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962E15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4110F0" w:rsidRPr="00962E15" w:rsidRDefault="00EB720A" w:rsidP="004110F0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C</w:t>
      </w:r>
      <w:r w:rsidRPr="00962E15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="00323ABA"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>recebeu do Estado de Alagoas, no exercício de 2014, através da SESAU, o montante de R$</w:t>
      </w:r>
      <w:r w:rsidR="002E5345" w:rsidRPr="00962E15">
        <w:rPr>
          <w:sz w:val="20"/>
          <w:szCs w:val="20"/>
        </w:rPr>
        <w:t xml:space="preserve"> 994.910,00</w:t>
      </w:r>
      <w:r w:rsidR="004110F0" w:rsidRPr="00962E15">
        <w:rPr>
          <w:sz w:val="20"/>
          <w:szCs w:val="20"/>
        </w:rPr>
        <w:t xml:space="preserve"> (</w:t>
      </w:r>
      <w:r w:rsidR="002E5345" w:rsidRPr="00962E15">
        <w:rPr>
          <w:sz w:val="20"/>
          <w:szCs w:val="20"/>
        </w:rPr>
        <w:t xml:space="preserve">novecentos e noventa e quatro </w:t>
      </w:r>
      <w:r w:rsidR="004110F0" w:rsidRPr="00962E15">
        <w:rPr>
          <w:sz w:val="20"/>
          <w:szCs w:val="20"/>
        </w:rPr>
        <w:t xml:space="preserve">mil, novecentos e </w:t>
      </w:r>
      <w:r w:rsidR="002E5345" w:rsidRPr="00962E15">
        <w:rPr>
          <w:sz w:val="20"/>
          <w:szCs w:val="20"/>
        </w:rPr>
        <w:t>dez</w:t>
      </w:r>
      <w:r w:rsidR="004110F0" w:rsidRPr="00962E15">
        <w:rPr>
          <w:sz w:val="20"/>
          <w:szCs w:val="20"/>
        </w:rPr>
        <w:t xml:space="preserve"> reais</w:t>
      </w:r>
      <w:r w:rsidR="002E5345" w:rsidRPr="00962E15">
        <w:rPr>
          <w:sz w:val="20"/>
          <w:szCs w:val="20"/>
        </w:rPr>
        <w:t>)</w:t>
      </w:r>
      <w:r w:rsidRPr="00962E15">
        <w:rPr>
          <w:rFonts w:asciiTheme="minorHAnsi" w:hAnsiTheme="minorHAnsi" w:cstheme="minorHAnsi"/>
          <w:sz w:val="20"/>
          <w:szCs w:val="20"/>
        </w:rPr>
        <w:t>,</w:t>
      </w:r>
      <w:r w:rsidR="004110F0" w:rsidRPr="00962E15">
        <w:rPr>
          <w:rFonts w:asciiTheme="minorHAnsi" w:hAnsiTheme="minorHAnsi" w:cstheme="minorHAnsi"/>
          <w:sz w:val="20"/>
          <w:szCs w:val="20"/>
        </w:rPr>
        <w:t xml:space="preserve"> cujos pagamentos, em sua totalidade, estão abaixo do limite de dispensa de licitação,</w:t>
      </w:r>
      <w:r w:rsidR="009938B1">
        <w:rPr>
          <w:rFonts w:asciiTheme="minorHAnsi" w:hAnsiTheme="minorHAnsi" w:cstheme="minorHAnsi"/>
          <w:sz w:val="20"/>
          <w:szCs w:val="20"/>
        </w:rPr>
        <w:t xml:space="preserve"> em razão do valor</w:t>
      </w:r>
      <w:r w:rsidR="004110F0" w:rsidRPr="00962E15">
        <w:rPr>
          <w:rFonts w:asciiTheme="minorHAnsi" w:hAnsiTheme="minorHAnsi" w:cstheme="minorHAnsi"/>
          <w:sz w:val="20"/>
          <w:szCs w:val="20"/>
        </w:rPr>
        <w:t xml:space="preserve"> (R$8.000,00).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962E15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962E1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6 – AUSÊNCIA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CERTIDÕES DE REGULARIDADE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 xml:space="preserve">Em análise aos documentos apensados aos autos, NÃO foram localizadas as devidas Certidões de Regularidade da Empresa </w:t>
      </w:r>
      <w:r w:rsidR="002E5345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Pr="00962E15">
        <w:rPr>
          <w:rFonts w:asciiTheme="minorHAnsi" w:hAnsiTheme="minorHAnsi" w:cstheme="minorHAnsi"/>
          <w:sz w:val="20"/>
          <w:szCs w:val="20"/>
        </w:rPr>
        <w:t>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962E15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Pr="00962E15">
        <w:rPr>
          <w:rFonts w:asciiTheme="minorHAnsi" w:hAnsiTheme="minorHAnsi" w:cstheme="minorHAnsi"/>
          <w:sz w:val="20"/>
          <w:szCs w:val="20"/>
        </w:rPr>
        <w:t xml:space="preserve"> apresentou a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2E5345" w:rsidRPr="00962E15">
        <w:rPr>
          <w:rFonts w:asciiTheme="minorHAnsi" w:hAnsiTheme="minorHAnsi" w:cstheme="minorHAnsi"/>
          <w:sz w:val="20"/>
          <w:szCs w:val="20"/>
        </w:rPr>
        <w:lastRenderedPageBreak/>
        <w:t>000.000.9</w:t>
      </w:r>
      <w:r w:rsidR="006D46A2">
        <w:rPr>
          <w:rFonts w:asciiTheme="minorHAnsi" w:hAnsiTheme="minorHAnsi" w:cstheme="minorHAnsi"/>
          <w:sz w:val="20"/>
          <w:szCs w:val="20"/>
        </w:rPr>
        <w:t>68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 (fl. </w:t>
      </w:r>
      <w:r w:rsidR="009938B1">
        <w:rPr>
          <w:rFonts w:asciiTheme="minorHAnsi" w:hAnsiTheme="minorHAnsi" w:cstheme="minorHAnsi"/>
          <w:sz w:val="20"/>
          <w:szCs w:val="20"/>
        </w:rPr>
        <w:t>2</w:t>
      </w:r>
      <w:r w:rsidR="006D46A2">
        <w:rPr>
          <w:rFonts w:asciiTheme="minorHAnsi" w:hAnsiTheme="minorHAnsi" w:cstheme="minorHAnsi"/>
          <w:sz w:val="20"/>
          <w:szCs w:val="20"/>
        </w:rPr>
        <w:t>1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), datada de 13/01/2015, e Nota </w:t>
      </w:r>
      <w:r w:rsidR="006841BC" w:rsidRPr="00962E15">
        <w:rPr>
          <w:rFonts w:asciiTheme="minorHAnsi" w:hAnsiTheme="minorHAnsi" w:cstheme="minorHAnsi"/>
          <w:sz w:val="20"/>
          <w:szCs w:val="20"/>
        </w:rPr>
        <w:t>Fiscal</w:t>
      </w:r>
      <w:r w:rsidR="009938B1">
        <w:rPr>
          <w:rFonts w:asciiTheme="minorHAnsi" w:hAnsiTheme="minorHAnsi" w:cstheme="minorHAnsi"/>
          <w:sz w:val="20"/>
          <w:szCs w:val="20"/>
        </w:rPr>
        <w:t xml:space="preserve"> de serviço</w:t>
      </w:r>
      <w:r w:rsidRPr="00962E15">
        <w:rPr>
          <w:rFonts w:asciiTheme="minorHAnsi" w:hAnsiTheme="minorHAnsi" w:cstheme="minorHAnsi"/>
          <w:sz w:val="20"/>
          <w:szCs w:val="20"/>
        </w:rPr>
        <w:t xml:space="preserve"> nº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E5345" w:rsidRPr="00962E15">
        <w:rPr>
          <w:rFonts w:asciiTheme="minorHAnsi" w:hAnsiTheme="minorHAnsi" w:cstheme="minorHAnsi"/>
          <w:sz w:val="20"/>
          <w:szCs w:val="20"/>
        </w:rPr>
        <w:t>35</w:t>
      </w:r>
      <w:r w:rsidR="006D46A2">
        <w:rPr>
          <w:rFonts w:asciiTheme="minorHAnsi" w:hAnsiTheme="minorHAnsi" w:cstheme="minorHAnsi"/>
          <w:sz w:val="20"/>
          <w:szCs w:val="20"/>
        </w:rPr>
        <w:t>2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 (fl. </w:t>
      </w:r>
      <w:r w:rsidR="006D46A2">
        <w:rPr>
          <w:rFonts w:asciiTheme="minorHAnsi" w:hAnsiTheme="minorHAnsi" w:cstheme="minorHAnsi"/>
          <w:sz w:val="20"/>
          <w:szCs w:val="20"/>
        </w:rPr>
        <w:t>19</w:t>
      </w:r>
      <w:r w:rsidR="002E5345" w:rsidRPr="00962E15">
        <w:rPr>
          <w:rFonts w:asciiTheme="minorHAnsi" w:hAnsiTheme="minorHAnsi" w:cstheme="minorHAnsi"/>
          <w:sz w:val="20"/>
          <w:szCs w:val="20"/>
        </w:rPr>
        <w:t>), datado de 13/01/2015</w:t>
      </w:r>
      <w:r w:rsidRPr="00962E15">
        <w:rPr>
          <w:rFonts w:asciiTheme="minorHAnsi" w:hAnsiTheme="minorHAnsi" w:cstheme="minorHAnsi"/>
          <w:sz w:val="20"/>
          <w:szCs w:val="20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Chefe de Transporte, </w:t>
      </w:r>
      <w:r w:rsidR="002E5345" w:rsidRPr="00962E15">
        <w:rPr>
          <w:rFonts w:asciiTheme="minorHAnsi" w:hAnsiTheme="minorHAnsi" w:cstheme="minorHAnsi"/>
          <w:sz w:val="20"/>
          <w:szCs w:val="20"/>
        </w:rPr>
        <w:t xml:space="preserve">Amaro Elias A. </w:t>
      </w:r>
      <w:proofErr w:type="spellStart"/>
      <w:r w:rsidR="002E5345" w:rsidRPr="00962E15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="002E5345" w:rsidRPr="00962E15">
        <w:rPr>
          <w:rFonts w:asciiTheme="minorHAnsi" w:hAnsiTheme="minorHAnsi" w:cstheme="minorHAnsi"/>
          <w:sz w:val="20"/>
          <w:szCs w:val="20"/>
        </w:rPr>
        <w:t>, no dia 13/01</w:t>
      </w:r>
      <w:r w:rsidR="007F1C0D" w:rsidRPr="00962E15">
        <w:rPr>
          <w:rFonts w:asciiTheme="minorHAnsi" w:hAnsiTheme="minorHAnsi" w:cstheme="minorHAnsi"/>
          <w:sz w:val="20"/>
          <w:szCs w:val="20"/>
        </w:rPr>
        <w:t>/2014</w:t>
      </w:r>
      <w:r w:rsidRPr="00962E15">
        <w:rPr>
          <w:rFonts w:asciiTheme="minorHAnsi" w:hAnsiTheme="minorHAnsi" w:cstheme="minorHAnsi"/>
          <w:sz w:val="20"/>
          <w:szCs w:val="20"/>
        </w:rPr>
        <w:t>.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E15">
        <w:rPr>
          <w:b/>
          <w:sz w:val="20"/>
          <w:szCs w:val="20"/>
          <w:u w:val="single"/>
        </w:rPr>
        <w:t>8 – DOCUMENTO</w:t>
      </w:r>
      <w:proofErr w:type="gramEnd"/>
      <w:r w:rsidRPr="00962E15">
        <w:rPr>
          <w:b/>
          <w:sz w:val="20"/>
          <w:szCs w:val="20"/>
          <w:u w:val="single"/>
        </w:rPr>
        <w:t xml:space="preserve"> QUE COMPROVE A ENTREGA DOS MATERIAIS</w:t>
      </w:r>
      <w:r w:rsidRPr="00962E15">
        <w:rPr>
          <w:b/>
          <w:sz w:val="20"/>
          <w:szCs w:val="20"/>
        </w:rPr>
        <w:t xml:space="preserve"> -</w:t>
      </w:r>
      <w:r w:rsidRPr="00962E15">
        <w:rPr>
          <w:rFonts w:asciiTheme="minorHAnsi" w:hAnsiTheme="minorHAnsi" w:cstheme="minorHAnsi"/>
          <w:sz w:val="20"/>
          <w:szCs w:val="20"/>
        </w:rPr>
        <w:t xml:space="preserve"> </w:t>
      </w:r>
      <w:r w:rsidR="00F26E46" w:rsidRPr="00962E15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6D46A2">
        <w:rPr>
          <w:rFonts w:asciiTheme="minorHAnsi" w:hAnsiTheme="minorHAnsi" w:cstheme="minorHAnsi"/>
          <w:sz w:val="20"/>
          <w:szCs w:val="20"/>
        </w:rPr>
        <w:t>29</w:t>
      </w:r>
      <w:r w:rsidRPr="00962E15">
        <w:rPr>
          <w:rFonts w:asciiTheme="minorHAnsi" w:hAnsiTheme="minorHAnsi" w:cstheme="minorHAnsi"/>
          <w:sz w:val="20"/>
          <w:szCs w:val="20"/>
        </w:rPr>
        <w:t xml:space="preserve">) destaca que os autos estão devidamente atestados pelo Chefe de Frota, Sr. Amaro Elias A. 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962E15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9 – DO ATENDIMENTO AO DECRETO ESTADUAL Nº 51.828/2017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62E15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62E15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962E15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10 - DA AUSÊNCIA DE CONTRATO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>Conforme informaç</w:t>
      </w:r>
      <w:r w:rsidR="00F26E46" w:rsidRPr="00962E15">
        <w:rPr>
          <w:rFonts w:asciiTheme="minorHAnsi" w:hAnsiTheme="minorHAnsi" w:cstheme="minorHAnsi"/>
          <w:sz w:val="20"/>
          <w:szCs w:val="20"/>
        </w:rPr>
        <w:t xml:space="preserve">ão do Setor de Contratos (fl. </w:t>
      </w:r>
      <w:r w:rsidR="006D46A2">
        <w:rPr>
          <w:rFonts w:asciiTheme="minorHAnsi" w:hAnsiTheme="minorHAnsi" w:cstheme="minorHAnsi"/>
          <w:sz w:val="20"/>
          <w:szCs w:val="20"/>
        </w:rPr>
        <w:t>28</w:t>
      </w:r>
      <w:r w:rsidRPr="00962E15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Pr="00962E15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EB720A" w:rsidRPr="00962E15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962E15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962E15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962E15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962E15">
        <w:rPr>
          <w:rFonts w:asciiTheme="minorHAnsi" w:hAnsiTheme="minorHAnsi" w:cstheme="minorHAnsi"/>
          <w:b/>
          <w:sz w:val="20"/>
          <w:szCs w:val="20"/>
        </w:rPr>
        <w:t>.</w:t>
      </w:r>
    </w:p>
    <w:p w:rsidR="00EB720A" w:rsidRPr="00962E15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EB720A" w:rsidRPr="00962E15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Pr="00962E15">
        <w:rPr>
          <w:rFonts w:asciiTheme="minorHAnsi" w:hAnsiTheme="minorHAnsi" w:cstheme="minorHAnsi"/>
          <w:sz w:val="20"/>
          <w:szCs w:val="20"/>
        </w:rPr>
        <w:t xml:space="preserve">, urge que se apure a boa fé do particular contratado </w:t>
      </w:r>
      <w:r w:rsidRPr="00962E15">
        <w:rPr>
          <w:rFonts w:asciiTheme="minorHAnsi" w:hAnsiTheme="minorHAnsi" w:cstheme="minorHAnsi"/>
          <w:sz w:val="20"/>
          <w:szCs w:val="20"/>
        </w:rPr>
        <w:lastRenderedPageBreak/>
        <w:t>mediante instauração de processo administrativo, no âmbito da SESAU, em obediência ao art. 2º, parágrafo único, inciso IV, da Lei Estadual nº 6.161/2000.</w:t>
      </w:r>
    </w:p>
    <w:p w:rsidR="00EB720A" w:rsidRPr="00962E15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 xml:space="preserve">– Torna-se premente que se apure a conduta dos agentes públicos que, </w:t>
      </w:r>
      <w:r w:rsidRPr="00962E15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962E15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EB720A" w:rsidRPr="00962E15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962E15">
        <w:rPr>
          <w:rFonts w:asciiTheme="minorHAnsi" w:hAnsiTheme="minorHAnsi" w:cstheme="minorHAnsi"/>
          <w:sz w:val="20"/>
          <w:szCs w:val="20"/>
        </w:rPr>
        <w:t xml:space="preserve"> – Em atendimento ao Controle Interno da</w:t>
      </w:r>
      <w:r w:rsidR="008F7AF2" w:rsidRPr="00962E15">
        <w:rPr>
          <w:rFonts w:asciiTheme="minorHAnsi" w:hAnsiTheme="minorHAnsi" w:cstheme="minorHAnsi"/>
          <w:sz w:val="20"/>
          <w:szCs w:val="20"/>
        </w:rPr>
        <w:t xml:space="preserve"> SESAU (</w:t>
      </w:r>
      <w:r w:rsidR="00F26E46" w:rsidRPr="00962E15">
        <w:rPr>
          <w:rFonts w:asciiTheme="minorHAnsi" w:hAnsiTheme="minorHAnsi" w:cstheme="minorHAnsi"/>
          <w:sz w:val="20"/>
          <w:szCs w:val="20"/>
        </w:rPr>
        <w:t xml:space="preserve">fls. </w:t>
      </w:r>
      <w:r w:rsidR="006D46A2">
        <w:rPr>
          <w:rFonts w:asciiTheme="minorHAnsi" w:hAnsiTheme="minorHAnsi" w:cstheme="minorHAnsi"/>
          <w:sz w:val="20"/>
          <w:szCs w:val="20"/>
        </w:rPr>
        <w:t>29</w:t>
      </w:r>
      <w:r w:rsidRPr="00962E15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962E15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962E15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962E15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EB720A" w:rsidRPr="00962E15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962E15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EB720A" w:rsidRPr="00962E15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E15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EB720A" w:rsidRPr="00962E15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</w:t>
      </w:r>
      <w:r w:rsidR="009938B1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</w:t>
      </w:r>
      <w:r w:rsidR="001B6ACD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962E15">
        <w:rPr>
          <w:rFonts w:asciiTheme="minorHAnsi" w:hAnsiTheme="minorHAnsi" w:cstheme="minorHAnsi"/>
          <w:b/>
          <w:sz w:val="20"/>
          <w:szCs w:val="20"/>
          <w:u w:val="single"/>
        </w:rPr>
        <w:t xml:space="preserve"> Nº 51.828/2017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E1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EB720A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="00780D6C" w:rsidRPr="00962E15">
        <w:rPr>
          <w:rFonts w:asciiTheme="minorHAnsi" w:hAnsiTheme="minorHAnsi" w:cstheme="minorHAnsi"/>
          <w:sz w:val="20"/>
          <w:szCs w:val="20"/>
        </w:rPr>
        <w:t>CENTRAL VEÍCULOS DE ALAGOAS LTDA - ME</w:t>
      </w:r>
      <w:r w:rsidR="00780D6C" w:rsidRPr="00962E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0D6C" w:rsidRPr="00962E15">
        <w:rPr>
          <w:rFonts w:asciiTheme="minorHAnsi" w:hAnsiTheme="minorHAnsi" w:cstheme="minorHAnsi"/>
          <w:sz w:val="20"/>
          <w:szCs w:val="20"/>
        </w:rPr>
        <w:t>(CNPJ 08.434.988/0001-09)</w:t>
      </w:r>
      <w:r w:rsidRPr="00962E15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1B6ACD" w:rsidRPr="00962E15" w:rsidRDefault="001B6ACD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EB720A" w:rsidRPr="00962E15" w:rsidRDefault="00323ABA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Cs/>
          <w:sz w:val="20"/>
          <w:szCs w:val="20"/>
        </w:rPr>
        <w:t>Maceió-AL, 1</w:t>
      </w:r>
      <w:r w:rsidR="001B6ACD">
        <w:rPr>
          <w:rFonts w:asciiTheme="minorHAnsi" w:hAnsiTheme="minorHAnsi" w:cstheme="minorHAnsi"/>
          <w:bCs/>
          <w:sz w:val="20"/>
          <w:szCs w:val="20"/>
        </w:rPr>
        <w:t>4</w:t>
      </w:r>
      <w:r w:rsidR="00EB720A" w:rsidRPr="00962E15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323ABA" w:rsidRPr="00962E15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323ABA" w:rsidRPr="00962E15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FC4D72" w:rsidRPr="00962E15" w:rsidRDefault="001B6ACD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779FB" w:rsidRPr="00962E1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>Assessor</w:t>
      </w:r>
      <w:r w:rsidR="001E00A5" w:rsidRPr="00962E15">
        <w:rPr>
          <w:rFonts w:asciiTheme="minorHAnsi" w:hAnsiTheme="minorHAnsi" w:cstheme="minorHAnsi"/>
          <w:b/>
          <w:sz w:val="20"/>
          <w:szCs w:val="20"/>
        </w:rPr>
        <w:t>a</w:t>
      </w:r>
      <w:r w:rsidRPr="00962E15">
        <w:rPr>
          <w:rFonts w:asciiTheme="minorHAnsi" w:hAnsiTheme="minorHAnsi" w:cstheme="minorHAnsi"/>
          <w:b/>
          <w:sz w:val="20"/>
          <w:szCs w:val="20"/>
        </w:rPr>
        <w:t xml:space="preserve"> de</w:t>
      </w:r>
      <w:r w:rsidR="001E00A5" w:rsidRPr="00962E15">
        <w:rPr>
          <w:rFonts w:asciiTheme="minorHAnsi" w:hAnsiTheme="minorHAnsi" w:cstheme="minorHAnsi"/>
          <w:b/>
          <w:sz w:val="20"/>
          <w:szCs w:val="20"/>
        </w:rPr>
        <w:t xml:space="preserve"> Controle Interno/Matrícula nº </w:t>
      </w:r>
      <w:r w:rsidR="001B6ACD">
        <w:rPr>
          <w:rFonts w:asciiTheme="minorHAnsi" w:hAnsiTheme="minorHAnsi" w:cstheme="minorHAnsi"/>
          <w:b/>
          <w:sz w:val="20"/>
          <w:szCs w:val="20"/>
        </w:rPr>
        <w:t>101-5</w:t>
      </w:r>
    </w:p>
    <w:p w:rsidR="004171BF" w:rsidRPr="00962E1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962E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962E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962E1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2E1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962E15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62E15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962E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3F9" w:rsidRDefault="009133F9" w:rsidP="003068B9">
      <w:pPr>
        <w:spacing w:after="0" w:line="240" w:lineRule="auto"/>
      </w:pPr>
      <w:r>
        <w:separator/>
      </w:r>
    </w:p>
  </w:endnote>
  <w:endnote w:type="continuationSeparator" w:id="1">
    <w:p w:rsidR="009133F9" w:rsidRDefault="009133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3F9" w:rsidRDefault="009133F9" w:rsidP="003068B9">
      <w:pPr>
        <w:spacing w:after="0" w:line="240" w:lineRule="auto"/>
      </w:pPr>
      <w:r>
        <w:separator/>
      </w:r>
    </w:p>
  </w:footnote>
  <w:footnote w:type="continuationSeparator" w:id="1">
    <w:p w:rsidR="009133F9" w:rsidRDefault="009133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51B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6ACD"/>
    <w:rsid w:val="001B70E3"/>
    <w:rsid w:val="001B79FD"/>
    <w:rsid w:val="001C7604"/>
    <w:rsid w:val="001C7F28"/>
    <w:rsid w:val="001D0ED5"/>
    <w:rsid w:val="001D376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50F8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1B34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3F4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3AF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C6F2F"/>
    <w:rsid w:val="006D2AB4"/>
    <w:rsid w:val="006D46A2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4AC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9C0"/>
    <w:rsid w:val="00801DAF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13EE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4733"/>
    <w:rsid w:val="00905F89"/>
    <w:rsid w:val="00911F31"/>
    <w:rsid w:val="009133F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38B1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3DC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D4E87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21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27AC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1CF"/>
    <w:rsid w:val="00D46C3C"/>
    <w:rsid w:val="00D46DF9"/>
    <w:rsid w:val="00D46F22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15F53"/>
    <w:rsid w:val="00F267E1"/>
    <w:rsid w:val="00F26E4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1778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2017-11-13T17:20:00Z</cp:lastPrinted>
  <dcterms:created xsi:type="dcterms:W3CDTF">2017-11-16T16:41:00Z</dcterms:created>
  <dcterms:modified xsi:type="dcterms:W3CDTF">2017-11-16T16:41:00Z</dcterms:modified>
</cp:coreProperties>
</file>