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8B" w:rsidRPr="007F3AB9" w:rsidRDefault="009C3E8B" w:rsidP="007F3AB9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4"/>
        </w:rPr>
      </w:pPr>
    </w:p>
    <w:p w:rsidR="00210CF5" w:rsidRDefault="00210CF5" w:rsidP="007F3AB9">
      <w:pPr>
        <w:spacing w:after="0" w:line="360" w:lineRule="auto"/>
        <w:ind w:left="1418" w:hanging="1418"/>
        <w:jc w:val="both"/>
        <w:rPr>
          <w:rFonts w:cs="Calibri"/>
          <w:b/>
          <w:sz w:val="24"/>
          <w:szCs w:val="24"/>
        </w:rPr>
      </w:pPr>
    </w:p>
    <w:p w:rsidR="009C3E8B" w:rsidRPr="00210CF5" w:rsidRDefault="00DB26E0" w:rsidP="007F3AB9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10CF5">
        <w:rPr>
          <w:rFonts w:cs="Calibri"/>
          <w:b/>
          <w:sz w:val="24"/>
          <w:szCs w:val="24"/>
        </w:rPr>
        <w:t xml:space="preserve">Processo nº: </w:t>
      </w:r>
      <w:r w:rsidR="00AC3FD8" w:rsidRPr="00210CF5">
        <w:rPr>
          <w:rFonts w:cs="Calibri"/>
          <w:b/>
          <w:sz w:val="24"/>
          <w:szCs w:val="24"/>
        </w:rPr>
        <w:t>5501</w:t>
      </w:r>
      <w:r w:rsidRPr="00210CF5">
        <w:rPr>
          <w:rFonts w:cs="Calibri"/>
          <w:b/>
          <w:sz w:val="24"/>
          <w:szCs w:val="24"/>
        </w:rPr>
        <w:t>-</w:t>
      </w:r>
      <w:r w:rsidR="00AC3FD8" w:rsidRPr="00210CF5">
        <w:rPr>
          <w:rFonts w:cs="Calibri"/>
          <w:b/>
          <w:sz w:val="24"/>
          <w:szCs w:val="24"/>
        </w:rPr>
        <w:t>5653</w:t>
      </w:r>
      <w:r w:rsidRPr="00210CF5">
        <w:rPr>
          <w:rFonts w:cs="Calibri"/>
          <w:b/>
          <w:sz w:val="24"/>
          <w:szCs w:val="24"/>
        </w:rPr>
        <w:t>/</w:t>
      </w:r>
      <w:r w:rsidR="00AC3FD8" w:rsidRPr="00210CF5">
        <w:rPr>
          <w:rFonts w:cs="Calibri"/>
          <w:b/>
          <w:sz w:val="24"/>
          <w:szCs w:val="24"/>
        </w:rPr>
        <w:t>2007</w:t>
      </w:r>
      <w:r w:rsidR="009C3E8B" w:rsidRPr="00210CF5">
        <w:rPr>
          <w:rFonts w:cs="Calibri"/>
          <w:b/>
          <w:sz w:val="24"/>
          <w:szCs w:val="24"/>
        </w:rPr>
        <w:t xml:space="preserve"> </w:t>
      </w:r>
    </w:p>
    <w:p w:rsidR="009C3E8B" w:rsidRPr="00210CF5" w:rsidRDefault="009C3E8B" w:rsidP="007F3AB9">
      <w:pPr>
        <w:spacing w:after="0" w:line="360" w:lineRule="auto"/>
        <w:jc w:val="both"/>
        <w:rPr>
          <w:rFonts w:cs="Calibri"/>
          <w:sz w:val="24"/>
          <w:szCs w:val="24"/>
        </w:rPr>
      </w:pPr>
      <w:r w:rsidRPr="00210CF5">
        <w:rPr>
          <w:rFonts w:cs="Calibri"/>
          <w:b/>
          <w:sz w:val="24"/>
          <w:szCs w:val="24"/>
        </w:rPr>
        <w:t>Interessado</w:t>
      </w:r>
      <w:r w:rsidR="00DB26E0" w:rsidRPr="00210CF5">
        <w:rPr>
          <w:rFonts w:cs="Calibri"/>
          <w:sz w:val="24"/>
          <w:szCs w:val="24"/>
        </w:rPr>
        <w:t xml:space="preserve">: </w:t>
      </w:r>
      <w:r w:rsidR="00AC3FD8" w:rsidRPr="00210CF5">
        <w:rPr>
          <w:rFonts w:cs="Calibri"/>
          <w:sz w:val="24"/>
          <w:szCs w:val="24"/>
        </w:rPr>
        <w:t>Zulmira Barbosa da Silva</w:t>
      </w:r>
    </w:p>
    <w:p w:rsidR="009C3E8B" w:rsidRPr="00210CF5" w:rsidRDefault="009C3E8B" w:rsidP="007F3AB9">
      <w:pPr>
        <w:spacing w:after="0" w:line="360" w:lineRule="auto"/>
        <w:jc w:val="both"/>
        <w:rPr>
          <w:rFonts w:cs="Calibri"/>
          <w:sz w:val="24"/>
          <w:szCs w:val="24"/>
        </w:rPr>
      </w:pPr>
      <w:r w:rsidRPr="00210CF5">
        <w:rPr>
          <w:rFonts w:cs="Calibri"/>
          <w:b/>
          <w:sz w:val="24"/>
          <w:szCs w:val="24"/>
        </w:rPr>
        <w:t>Natureza:</w:t>
      </w:r>
      <w:r w:rsidR="00DB26E0" w:rsidRPr="00210CF5">
        <w:rPr>
          <w:rFonts w:cs="Calibri"/>
          <w:sz w:val="24"/>
          <w:szCs w:val="24"/>
        </w:rPr>
        <w:t xml:space="preserve"> </w:t>
      </w:r>
      <w:r w:rsidR="00AC3FD8" w:rsidRPr="00210CF5">
        <w:rPr>
          <w:rFonts w:cs="Calibri"/>
          <w:sz w:val="24"/>
          <w:szCs w:val="24"/>
        </w:rPr>
        <w:t>Solicitação de verbas diversas.</w:t>
      </w:r>
    </w:p>
    <w:p w:rsidR="007F3AB9" w:rsidRPr="00210CF5" w:rsidRDefault="007F3AB9" w:rsidP="007F3AB9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</w:p>
    <w:p w:rsidR="009C3E8B" w:rsidRPr="00210CF5" w:rsidRDefault="009C3E8B" w:rsidP="007F3AB9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210CF5">
        <w:rPr>
          <w:rFonts w:cs="Calibri"/>
          <w:b/>
          <w:sz w:val="24"/>
          <w:szCs w:val="24"/>
          <w:u w:val="single"/>
        </w:rPr>
        <w:t>1 – DOS FATOS</w:t>
      </w:r>
    </w:p>
    <w:p w:rsidR="00897D75" w:rsidRPr="00210CF5" w:rsidRDefault="009C3E8B" w:rsidP="007F3AB9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>Trata-se de solicitação</w:t>
      </w:r>
      <w:r w:rsidR="00907B15" w:rsidRPr="00210CF5">
        <w:rPr>
          <w:rFonts w:cs="Calibri"/>
          <w:sz w:val="24"/>
          <w:szCs w:val="24"/>
        </w:rPr>
        <w:t xml:space="preserve"> interposta pela Sra. </w:t>
      </w:r>
      <w:r w:rsidR="00907B15" w:rsidRPr="00210CF5">
        <w:rPr>
          <w:rFonts w:cs="Calibri"/>
          <w:b/>
          <w:sz w:val="24"/>
          <w:szCs w:val="24"/>
        </w:rPr>
        <w:t>ZULMIRA BARBOSA DA SILVA</w:t>
      </w:r>
      <w:r w:rsidR="00907B15" w:rsidRPr="00210CF5">
        <w:rPr>
          <w:rFonts w:cs="Calibri"/>
          <w:sz w:val="24"/>
          <w:szCs w:val="24"/>
        </w:rPr>
        <w:t xml:space="preserve"> de valores residuais não recebidos em vida pelo servidor</w:t>
      </w:r>
      <w:r w:rsidRPr="00210CF5">
        <w:rPr>
          <w:rFonts w:cs="Calibri"/>
          <w:sz w:val="24"/>
          <w:szCs w:val="24"/>
        </w:rPr>
        <w:t xml:space="preserve"> </w:t>
      </w:r>
      <w:r w:rsidR="00907B15" w:rsidRPr="00210CF5">
        <w:rPr>
          <w:rFonts w:cs="Calibri"/>
          <w:b/>
          <w:sz w:val="24"/>
          <w:szCs w:val="24"/>
        </w:rPr>
        <w:t>EDSON FELICIANO DA SILVA</w:t>
      </w:r>
      <w:r w:rsidR="00897D75" w:rsidRPr="00210CF5">
        <w:rPr>
          <w:rFonts w:cs="Calibri"/>
          <w:sz w:val="24"/>
          <w:szCs w:val="24"/>
        </w:rPr>
        <w:t>, integrante do quadro de inativos do Departamento de Estradas de Rodagem, falecido em 06.07.2007, nos termos da inicial apresentada às fls. 02.</w:t>
      </w:r>
    </w:p>
    <w:p w:rsidR="00097A37" w:rsidRPr="00210CF5" w:rsidRDefault="009C3E8B" w:rsidP="007F3AB9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 xml:space="preserve">Os autos foram encaminhados a esta Controladoria Geral do Estado – CGE para análise final e parecer contábil conclusivo acerca da procedência ou não do </w:t>
      </w:r>
      <w:r w:rsidR="00897D75" w:rsidRPr="00210CF5">
        <w:rPr>
          <w:rFonts w:cs="Calibri"/>
          <w:sz w:val="24"/>
          <w:szCs w:val="24"/>
        </w:rPr>
        <w:t>pagamento das verbas pleiteadas pela sucessora d</w:t>
      </w:r>
      <w:r w:rsidR="005C64D1">
        <w:rPr>
          <w:rFonts w:cs="Calibri"/>
          <w:sz w:val="24"/>
          <w:szCs w:val="24"/>
        </w:rPr>
        <w:t>o</w:t>
      </w:r>
      <w:r w:rsidR="00897D75" w:rsidRPr="00210CF5">
        <w:rPr>
          <w:rFonts w:cs="Calibri"/>
          <w:sz w:val="24"/>
          <w:szCs w:val="24"/>
        </w:rPr>
        <w:t xml:space="preserve"> servidor em epígrafe</w:t>
      </w:r>
      <w:r w:rsidRPr="00210CF5">
        <w:rPr>
          <w:rFonts w:cs="Calibri"/>
          <w:sz w:val="24"/>
          <w:szCs w:val="24"/>
        </w:rPr>
        <w:t xml:space="preserve">, atendendo ao que determina </w:t>
      </w:r>
      <w:r w:rsidR="00097A37" w:rsidRPr="00210CF5">
        <w:rPr>
          <w:rFonts w:asciiTheme="minorHAnsi" w:hAnsiTheme="minorHAnsi" w:cstheme="minorHAnsi"/>
          <w:sz w:val="24"/>
          <w:szCs w:val="24"/>
        </w:rPr>
        <w:t>o Artigo 48 do Decreto Estadual nº 51.828/2017.</w:t>
      </w:r>
    </w:p>
    <w:p w:rsidR="00D5327A" w:rsidRPr="00210CF5" w:rsidRDefault="00D5327A" w:rsidP="007F3AB9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</w:p>
    <w:p w:rsidR="009C3E8B" w:rsidRPr="00210CF5" w:rsidRDefault="009C3E8B" w:rsidP="007F3AB9">
      <w:pPr>
        <w:spacing w:after="0" w:line="360" w:lineRule="auto"/>
        <w:ind w:firstLine="851"/>
        <w:jc w:val="both"/>
        <w:rPr>
          <w:rFonts w:cs="Calibri"/>
          <w:b/>
          <w:sz w:val="24"/>
          <w:szCs w:val="24"/>
          <w:u w:val="single"/>
        </w:rPr>
      </w:pPr>
      <w:r w:rsidRPr="00210CF5">
        <w:rPr>
          <w:rFonts w:cs="Calibri"/>
          <w:b/>
          <w:sz w:val="24"/>
          <w:szCs w:val="24"/>
          <w:u w:val="single"/>
        </w:rPr>
        <w:t>2 – DO MÉRITO</w:t>
      </w:r>
    </w:p>
    <w:p w:rsidR="009C3E8B" w:rsidRPr="00210CF5" w:rsidRDefault="009C3E8B" w:rsidP="007F3AB9">
      <w:pPr>
        <w:spacing w:after="0" w:line="360" w:lineRule="auto"/>
        <w:ind w:firstLine="851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 xml:space="preserve"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 </w:t>
      </w:r>
    </w:p>
    <w:p w:rsidR="001B0FC1" w:rsidRPr="00210CF5" w:rsidRDefault="001B0FC1" w:rsidP="007F3AB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 xml:space="preserve">Insta oportuno destacar a diligência de fl. 50, da lavra do Procurador de Estado, Romualdo Patriota Costa, </w:t>
      </w:r>
      <w:r w:rsidR="002E2E56" w:rsidRPr="00210CF5">
        <w:rPr>
          <w:rFonts w:cs="Calibri"/>
          <w:sz w:val="24"/>
          <w:szCs w:val="24"/>
        </w:rPr>
        <w:t>que determina o envio</w:t>
      </w:r>
      <w:r w:rsidRPr="00210CF5">
        <w:rPr>
          <w:rFonts w:cs="Calibri"/>
          <w:sz w:val="24"/>
          <w:szCs w:val="24"/>
        </w:rPr>
        <w:t xml:space="preserve"> dos autos à autarquia AL Previdência para posicionamento sobre informação </w:t>
      </w:r>
      <w:r w:rsidR="002E2E56" w:rsidRPr="00210CF5">
        <w:rPr>
          <w:rFonts w:cs="Calibri"/>
          <w:sz w:val="24"/>
          <w:szCs w:val="24"/>
        </w:rPr>
        <w:t xml:space="preserve">produzida à fl. 49 e posterior regresso à Procuradoria Geral do Estado para manifestação conclusiva. Em tempo, ressalte-se que a PGE não realizou a análise conclusiva do pleito objeto dos autos, haja vista que o processo não retornou ao órgão. </w:t>
      </w:r>
    </w:p>
    <w:p w:rsidR="00210CF5" w:rsidRDefault="00210CF5" w:rsidP="002E2E5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9C3E8B" w:rsidRPr="00210CF5" w:rsidRDefault="009C3E8B" w:rsidP="002E2E5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10CF5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C53F84" w:rsidRPr="00210CF5" w:rsidRDefault="002E2E56" w:rsidP="002E2E56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 xml:space="preserve">Conforme o Departamento de Estradas de Rodagens à fl. 49, </w:t>
      </w:r>
    </w:p>
    <w:p w:rsidR="00210CF5" w:rsidRDefault="00210CF5" w:rsidP="00C53F84">
      <w:pPr>
        <w:spacing w:after="0" w:line="360" w:lineRule="auto"/>
        <w:ind w:left="2835"/>
        <w:jc w:val="both"/>
        <w:rPr>
          <w:rFonts w:cs="Calibri"/>
        </w:rPr>
      </w:pPr>
    </w:p>
    <w:p w:rsidR="00210CF5" w:rsidRDefault="00210CF5" w:rsidP="00C53F84">
      <w:pPr>
        <w:spacing w:after="0" w:line="360" w:lineRule="auto"/>
        <w:ind w:left="2835"/>
        <w:jc w:val="both"/>
        <w:rPr>
          <w:rFonts w:cs="Calibri"/>
        </w:rPr>
      </w:pPr>
    </w:p>
    <w:p w:rsidR="00C53F84" w:rsidRPr="00210CF5" w:rsidRDefault="00C53F84" w:rsidP="00C53F84">
      <w:pPr>
        <w:spacing w:after="0" w:line="360" w:lineRule="auto"/>
        <w:ind w:left="2835"/>
        <w:jc w:val="both"/>
        <w:rPr>
          <w:rFonts w:cs="Calibri"/>
        </w:rPr>
      </w:pPr>
      <w:r w:rsidRPr="00210CF5">
        <w:rPr>
          <w:rFonts w:cs="Calibri"/>
        </w:rPr>
        <w:t xml:space="preserve">“À luz das informações inseridas nestes autos, observa-se às fls. 39, que o ex-servidor </w:t>
      </w:r>
      <w:r w:rsidRPr="00210CF5">
        <w:rPr>
          <w:rFonts w:cs="Calibri"/>
          <w:b/>
        </w:rPr>
        <w:t xml:space="preserve">Edson Feliciano da Silva, </w:t>
      </w:r>
      <w:r w:rsidRPr="00210CF5">
        <w:rPr>
          <w:rFonts w:cs="Calibri"/>
        </w:rPr>
        <w:t xml:space="preserve">teve o seu FGTS </w:t>
      </w:r>
      <w:r w:rsidRPr="00210CF5">
        <w:rPr>
          <w:rFonts w:cs="Calibri"/>
          <w:b/>
        </w:rPr>
        <w:t xml:space="preserve">QUITADO </w:t>
      </w:r>
      <w:r w:rsidRPr="00210CF5">
        <w:rPr>
          <w:rFonts w:cs="Calibri"/>
        </w:rPr>
        <w:t>em vida, através do processo nº 2366/89, nas fls. 42 e 46, cópia da ficha financeira do exercício de 2007 e do Demonstrativo de Pagamento do mês de junho/2007, vislumbra-se que houve emissão do cheque salário do mês de junho/2007 e que não houve emissão do seu 13º salário/07, a Caixa Econômica Federal de Alagoas Agência 0840 – Farol, em resposta a indagação desta COSEGEA contida no Ofício nº 069/GSGA/2007, de 24 de agosto de 2007, anexo às fls. 47, informa através do Ofício nº 0072/2007, de 03 de setembro de 2007, incluso às fls. 48, que houve movimentação (saque) na Conta Corrente cujo titular era o referenciado ex-servidor, no mês de julho/2007.</w:t>
      </w:r>
    </w:p>
    <w:p w:rsidR="00C53F84" w:rsidRPr="00210CF5" w:rsidRDefault="00C53F84" w:rsidP="00C53F84">
      <w:pPr>
        <w:spacing w:after="0" w:line="360" w:lineRule="auto"/>
        <w:ind w:left="2835"/>
        <w:jc w:val="both"/>
        <w:rPr>
          <w:rFonts w:cs="Calibri"/>
        </w:rPr>
      </w:pPr>
      <w:r w:rsidRPr="00210CF5">
        <w:rPr>
          <w:rFonts w:cs="Calibri"/>
        </w:rPr>
        <w:t>É de bom alvitre salientar que o saque efetuado no mês de julho/2007, corresponde ao pagamento do mês de junho/2007.</w:t>
      </w:r>
    </w:p>
    <w:p w:rsidR="00C53F84" w:rsidRPr="00210CF5" w:rsidRDefault="00C53F84" w:rsidP="00C53F84">
      <w:pPr>
        <w:spacing w:after="0" w:line="360" w:lineRule="auto"/>
        <w:ind w:left="2835"/>
        <w:jc w:val="both"/>
        <w:rPr>
          <w:rFonts w:cs="Calibri"/>
        </w:rPr>
      </w:pPr>
      <w:r w:rsidRPr="00210CF5">
        <w:rPr>
          <w:rFonts w:cs="Calibri"/>
        </w:rPr>
        <w:t>À nossa óptica o ex-servidor Edson Feliciano da Silva, na data do seu falecimento deixou de receber deste DER/AL, apenas 6/12 (seis doze avos) do seu 13º salário</w:t>
      </w:r>
      <w:proofErr w:type="gramStart"/>
      <w:r w:rsidRPr="00210CF5">
        <w:rPr>
          <w:rFonts w:cs="Calibri"/>
        </w:rPr>
        <w:t>/07, no valor de R$ 527,58 (quinhentos e vinte e sete reais e cinquenta e oito centavos).”</w:t>
      </w:r>
      <w:proofErr w:type="gramEnd"/>
    </w:p>
    <w:p w:rsidR="00210CF5" w:rsidRDefault="00210CF5" w:rsidP="00EC6CE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EC6CE4" w:rsidRDefault="00EC6CE4" w:rsidP="00EC6CE4">
      <w:pPr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4"/>
          <w:szCs w:val="24"/>
        </w:rPr>
      </w:pPr>
      <w:r w:rsidRPr="00210CF5">
        <w:rPr>
          <w:rFonts w:asciiTheme="minorHAnsi" w:hAnsiTheme="minorHAnsi" w:cstheme="minorHAnsi"/>
          <w:sz w:val="24"/>
          <w:szCs w:val="24"/>
        </w:rPr>
        <w:t>Merecem destaque as informações trazidas pela Superintendência de Administração de Pessoas, à fl. 54, que apontam para 06 (seis) dias trabalhados no mês de julh</w:t>
      </w:r>
      <w:r w:rsidR="00210CF5">
        <w:rPr>
          <w:rFonts w:asciiTheme="minorHAnsi" w:hAnsiTheme="minorHAnsi" w:cstheme="minorHAnsi"/>
          <w:sz w:val="24"/>
          <w:szCs w:val="24"/>
        </w:rPr>
        <w:t xml:space="preserve">o/2007 pelo servidor em questão, </w:t>
      </w:r>
      <w:r w:rsidR="00210CF5">
        <w:rPr>
          <w:rFonts w:asciiTheme="minorHAnsi" w:hAnsiTheme="minorHAnsi" w:cstheme="minorHAnsi"/>
          <w:i/>
          <w:sz w:val="24"/>
          <w:szCs w:val="24"/>
        </w:rPr>
        <w:t>in verbis:</w:t>
      </w:r>
    </w:p>
    <w:p w:rsidR="00D5327A" w:rsidRPr="00210CF5" w:rsidRDefault="00D5327A" w:rsidP="002E2E56">
      <w:pPr>
        <w:spacing w:after="0" w:line="360" w:lineRule="auto"/>
        <w:ind w:firstLine="709"/>
        <w:jc w:val="both"/>
        <w:rPr>
          <w:rFonts w:asciiTheme="minorHAnsi" w:eastAsia="Calibri" w:hAnsiTheme="minorHAnsi" w:cstheme="minorHAnsi"/>
          <w:sz w:val="24"/>
          <w:szCs w:val="24"/>
          <w:lang w:eastAsia="ko-KR"/>
        </w:rPr>
      </w:pPr>
      <w:r w:rsidRPr="00210CF5">
        <w:rPr>
          <w:rFonts w:asciiTheme="minorHAnsi" w:hAnsiTheme="minorHAnsi" w:cstheme="minorHAnsi"/>
          <w:sz w:val="24"/>
          <w:szCs w:val="24"/>
        </w:rPr>
        <w:t>Diante das informações transcritas, o</w:t>
      </w:r>
      <w:r w:rsidR="009C3E8B" w:rsidRPr="00210CF5">
        <w:rPr>
          <w:rFonts w:asciiTheme="minorHAnsi" w:hAnsiTheme="minorHAnsi" w:cstheme="minorHAnsi"/>
          <w:sz w:val="24"/>
          <w:szCs w:val="24"/>
        </w:rPr>
        <w:t xml:space="preserve"> período a ser considerado é </w:t>
      </w:r>
      <w:r w:rsidRPr="00210CF5">
        <w:rPr>
          <w:rFonts w:asciiTheme="minorHAnsi" w:hAnsiTheme="minorHAnsi" w:cstheme="minorHAnsi"/>
          <w:sz w:val="24"/>
          <w:szCs w:val="24"/>
        </w:rPr>
        <w:t>Janeiro a Junho/2007</w:t>
      </w:r>
      <w:r w:rsidR="00EC6CE4" w:rsidRPr="00210CF5">
        <w:rPr>
          <w:rFonts w:asciiTheme="minorHAnsi" w:hAnsiTheme="minorHAnsi" w:cstheme="minorHAnsi"/>
          <w:sz w:val="24"/>
          <w:szCs w:val="24"/>
        </w:rPr>
        <w:t xml:space="preserve">para fins de pagamento do </w:t>
      </w:r>
      <w:r w:rsidRPr="00210CF5">
        <w:rPr>
          <w:rFonts w:asciiTheme="minorHAnsi" w:hAnsiTheme="minorHAnsi" w:cstheme="minorHAnsi"/>
          <w:sz w:val="24"/>
          <w:szCs w:val="24"/>
        </w:rPr>
        <w:t>1</w:t>
      </w:r>
      <w:r w:rsidRPr="00210CF5">
        <w:rPr>
          <w:rFonts w:asciiTheme="minorHAnsi" w:eastAsia="Calibri" w:hAnsiTheme="minorHAnsi" w:cstheme="minorHAnsi"/>
          <w:sz w:val="24"/>
          <w:szCs w:val="24"/>
          <w:lang w:eastAsia="ko-KR"/>
        </w:rPr>
        <w:t>3</w:t>
      </w:r>
      <w:r w:rsidR="00EC6CE4" w:rsidRPr="00210CF5">
        <w:rPr>
          <w:rFonts w:asciiTheme="minorHAnsi" w:eastAsia="Calibri" w:hAnsiTheme="minorHAnsi" w:cstheme="minorHAnsi"/>
          <w:sz w:val="24"/>
          <w:szCs w:val="24"/>
          <w:lang w:eastAsia="ko-KR"/>
        </w:rPr>
        <w:t>º salário/2007, bem como os seis dias trabalhados no mês de Julho/2007.</w:t>
      </w:r>
    </w:p>
    <w:p w:rsidR="00210CF5" w:rsidRDefault="00210CF5" w:rsidP="007F3AB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9C3E8B" w:rsidRPr="00210CF5" w:rsidRDefault="009C3E8B" w:rsidP="007F3AB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10CF5">
        <w:rPr>
          <w:rFonts w:cs="Calibri"/>
          <w:b/>
          <w:sz w:val="24"/>
          <w:szCs w:val="24"/>
          <w:u w:val="single"/>
        </w:rPr>
        <w:t>2.2 – DO VALOR TOTAL A RECEBER</w:t>
      </w:r>
    </w:p>
    <w:p w:rsidR="009C3E8B" w:rsidRPr="00210CF5" w:rsidRDefault="009C3E8B" w:rsidP="007F3AB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</w:rPr>
      </w:pPr>
      <w:r w:rsidRPr="00210CF5">
        <w:rPr>
          <w:rFonts w:cs="Calibri"/>
          <w:sz w:val="24"/>
          <w:szCs w:val="24"/>
        </w:rPr>
        <w:t xml:space="preserve">Diante das informações apresentadas, </w:t>
      </w:r>
      <w:r w:rsidR="00EC6CE4" w:rsidRPr="00210CF5">
        <w:rPr>
          <w:rFonts w:cs="Calibri"/>
          <w:sz w:val="24"/>
          <w:szCs w:val="24"/>
        </w:rPr>
        <w:t>a requerente</w:t>
      </w:r>
      <w:r w:rsidRPr="00210CF5">
        <w:rPr>
          <w:rFonts w:cs="Calibri"/>
          <w:sz w:val="24"/>
          <w:szCs w:val="24"/>
        </w:rPr>
        <w:t xml:space="preserve"> faz jus ao recebimento total de </w:t>
      </w:r>
      <w:r w:rsidRPr="00210CF5">
        <w:rPr>
          <w:rFonts w:cs="Calibri"/>
          <w:b/>
          <w:sz w:val="24"/>
          <w:szCs w:val="24"/>
        </w:rPr>
        <w:t xml:space="preserve">R$ </w:t>
      </w:r>
      <w:r w:rsidR="00EC6CE4" w:rsidRPr="00210CF5">
        <w:rPr>
          <w:rFonts w:cs="Calibri"/>
          <w:b/>
          <w:sz w:val="24"/>
          <w:szCs w:val="24"/>
        </w:rPr>
        <w:t xml:space="preserve">738,11 (setecentos e trinta e oito reais e onze centavos), </w:t>
      </w:r>
      <w:r w:rsidR="00EC6CE4" w:rsidRPr="00210CF5">
        <w:rPr>
          <w:rFonts w:cs="Calibri"/>
          <w:sz w:val="24"/>
          <w:szCs w:val="24"/>
        </w:rPr>
        <w:t xml:space="preserve">dentre os quais R$ 211,03 (duzentos e onze reais e três centavos) equivalem aos dias trabalhos em Julho/2007 e R$ </w:t>
      </w:r>
      <w:r w:rsidR="00EC6CE4" w:rsidRPr="00210CF5">
        <w:rPr>
          <w:rFonts w:cs="Calibri"/>
          <w:sz w:val="24"/>
          <w:szCs w:val="24"/>
        </w:rPr>
        <w:lastRenderedPageBreak/>
        <w:t xml:space="preserve">527,58 </w:t>
      </w:r>
      <w:r w:rsidR="00A214F8" w:rsidRPr="00210CF5">
        <w:rPr>
          <w:rFonts w:cs="Calibri"/>
          <w:sz w:val="24"/>
          <w:szCs w:val="24"/>
        </w:rPr>
        <w:t>(</w:t>
      </w:r>
      <w:r w:rsidR="00EC6CE4" w:rsidRPr="00210CF5">
        <w:rPr>
          <w:rFonts w:cs="Calibri"/>
          <w:sz w:val="24"/>
          <w:szCs w:val="24"/>
        </w:rPr>
        <w:t>quinhentos e vinte e sete reais e cinquenta e oito centavos</w:t>
      </w:r>
      <w:r w:rsidRPr="00210CF5">
        <w:rPr>
          <w:rFonts w:cs="Calibri"/>
          <w:sz w:val="24"/>
          <w:szCs w:val="24"/>
        </w:rPr>
        <w:t>)</w:t>
      </w:r>
      <w:r w:rsidR="00EC6CE4" w:rsidRPr="00210CF5">
        <w:rPr>
          <w:rFonts w:cs="Calibri"/>
          <w:sz w:val="24"/>
          <w:szCs w:val="24"/>
        </w:rPr>
        <w:t xml:space="preserve"> refere</w:t>
      </w:r>
      <w:r w:rsidR="00210CF5" w:rsidRPr="00210CF5">
        <w:rPr>
          <w:rFonts w:cs="Calibri"/>
          <w:sz w:val="24"/>
          <w:szCs w:val="24"/>
        </w:rPr>
        <w:t>m-se</w:t>
      </w:r>
      <w:r w:rsidR="00EC6CE4" w:rsidRPr="00210CF5">
        <w:rPr>
          <w:rFonts w:cs="Calibri"/>
          <w:sz w:val="24"/>
          <w:szCs w:val="24"/>
        </w:rPr>
        <w:t xml:space="preserve"> aos valores devidos a título de 13º salário proporcional de 2007.</w:t>
      </w:r>
    </w:p>
    <w:p w:rsidR="00210CF5" w:rsidRDefault="00210CF5" w:rsidP="007F3AB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9C3E8B" w:rsidRPr="00210CF5" w:rsidRDefault="009C3E8B" w:rsidP="007F3AB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10CF5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9C3E8B" w:rsidRPr="00210CF5" w:rsidRDefault="00A214F8" w:rsidP="007F3AB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>Não c</w:t>
      </w:r>
      <w:r w:rsidR="009C3E8B" w:rsidRPr="00210CF5">
        <w:rPr>
          <w:rFonts w:cs="Calibri"/>
          <w:sz w:val="24"/>
          <w:szCs w:val="24"/>
        </w:rPr>
        <w:t>onsta d</w:t>
      </w:r>
      <w:r w:rsidRPr="00210CF5">
        <w:rPr>
          <w:rFonts w:cs="Calibri"/>
          <w:sz w:val="24"/>
          <w:szCs w:val="24"/>
        </w:rPr>
        <w:t xml:space="preserve">otação orçamentária </w:t>
      </w:r>
      <w:r w:rsidR="00210CF5" w:rsidRPr="00210CF5">
        <w:rPr>
          <w:rFonts w:cs="Calibri"/>
          <w:sz w:val="24"/>
          <w:szCs w:val="24"/>
        </w:rPr>
        <w:t xml:space="preserve">atualizada </w:t>
      </w:r>
      <w:r w:rsidRPr="00210CF5">
        <w:rPr>
          <w:rFonts w:cs="Calibri"/>
          <w:sz w:val="24"/>
          <w:szCs w:val="24"/>
        </w:rPr>
        <w:t>nos auto</w:t>
      </w:r>
      <w:r w:rsidR="00210CF5" w:rsidRPr="00210CF5">
        <w:rPr>
          <w:rFonts w:cs="Calibri"/>
          <w:sz w:val="24"/>
          <w:szCs w:val="24"/>
        </w:rPr>
        <w:t>s</w:t>
      </w:r>
      <w:r w:rsidR="009C3E8B" w:rsidRPr="00210CF5">
        <w:rPr>
          <w:rFonts w:cs="Calibri"/>
          <w:sz w:val="24"/>
          <w:szCs w:val="24"/>
        </w:rPr>
        <w:t>. Em razão disso, sugere-se o envio dos autos ao órgão de origem para informar a dotação orçamentária atualizada</w:t>
      </w:r>
      <w:r w:rsidR="00210CF5" w:rsidRPr="00210CF5">
        <w:rPr>
          <w:rFonts w:cs="Calibri"/>
          <w:sz w:val="24"/>
          <w:szCs w:val="24"/>
        </w:rPr>
        <w:t xml:space="preserve"> como condicionante ao</w:t>
      </w:r>
      <w:r w:rsidR="009C3E8B" w:rsidRPr="00210CF5">
        <w:rPr>
          <w:rFonts w:cs="Calibri"/>
          <w:sz w:val="24"/>
          <w:szCs w:val="24"/>
        </w:rPr>
        <w:t xml:space="preserve"> pagamento do valor devido.</w:t>
      </w:r>
    </w:p>
    <w:p w:rsidR="00210CF5" w:rsidRPr="00210CF5" w:rsidRDefault="00210CF5" w:rsidP="007F3AB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9C3E8B" w:rsidRPr="00210CF5" w:rsidRDefault="009C3E8B" w:rsidP="007F3AB9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10CF5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10CF5" w:rsidRPr="00210CF5" w:rsidRDefault="009C3E8B" w:rsidP="007F3AB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>Desta forma, diante das informações apresentadas, opinamos pelo deferimento do pagamento</w:t>
      </w:r>
      <w:r w:rsidR="00210CF5" w:rsidRPr="00210CF5">
        <w:rPr>
          <w:rFonts w:cs="Calibri"/>
          <w:sz w:val="24"/>
          <w:szCs w:val="24"/>
        </w:rPr>
        <w:t xml:space="preserve"> dos valores residuais não recebidos em vida pelo servidor </w:t>
      </w:r>
      <w:r w:rsidR="00210CF5" w:rsidRPr="00210CF5">
        <w:rPr>
          <w:rFonts w:cs="Calibri"/>
          <w:b/>
          <w:sz w:val="24"/>
          <w:szCs w:val="24"/>
        </w:rPr>
        <w:t>EDSON FELICIANO DA SILVA</w:t>
      </w:r>
      <w:r w:rsidR="00210CF5" w:rsidRPr="00210CF5">
        <w:rPr>
          <w:rFonts w:cs="Calibri"/>
          <w:sz w:val="24"/>
          <w:szCs w:val="24"/>
        </w:rPr>
        <w:t>, ora devidos à viúva do ex-servidor do Departamento de Estradas de Rodagem.</w:t>
      </w:r>
    </w:p>
    <w:p w:rsidR="009C3E8B" w:rsidRPr="00210CF5" w:rsidRDefault="00210CF5" w:rsidP="00210CF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>Para tanto, devem os autos devem retornar ao órgão de origem para atualização orçamentária, bem como envio à Procuradoria Geral do Estado para manifestação conclusiva da análise jurídica do pleito apresentado.</w:t>
      </w:r>
    </w:p>
    <w:p w:rsidR="009C3E8B" w:rsidRPr="00210CF5" w:rsidRDefault="009C3E8B" w:rsidP="007F3AB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210CF5">
        <w:rPr>
          <w:rFonts w:cs="Calibri"/>
          <w:sz w:val="24"/>
          <w:szCs w:val="24"/>
        </w:rPr>
        <w:t>Isto posto</w:t>
      </w:r>
      <w:proofErr w:type="gramEnd"/>
      <w:r w:rsidRPr="00210CF5">
        <w:rPr>
          <w:rFonts w:cs="Calibri"/>
          <w:sz w:val="24"/>
          <w:szCs w:val="24"/>
        </w:rPr>
        <w:t xml:space="preserve">, evoluímos os autos ao Gabinete da </w:t>
      </w:r>
      <w:r w:rsidRPr="00210CF5">
        <w:rPr>
          <w:rFonts w:cs="Calibri"/>
          <w:b/>
          <w:sz w:val="24"/>
          <w:szCs w:val="24"/>
        </w:rPr>
        <w:t>Controladora Geral do Estado</w:t>
      </w:r>
      <w:r w:rsidRPr="00210CF5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9C3E8B" w:rsidRPr="00210CF5" w:rsidRDefault="009C3E8B" w:rsidP="007F3AB9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4"/>
          <w:szCs w:val="24"/>
        </w:rPr>
      </w:pPr>
    </w:p>
    <w:p w:rsidR="009C3E8B" w:rsidRPr="00210CF5" w:rsidRDefault="00A214F8" w:rsidP="007F3AB9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210CF5">
        <w:rPr>
          <w:rFonts w:cs="Calibri"/>
          <w:sz w:val="24"/>
          <w:szCs w:val="24"/>
        </w:rPr>
        <w:t xml:space="preserve">Maceió – AL, </w:t>
      </w:r>
      <w:r w:rsidR="00210CF5" w:rsidRPr="00210CF5">
        <w:rPr>
          <w:rFonts w:cs="Calibri"/>
          <w:sz w:val="24"/>
          <w:szCs w:val="24"/>
        </w:rPr>
        <w:t>01</w:t>
      </w:r>
      <w:r w:rsidR="009C3E8B" w:rsidRPr="00210CF5">
        <w:rPr>
          <w:rFonts w:cs="Calibri"/>
          <w:sz w:val="24"/>
          <w:szCs w:val="24"/>
        </w:rPr>
        <w:t xml:space="preserve"> de </w:t>
      </w:r>
      <w:r w:rsidR="00210CF5" w:rsidRPr="00210CF5">
        <w:rPr>
          <w:rFonts w:cs="Calibri"/>
          <w:sz w:val="24"/>
          <w:szCs w:val="24"/>
        </w:rPr>
        <w:t>setembro</w:t>
      </w:r>
      <w:r w:rsidR="009C3E8B" w:rsidRPr="00210CF5">
        <w:rPr>
          <w:rFonts w:cs="Calibri"/>
          <w:sz w:val="24"/>
          <w:szCs w:val="24"/>
        </w:rPr>
        <w:t xml:space="preserve"> de 2017.</w:t>
      </w:r>
      <w:r w:rsidR="009C3E8B" w:rsidRPr="00210CF5">
        <w:rPr>
          <w:rFonts w:cs="Calibri"/>
          <w:b/>
          <w:sz w:val="24"/>
          <w:szCs w:val="24"/>
        </w:rPr>
        <w:t xml:space="preserve"> </w:t>
      </w:r>
    </w:p>
    <w:p w:rsidR="009C3E8B" w:rsidRPr="00210CF5" w:rsidRDefault="009C3E8B" w:rsidP="007F3AB9">
      <w:pPr>
        <w:spacing w:after="0" w:line="360" w:lineRule="auto"/>
        <w:ind w:left="1418" w:hanging="1418"/>
        <w:jc w:val="both"/>
        <w:rPr>
          <w:rFonts w:cs="Calibri"/>
          <w:b/>
          <w:sz w:val="24"/>
          <w:szCs w:val="24"/>
        </w:rPr>
      </w:pPr>
    </w:p>
    <w:p w:rsidR="00210CF5" w:rsidRPr="00210CF5" w:rsidRDefault="00210CF5" w:rsidP="00210CF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210CF5">
        <w:rPr>
          <w:rFonts w:asciiTheme="minorHAnsi" w:hAnsiTheme="minorHAnsi" w:cstheme="minorHAnsi"/>
          <w:sz w:val="24"/>
          <w:szCs w:val="24"/>
          <w:lang w:eastAsia="ar-SA"/>
        </w:rPr>
        <w:t>Lilian Maria Nunes Silva</w:t>
      </w:r>
    </w:p>
    <w:p w:rsidR="00210CF5" w:rsidRPr="00210CF5" w:rsidRDefault="00210CF5" w:rsidP="00210CF5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10CF5">
        <w:rPr>
          <w:rFonts w:asciiTheme="minorHAnsi" w:hAnsiTheme="minorHAnsi" w:cstheme="minorHAnsi"/>
          <w:b/>
          <w:sz w:val="24"/>
          <w:szCs w:val="24"/>
        </w:rPr>
        <w:t>Assessor de Controle Interno/ Matrícula nº 62.868-4</w:t>
      </w:r>
    </w:p>
    <w:p w:rsidR="009C3E8B" w:rsidRPr="00210CF5" w:rsidRDefault="009C3E8B" w:rsidP="007F3AB9">
      <w:pPr>
        <w:tabs>
          <w:tab w:val="left" w:pos="283"/>
        </w:tabs>
        <w:spacing w:after="0" w:line="360" w:lineRule="auto"/>
        <w:rPr>
          <w:rFonts w:cs="Calibri"/>
          <w:sz w:val="24"/>
          <w:szCs w:val="24"/>
        </w:rPr>
      </w:pPr>
    </w:p>
    <w:p w:rsidR="009C3E8B" w:rsidRPr="00210CF5" w:rsidRDefault="009C3E8B" w:rsidP="007F3AB9">
      <w:pPr>
        <w:tabs>
          <w:tab w:val="left" w:pos="283"/>
        </w:tabs>
        <w:spacing w:after="0" w:line="360" w:lineRule="auto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>De acordo:</w:t>
      </w:r>
    </w:p>
    <w:p w:rsidR="009C3E8B" w:rsidRPr="00210CF5" w:rsidRDefault="009C3E8B" w:rsidP="007F3AB9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</w:p>
    <w:p w:rsidR="009C3E8B" w:rsidRPr="00210CF5" w:rsidRDefault="009C3E8B" w:rsidP="007F3AB9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210CF5">
        <w:rPr>
          <w:rFonts w:cs="Calibri"/>
          <w:sz w:val="24"/>
          <w:szCs w:val="24"/>
        </w:rPr>
        <w:t xml:space="preserve">Adriana Andrade Araújo </w:t>
      </w:r>
    </w:p>
    <w:p w:rsidR="009C3E8B" w:rsidRPr="00210CF5" w:rsidRDefault="009C3E8B" w:rsidP="007F3AB9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bookmarkStart w:id="0" w:name="_GoBack"/>
      <w:bookmarkEnd w:id="0"/>
      <w:r w:rsidRPr="00210CF5">
        <w:rPr>
          <w:rFonts w:cs="Calibri"/>
          <w:b/>
          <w:sz w:val="24"/>
          <w:szCs w:val="24"/>
        </w:rPr>
        <w:t>Superintendente de Auditagem - Matrícula n° 113-9</w:t>
      </w:r>
    </w:p>
    <w:p w:rsidR="009C3E8B" w:rsidRPr="00210CF5" w:rsidRDefault="009C3E8B" w:rsidP="007F3AB9">
      <w:pPr>
        <w:spacing w:after="0" w:line="360" w:lineRule="auto"/>
        <w:rPr>
          <w:rFonts w:cs="Calibri"/>
          <w:sz w:val="24"/>
          <w:szCs w:val="24"/>
        </w:rPr>
      </w:pPr>
    </w:p>
    <w:p w:rsidR="00BA113A" w:rsidRPr="009C3E8B" w:rsidRDefault="00BA113A" w:rsidP="007F3AB9">
      <w:pPr>
        <w:spacing w:after="0" w:line="360" w:lineRule="auto"/>
        <w:rPr>
          <w:szCs w:val="20"/>
        </w:rPr>
      </w:pPr>
    </w:p>
    <w:sectPr w:rsidR="00BA113A" w:rsidRPr="009C3E8B" w:rsidSect="007F3AB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4D1" w:rsidRDefault="005C64D1" w:rsidP="003068B9">
      <w:pPr>
        <w:spacing w:after="0" w:line="240" w:lineRule="auto"/>
      </w:pPr>
      <w:r>
        <w:separator/>
      </w:r>
    </w:p>
  </w:endnote>
  <w:endnote w:type="continuationSeparator" w:id="1">
    <w:p w:rsidR="005C64D1" w:rsidRDefault="005C64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4D1" w:rsidRDefault="005C64D1" w:rsidP="003068B9">
      <w:pPr>
        <w:spacing w:after="0" w:line="240" w:lineRule="auto"/>
      </w:pPr>
      <w:r>
        <w:separator/>
      </w:r>
    </w:p>
  </w:footnote>
  <w:footnote w:type="continuationSeparator" w:id="1">
    <w:p w:rsidR="005C64D1" w:rsidRDefault="005C64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4D1" w:rsidRDefault="005C64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5C64D1" w:rsidRPr="003068B9" w:rsidRDefault="005C64D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C64D1" w:rsidRPr="0098367C" w:rsidRDefault="005C64D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8B9"/>
    <w:rsid w:val="00002278"/>
    <w:rsid w:val="00004D84"/>
    <w:rsid w:val="0001185A"/>
    <w:rsid w:val="00012F3A"/>
    <w:rsid w:val="00016154"/>
    <w:rsid w:val="000207EC"/>
    <w:rsid w:val="00022F76"/>
    <w:rsid w:val="0002351E"/>
    <w:rsid w:val="00024DE5"/>
    <w:rsid w:val="00024FA7"/>
    <w:rsid w:val="00033538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3AAD"/>
    <w:rsid w:val="0009012C"/>
    <w:rsid w:val="00095A57"/>
    <w:rsid w:val="00097A37"/>
    <w:rsid w:val="00097C9A"/>
    <w:rsid w:val="000A4F5C"/>
    <w:rsid w:val="000A5882"/>
    <w:rsid w:val="000B35B4"/>
    <w:rsid w:val="000B5063"/>
    <w:rsid w:val="000C2334"/>
    <w:rsid w:val="000C3D68"/>
    <w:rsid w:val="000C4411"/>
    <w:rsid w:val="000D1703"/>
    <w:rsid w:val="000D1BEF"/>
    <w:rsid w:val="000D4E8A"/>
    <w:rsid w:val="000D7534"/>
    <w:rsid w:val="000E0B01"/>
    <w:rsid w:val="000E4D70"/>
    <w:rsid w:val="000E6E84"/>
    <w:rsid w:val="000E7D27"/>
    <w:rsid w:val="000E7F59"/>
    <w:rsid w:val="000F3E8B"/>
    <w:rsid w:val="000F744A"/>
    <w:rsid w:val="001001A6"/>
    <w:rsid w:val="00100DE2"/>
    <w:rsid w:val="00106350"/>
    <w:rsid w:val="001126DB"/>
    <w:rsid w:val="00121644"/>
    <w:rsid w:val="00122F96"/>
    <w:rsid w:val="00130318"/>
    <w:rsid w:val="00131555"/>
    <w:rsid w:val="00145C5D"/>
    <w:rsid w:val="0014708F"/>
    <w:rsid w:val="00150A2D"/>
    <w:rsid w:val="00154292"/>
    <w:rsid w:val="001543AF"/>
    <w:rsid w:val="001544C8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785A"/>
    <w:rsid w:val="001B0FC1"/>
    <w:rsid w:val="001B1560"/>
    <w:rsid w:val="001B29E2"/>
    <w:rsid w:val="001B2A8C"/>
    <w:rsid w:val="001B2AB3"/>
    <w:rsid w:val="001C0EA1"/>
    <w:rsid w:val="001D3764"/>
    <w:rsid w:val="001E0BFF"/>
    <w:rsid w:val="001E5E64"/>
    <w:rsid w:val="001F1AF7"/>
    <w:rsid w:val="001F275C"/>
    <w:rsid w:val="00203251"/>
    <w:rsid w:val="00210CF5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0EF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5A21"/>
    <w:rsid w:val="002D68A2"/>
    <w:rsid w:val="002E0AD7"/>
    <w:rsid w:val="002E0D95"/>
    <w:rsid w:val="002E2E56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22D26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860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0528C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86D2F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5B9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43AB5"/>
    <w:rsid w:val="005470E8"/>
    <w:rsid w:val="00551F43"/>
    <w:rsid w:val="00553455"/>
    <w:rsid w:val="00553A43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3F9D"/>
    <w:rsid w:val="005A33B2"/>
    <w:rsid w:val="005A6216"/>
    <w:rsid w:val="005B462B"/>
    <w:rsid w:val="005B701D"/>
    <w:rsid w:val="005C18A9"/>
    <w:rsid w:val="005C2E7D"/>
    <w:rsid w:val="005C393D"/>
    <w:rsid w:val="005C4C38"/>
    <w:rsid w:val="005C5CC0"/>
    <w:rsid w:val="005C64D1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3F35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E02BD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7F3AB9"/>
    <w:rsid w:val="007F4453"/>
    <w:rsid w:val="00803BA3"/>
    <w:rsid w:val="008109EF"/>
    <w:rsid w:val="008150EF"/>
    <w:rsid w:val="00827326"/>
    <w:rsid w:val="00827545"/>
    <w:rsid w:val="00831F7A"/>
    <w:rsid w:val="00842351"/>
    <w:rsid w:val="00846829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97D75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B0B"/>
    <w:rsid w:val="00900754"/>
    <w:rsid w:val="00903229"/>
    <w:rsid w:val="00905F89"/>
    <w:rsid w:val="00907B15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3E8B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3C4"/>
    <w:rsid w:val="00A0545C"/>
    <w:rsid w:val="00A16649"/>
    <w:rsid w:val="00A203F3"/>
    <w:rsid w:val="00A214F8"/>
    <w:rsid w:val="00A343D4"/>
    <w:rsid w:val="00A35E63"/>
    <w:rsid w:val="00A37887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3FD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11CC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4249"/>
    <w:rsid w:val="00B858D5"/>
    <w:rsid w:val="00B9730C"/>
    <w:rsid w:val="00BA113A"/>
    <w:rsid w:val="00BA701E"/>
    <w:rsid w:val="00BA722C"/>
    <w:rsid w:val="00BB3748"/>
    <w:rsid w:val="00BB4921"/>
    <w:rsid w:val="00BB6F2B"/>
    <w:rsid w:val="00BC5DF0"/>
    <w:rsid w:val="00BC6D23"/>
    <w:rsid w:val="00BC7D60"/>
    <w:rsid w:val="00BE06DD"/>
    <w:rsid w:val="00BE177C"/>
    <w:rsid w:val="00BE480E"/>
    <w:rsid w:val="00BF0D8A"/>
    <w:rsid w:val="00C02A15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2DCB"/>
    <w:rsid w:val="00C4716F"/>
    <w:rsid w:val="00C52082"/>
    <w:rsid w:val="00C53F84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25DFA"/>
    <w:rsid w:val="00D27782"/>
    <w:rsid w:val="00D30760"/>
    <w:rsid w:val="00D46C3C"/>
    <w:rsid w:val="00D5327A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66E6"/>
    <w:rsid w:val="00D87FD4"/>
    <w:rsid w:val="00D91C90"/>
    <w:rsid w:val="00D975CD"/>
    <w:rsid w:val="00DA1ECD"/>
    <w:rsid w:val="00DA6DA4"/>
    <w:rsid w:val="00DB0D24"/>
    <w:rsid w:val="00DB26E0"/>
    <w:rsid w:val="00DB2EC9"/>
    <w:rsid w:val="00DB2F0F"/>
    <w:rsid w:val="00DB3A78"/>
    <w:rsid w:val="00DB6919"/>
    <w:rsid w:val="00DB7F74"/>
    <w:rsid w:val="00DC0AD4"/>
    <w:rsid w:val="00DC0CDD"/>
    <w:rsid w:val="00DC1188"/>
    <w:rsid w:val="00DC6032"/>
    <w:rsid w:val="00DD587E"/>
    <w:rsid w:val="00DD7FA4"/>
    <w:rsid w:val="00DE4762"/>
    <w:rsid w:val="00DF3E62"/>
    <w:rsid w:val="00DF50D8"/>
    <w:rsid w:val="00E129BB"/>
    <w:rsid w:val="00E157ED"/>
    <w:rsid w:val="00E159E7"/>
    <w:rsid w:val="00E15B06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75DFF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0396"/>
    <w:rsid w:val="00EC1FB4"/>
    <w:rsid w:val="00EC4E25"/>
    <w:rsid w:val="00EC6CE4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DA4"/>
    <w:rsid w:val="00F1585F"/>
    <w:rsid w:val="00F17801"/>
    <w:rsid w:val="00F31B88"/>
    <w:rsid w:val="00F327A3"/>
    <w:rsid w:val="00F37CB6"/>
    <w:rsid w:val="00F4104B"/>
    <w:rsid w:val="00F410E0"/>
    <w:rsid w:val="00F43D0B"/>
    <w:rsid w:val="00F44AFC"/>
    <w:rsid w:val="00F51BB3"/>
    <w:rsid w:val="00F53A9E"/>
    <w:rsid w:val="00F6271E"/>
    <w:rsid w:val="00F67B9D"/>
    <w:rsid w:val="00F70EAF"/>
    <w:rsid w:val="00F70F27"/>
    <w:rsid w:val="00F73628"/>
    <w:rsid w:val="00F74EEC"/>
    <w:rsid w:val="00F76EA1"/>
    <w:rsid w:val="00F801ED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Batang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08FB-245D-4793-8318-7E166F88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732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2017-09-01T14:39:00Z</cp:lastPrinted>
  <dcterms:created xsi:type="dcterms:W3CDTF">2017-09-01T14:24:00Z</dcterms:created>
  <dcterms:modified xsi:type="dcterms:W3CDTF">2017-09-01T16:49:00Z</dcterms:modified>
</cp:coreProperties>
</file>