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1800-11</w:t>
      </w:r>
      <w:r w:rsidR="00571A8B">
        <w:rPr>
          <w:rFonts w:cs="Calibri"/>
          <w:bCs/>
          <w:sz w:val="21"/>
          <w:szCs w:val="21"/>
        </w:rPr>
        <w:t>70</w:t>
      </w:r>
      <w:r w:rsidRPr="00265C8B">
        <w:rPr>
          <w:rFonts w:cs="Calibri"/>
          <w:bCs/>
          <w:sz w:val="21"/>
          <w:szCs w:val="21"/>
        </w:rPr>
        <w:t>/201</w:t>
      </w:r>
      <w:r w:rsidR="00571A8B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COLÉGIO DE SANTA TEREZINHA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571A8B">
        <w:rPr>
          <w:rFonts w:cs="Calibri"/>
          <w:bCs/>
          <w:sz w:val="21"/>
          <w:szCs w:val="21"/>
        </w:rPr>
        <w:t>JANEIRO/</w:t>
      </w:r>
      <w:r w:rsidRPr="00265C8B">
        <w:rPr>
          <w:rFonts w:cs="Calibri"/>
          <w:bCs/>
          <w:sz w:val="21"/>
          <w:szCs w:val="21"/>
        </w:rPr>
        <w:t>201</w:t>
      </w:r>
      <w:r w:rsidR="00571A8B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AA1DF4" w:rsidRPr="00265C8B">
        <w:rPr>
          <w:rFonts w:asciiTheme="minorHAnsi" w:hAnsiTheme="minorHAnsi" w:cstheme="minorHAnsi"/>
          <w:bCs/>
          <w:sz w:val="21"/>
          <w:szCs w:val="21"/>
        </w:rPr>
        <w:t>11</w:t>
      </w:r>
      <w:r w:rsidR="00571A8B">
        <w:rPr>
          <w:rFonts w:asciiTheme="minorHAnsi" w:hAnsiTheme="minorHAnsi" w:cstheme="minorHAnsi"/>
          <w:bCs/>
          <w:sz w:val="21"/>
          <w:szCs w:val="21"/>
        </w:rPr>
        <w:t>70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571A8B">
        <w:rPr>
          <w:rFonts w:asciiTheme="minorHAnsi" w:hAnsiTheme="minorHAnsi" w:cstheme="minorHAnsi"/>
          <w:bCs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571A8B">
        <w:rPr>
          <w:rFonts w:asciiTheme="minorHAnsi" w:hAnsiTheme="minorHAnsi" w:cstheme="minorHAnsi"/>
          <w:sz w:val="21"/>
          <w:szCs w:val="21"/>
        </w:rPr>
        <w:t>24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 instalada a Escola </w:t>
      </w:r>
      <w:r w:rsidR="00232A0B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>stadual Geraldo Bulhões,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o </w:t>
      </w:r>
      <w:r w:rsidR="00CD51F4" w:rsidRPr="00265C8B">
        <w:rPr>
          <w:rFonts w:asciiTheme="minorHAnsi" w:hAnsiTheme="minorHAnsi" w:cstheme="minorHAnsi"/>
          <w:b/>
          <w:sz w:val="21"/>
          <w:szCs w:val="21"/>
        </w:rPr>
        <w:t>EDUCANDÁRIO DE SANTA TEREZINHA</w:t>
      </w:r>
      <w:r w:rsidR="00571A8B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(CNPJ 12.313.185/0001-73)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265C8B">
        <w:rPr>
          <w:rFonts w:asciiTheme="minorHAnsi" w:hAnsiTheme="minorHAnsi" w:cstheme="minorHAnsi"/>
          <w:b/>
          <w:sz w:val="21"/>
          <w:szCs w:val="21"/>
        </w:rPr>
        <w:t>R$12.000,00 (doze mil reais)</w:t>
      </w:r>
      <w:r w:rsidRPr="00265C8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571A8B">
        <w:rPr>
          <w:rFonts w:asciiTheme="minorHAnsi" w:hAnsiTheme="minorHAnsi" w:cstheme="minorHAnsi"/>
          <w:sz w:val="21"/>
          <w:szCs w:val="21"/>
        </w:rPr>
        <w:t>janeiro</w:t>
      </w:r>
      <w:r w:rsidRPr="00265C8B">
        <w:rPr>
          <w:rFonts w:asciiTheme="minorHAnsi" w:hAnsiTheme="minorHAnsi" w:cstheme="minorHAnsi"/>
          <w:sz w:val="21"/>
          <w:szCs w:val="21"/>
        </w:rPr>
        <w:t>/201</w:t>
      </w:r>
      <w:r w:rsidR="00571A8B">
        <w:rPr>
          <w:rFonts w:asciiTheme="minorHAnsi" w:hAnsiTheme="minorHAnsi" w:cstheme="minorHAnsi"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 ao Despacho GAB/SEDUC Nº </w:t>
      </w:r>
      <w:r w:rsidR="00571A8B">
        <w:rPr>
          <w:rFonts w:cs="Calibri"/>
          <w:sz w:val="21"/>
          <w:szCs w:val="21"/>
        </w:rPr>
        <w:t>2</w:t>
      </w:r>
      <w:r w:rsidRPr="00265C8B">
        <w:rPr>
          <w:rFonts w:cs="Calibri"/>
          <w:sz w:val="21"/>
          <w:szCs w:val="21"/>
        </w:rPr>
        <w:t>.</w:t>
      </w:r>
      <w:r w:rsidR="00571A8B">
        <w:rPr>
          <w:rFonts w:cs="Calibri"/>
          <w:sz w:val="21"/>
          <w:szCs w:val="21"/>
        </w:rPr>
        <w:t>426</w:t>
      </w:r>
      <w:r w:rsidRPr="00265C8B">
        <w:rPr>
          <w:rFonts w:cs="Calibri"/>
          <w:sz w:val="21"/>
          <w:szCs w:val="21"/>
        </w:rPr>
        <w:t>/2017, e à determinação emanada do Gabinete da C</w:t>
      </w:r>
      <w:r w:rsidR="00D06F5A">
        <w:rPr>
          <w:rFonts w:cs="Calibri"/>
          <w:sz w:val="21"/>
          <w:szCs w:val="21"/>
        </w:rPr>
        <w:t>ontroladora Geral do Estado (fl</w:t>
      </w:r>
      <w:r w:rsidRPr="00265C8B">
        <w:rPr>
          <w:rFonts w:cs="Calibri"/>
          <w:sz w:val="21"/>
          <w:szCs w:val="21"/>
        </w:rPr>
        <w:t xml:space="preserve">. </w:t>
      </w:r>
      <w:r w:rsidR="00571A8B">
        <w:rPr>
          <w:rFonts w:cs="Calibri"/>
          <w:sz w:val="21"/>
          <w:szCs w:val="21"/>
        </w:rPr>
        <w:t>24</w:t>
      </w:r>
      <w:r w:rsidRPr="00265C8B">
        <w:rPr>
          <w:rFonts w:cs="Calibri"/>
          <w:sz w:val="21"/>
          <w:szCs w:val="21"/>
        </w:rPr>
        <w:t xml:space="preserve">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1</w:t>
      </w:r>
      <w:proofErr w:type="gramEnd"/>
      <w:r w:rsidRPr="00265C8B">
        <w:rPr>
          <w:b/>
          <w:sz w:val="21"/>
          <w:szCs w:val="21"/>
          <w:u w:val="single"/>
        </w:rPr>
        <w:t xml:space="preserve"> – DA SOLICITAÇÃO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>À</w:t>
      </w:r>
      <w:r w:rsidR="00D06F5A">
        <w:rPr>
          <w:sz w:val="21"/>
          <w:szCs w:val="21"/>
        </w:rPr>
        <w:t xml:space="preserve"> fl</w:t>
      </w:r>
      <w:r w:rsidRPr="00265C8B">
        <w:rPr>
          <w:sz w:val="21"/>
          <w:szCs w:val="21"/>
        </w:rPr>
        <w:t xml:space="preserve">. 02, verifica-se a solicitação de pagamento </w:t>
      </w:r>
      <w:r w:rsidR="00362D74" w:rsidRPr="00265C8B">
        <w:rPr>
          <w:sz w:val="21"/>
          <w:szCs w:val="21"/>
        </w:rPr>
        <w:t>do aluguel de imóvel ao locad</w:t>
      </w:r>
      <w:r w:rsidR="00571A8B">
        <w:rPr>
          <w:sz w:val="21"/>
          <w:szCs w:val="21"/>
        </w:rPr>
        <w:t>or</w:t>
      </w:r>
      <w:r w:rsidR="00362D74" w:rsidRPr="00265C8B">
        <w:rPr>
          <w:sz w:val="21"/>
          <w:szCs w:val="21"/>
        </w:rPr>
        <w:t xml:space="preserve">, referente ao mês de </w:t>
      </w:r>
      <w:r w:rsidR="00571A8B">
        <w:rPr>
          <w:sz w:val="21"/>
          <w:szCs w:val="21"/>
        </w:rPr>
        <w:t>ja</w:t>
      </w:r>
      <w:r w:rsidR="00387136">
        <w:rPr>
          <w:sz w:val="21"/>
          <w:szCs w:val="21"/>
        </w:rPr>
        <w:t>n</w:t>
      </w:r>
      <w:r w:rsidR="00571A8B">
        <w:rPr>
          <w:sz w:val="21"/>
          <w:szCs w:val="21"/>
        </w:rPr>
        <w:t>eir</w:t>
      </w:r>
      <w:r w:rsidR="00362D74" w:rsidRPr="00265C8B">
        <w:rPr>
          <w:sz w:val="21"/>
          <w:szCs w:val="21"/>
        </w:rPr>
        <w:t>o/201</w:t>
      </w:r>
      <w:r w:rsidR="00571A8B">
        <w:rPr>
          <w:sz w:val="21"/>
          <w:szCs w:val="21"/>
        </w:rPr>
        <w:t>5</w:t>
      </w:r>
      <w:r w:rsidR="00362D74" w:rsidRPr="00265C8B">
        <w:rPr>
          <w:sz w:val="21"/>
          <w:szCs w:val="21"/>
        </w:rPr>
        <w:t>.</w:t>
      </w:r>
    </w:p>
    <w:p w:rsidR="00362D74" w:rsidRPr="00265C8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2</w:t>
      </w:r>
      <w:proofErr w:type="gramEnd"/>
      <w:r w:rsidRPr="00265C8B">
        <w:rPr>
          <w:b/>
          <w:sz w:val="21"/>
          <w:szCs w:val="21"/>
          <w:u w:val="single"/>
        </w:rPr>
        <w:t xml:space="preserve"> – DO CONTRATO</w:t>
      </w:r>
      <w:r w:rsidRPr="00265C8B">
        <w:rPr>
          <w:b/>
          <w:sz w:val="21"/>
          <w:szCs w:val="21"/>
        </w:rPr>
        <w:t xml:space="preserve"> – </w:t>
      </w:r>
      <w:r w:rsidRPr="00265C8B">
        <w:rPr>
          <w:sz w:val="21"/>
          <w:szCs w:val="21"/>
        </w:rPr>
        <w:t>Às fls. 0</w:t>
      </w:r>
      <w:r w:rsidR="00331A8A">
        <w:rPr>
          <w:sz w:val="21"/>
          <w:szCs w:val="21"/>
        </w:rPr>
        <w:t>4/06</w:t>
      </w:r>
      <w:r w:rsidRPr="00265C8B">
        <w:rPr>
          <w:sz w:val="21"/>
          <w:szCs w:val="21"/>
        </w:rPr>
        <w:t xml:space="preserve">, observa-se cópia do Contrato nº 003/2007, datado de 05/2017, sem o dia em que foi assinado, celebrado entre a SEEE e o </w:t>
      </w:r>
      <w:r w:rsidRPr="00265C8B">
        <w:rPr>
          <w:rFonts w:asciiTheme="minorHAnsi" w:hAnsiTheme="minorHAnsi" w:cstheme="minorHAnsi"/>
          <w:sz w:val="21"/>
          <w:szCs w:val="21"/>
        </w:rPr>
        <w:t>EDUCANDÁRIO DE SANTA TEREZINHA</w:t>
      </w:r>
      <w:r w:rsidRPr="00265C8B">
        <w:rPr>
          <w:rFonts w:cs="Calibri"/>
          <w:bCs/>
          <w:sz w:val="21"/>
          <w:szCs w:val="21"/>
        </w:rPr>
        <w:t>,</w:t>
      </w:r>
      <w:r w:rsidRPr="00265C8B">
        <w:rPr>
          <w:rFonts w:cs="Calibri"/>
          <w:b/>
          <w:bCs/>
          <w:sz w:val="21"/>
          <w:szCs w:val="21"/>
        </w:rPr>
        <w:t xml:space="preserve"> </w:t>
      </w:r>
      <w:r w:rsidR="001F40C9" w:rsidRPr="00265C8B">
        <w:rPr>
          <w:rFonts w:cs="Calibri"/>
          <w:bCs/>
          <w:sz w:val="21"/>
          <w:szCs w:val="21"/>
        </w:rPr>
        <w:t>representado por Ângela Maria Murta de Araújo</w:t>
      </w:r>
      <w:r w:rsidR="001F40C9" w:rsidRPr="00265C8B">
        <w:rPr>
          <w:rFonts w:cs="Calibri"/>
          <w:b/>
          <w:bCs/>
          <w:sz w:val="21"/>
          <w:szCs w:val="21"/>
        </w:rPr>
        <w:t xml:space="preserve">, </w:t>
      </w:r>
      <w:r w:rsidRPr="00265C8B">
        <w:rPr>
          <w:rFonts w:cs="Calibri"/>
          <w:bCs/>
          <w:sz w:val="21"/>
          <w:szCs w:val="21"/>
        </w:rPr>
        <w:t>com vigência de 12 (doze) meses, com valor global de R$ 144.000,00 (cento e quarenta e quatro mil</w:t>
      </w:r>
      <w:r w:rsidR="00B4476A">
        <w:rPr>
          <w:rFonts w:cs="Calibri"/>
          <w:bCs/>
          <w:sz w:val="21"/>
          <w:szCs w:val="21"/>
        </w:rPr>
        <w:t xml:space="preserve"> reais</w:t>
      </w:r>
      <w:r w:rsidRPr="00265C8B">
        <w:rPr>
          <w:rFonts w:cs="Calibri"/>
          <w:bCs/>
          <w:sz w:val="21"/>
          <w:szCs w:val="21"/>
        </w:rPr>
        <w:t xml:space="preserve">), e alugueis mensais de R$ 12.000,00 (doze mil reais). </w:t>
      </w:r>
    </w:p>
    <w:p w:rsidR="001F40C9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3</w:t>
      </w:r>
      <w:proofErr w:type="gramEnd"/>
      <w:r w:rsidRPr="00265C8B">
        <w:rPr>
          <w:b/>
          <w:sz w:val="21"/>
          <w:szCs w:val="21"/>
          <w:u w:val="single"/>
        </w:rPr>
        <w:t xml:space="preserve"> – PARECER DA PGE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>Às fls. 0</w:t>
      </w:r>
      <w:r w:rsidR="00571A8B">
        <w:rPr>
          <w:sz w:val="21"/>
          <w:szCs w:val="21"/>
        </w:rPr>
        <w:t>5</w:t>
      </w:r>
      <w:r w:rsidRPr="00265C8B">
        <w:rPr>
          <w:sz w:val="21"/>
          <w:szCs w:val="21"/>
        </w:rPr>
        <w:t>/0</w:t>
      </w:r>
      <w:r w:rsidR="00571A8B">
        <w:rPr>
          <w:sz w:val="21"/>
          <w:szCs w:val="21"/>
        </w:rPr>
        <w:t>6</w:t>
      </w:r>
      <w:r w:rsidRPr="00265C8B">
        <w:rPr>
          <w:sz w:val="21"/>
          <w:szCs w:val="21"/>
        </w:rPr>
        <w:t>, o</w:t>
      </w:r>
      <w:r w:rsidRPr="00265C8B">
        <w:rPr>
          <w:rFonts w:asciiTheme="minorHAnsi" w:hAnsiTheme="minorHAnsi" w:cstheme="minorHAnsi"/>
          <w:sz w:val="21"/>
          <w:szCs w:val="21"/>
        </w:rPr>
        <w:t>bserva-se a cópia do Parecer PGE/LIC nº 248/2007, datado de 08 de maio de 2007, da lavra da Procuradora do Estado Luciana Frias dos Santos, informando sobre a possibilidade jurídica para celebração do contrato através de dispensa de licitação e informando ainda o valor para pagamento.</w:t>
      </w:r>
    </w:p>
    <w:p w:rsidR="00387136" w:rsidRDefault="003B128C" w:rsidP="001F40C9">
      <w:pPr>
        <w:suppressAutoHyphens/>
        <w:spacing w:after="0"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4</w:t>
      </w:r>
      <w:proofErr w:type="gramEnd"/>
      <w:r w:rsidR="00387136" w:rsidRPr="00265C8B">
        <w:rPr>
          <w:b/>
          <w:sz w:val="21"/>
          <w:szCs w:val="21"/>
          <w:u w:val="single"/>
        </w:rPr>
        <w:t xml:space="preserve"> – </w:t>
      </w:r>
      <w:r w:rsidR="00387136">
        <w:rPr>
          <w:b/>
          <w:sz w:val="21"/>
          <w:szCs w:val="21"/>
          <w:u w:val="single"/>
        </w:rPr>
        <w:t>MANDADO DE SEGURANÇA</w:t>
      </w:r>
      <w:r w:rsidR="00387136" w:rsidRPr="00265C8B">
        <w:rPr>
          <w:b/>
          <w:sz w:val="21"/>
          <w:szCs w:val="21"/>
          <w:u w:val="single"/>
        </w:rPr>
        <w:t xml:space="preserve"> </w:t>
      </w:r>
      <w:r w:rsidR="00387136" w:rsidRPr="00265C8B">
        <w:rPr>
          <w:b/>
          <w:sz w:val="21"/>
          <w:szCs w:val="21"/>
        </w:rPr>
        <w:t>–</w:t>
      </w:r>
      <w:r w:rsidR="00387136">
        <w:rPr>
          <w:b/>
          <w:sz w:val="21"/>
          <w:szCs w:val="21"/>
        </w:rPr>
        <w:t xml:space="preserve"> </w:t>
      </w:r>
      <w:r w:rsidR="00387136" w:rsidRPr="005A3D14">
        <w:rPr>
          <w:sz w:val="21"/>
          <w:szCs w:val="21"/>
        </w:rPr>
        <w:t>Às fls. 13</w:t>
      </w:r>
      <w:r w:rsidR="009D7BEB">
        <w:rPr>
          <w:sz w:val="21"/>
          <w:szCs w:val="21"/>
        </w:rPr>
        <w:t>/14</w:t>
      </w:r>
      <w:r w:rsidR="00387136" w:rsidRPr="005A3D14">
        <w:rPr>
          <w:sz w:val="21"/>
          <w:szCs w:val="21"/>
        </w:rPr>
        <w:t>, consta</w:t>
      </w:r>
      <w:r w:rsidR="005A3D14" w:rsidRPr="005A3D14">
        <w:rPr>
          <w:sz w:val="21"/>
          <w:szCs w:val="21"/>
        </w:rPr>
        <w:t xml:space="preserve"> a </w:t>
      </w:r>
      <w:r w:rsidR="00387136" w:rsidRPr="005A3D14">
        <w:rPr>
          <w:sz w:val="21"/>
          <w:szCs w:val="21"/>
        </w:rPr>
        <w:t xml:space="preserve"> Decisão, datada de 03/12/2014, de lavra do Juiz</w:t>
      </w:r>
      <w:r w:rsidR="005A3D14" w:rsidRPr="005A3D14">
        <w:rPr>
          <w:sz w:val="21"/>
          <w:szCs w:val="21"/>
        </w:rPr>
        <w:t>,</w:t>
      </w:r>
      <w:r w:rsidR="00387136" w:rsidRPr="005A3D14">
        <w:rPr>
          <w:sz w:val="21"/>
          <w:szCs w:val="21"/>
        </w:rPr>
        <w:t xml:space="preserve"> Alberto Jorge Correia de Barros Lima, concedendo, em parte, a liminar </w:t>
      </w:r>
      <w:proofErr w:type="spellStart"/>
      <w:r w:rsidR="00387136" w:rsidRPr="005A3D14">
        <w:rPr>
          <w:sz w:val="21"/>
          <w:szCs w:val="21"/>
        </w:rPr>
        <w:t>requestrada</w:t>
      </w:r>
      <w:proofErr w:type="spellEnd"/>
      <w:r w:rsidR="00387136" w:rsidRPr="005A3D14">
        <w:rPr>
          <w:sz w:val="21"/>
          <w:szCs w:val="21"/>
        </w:rPr>
        <w:t xml:space="preserve">, tão somente para determinar ao impetrados que se abstenham de reter valores devido à impetrante, a titulo de contraprestação pela locação do imóvel </w:t>
      </w:r>
      <w:r w:rsidR="00027A58" w:rsidRPr="005A3D14">
        <w:rPr>
          <w:sz w:val="21"/>
          <w:szCs w:val="21"/>
        </w:rPr>
        <w:t>situado na Rua Humaitá, nº 73, Farol, Maceió-AL, onde se situa a Escola Estadual Geraldo Bulhões sob a alegação de irr</w:t>
      </w:r>
      <w:r w:rsidR="005A3D14" w:rsidRPr="005A3D14">
        <w:rPr>
          <w:sz w:val="21"/>
          <w:szCs w:val="21"/>
        </w:rPr>
        <w:t>e</w:t>
      </w:r>
      <w:r w:rsidR="00027A58" w:rsidRPr="005A3D14">
        <w:rPr>
          <w:sz w:val="21"/>
          <w:szCs w:val="21"/>
        </w:rPr>
        <w:t>g</w:t>
      </w:r>
      <w:r w:rsidR="005A3D14" w:rsidRPr="005A3D14">
        <w:rPr>
          <w:sz w:val="21"/>
          <w:szCs w:val="21"/>
        </w:rPr>
        <w:t>ular</w:t>
      </w:r>
      <w:r w:rsidR="00027A58" w:rsidRPr="005A3D14">
        <w:rPr>
          <w:sz w:val="21"/>
          <w:szCs w:val="21"/>
        </w:rPr>
        <w:t>idade fiscal</w:t>
      </w:r>
      <w:r w:rsidR="005A3D14" w:rsidRPr="005A3D14">
        <w:rPr>
          <w:sz w:val="21"/>
          <w:szCs w:val="21"/>
        </w:rPr>
        <w:t>.</w:t>
      </w:r>
    </w:p>
    <w:p w:rsidR="003B128C" w:rsidRDefault="003B128C" w:rsidP="001F40C9">
      <w:pPr>
        <w:suppressAutoHyphens/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3B128C" w:rsidRDefault="003B128C" w:rsidP="001F40C9">
      <w:pPr>
        <w:suppressAutoHyphens/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3B128C" w:rsidRPr="003B128C" w:rsidRDefault="003B128C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b/>
          <w:sz w:val="21"/>
          <w:szCs w:val="21"/>
          <w:u w:val="single"/>
        </w:rPr>
        <w:t>5</w:t>
      </w:r>
      <w:r w:rsidRPr="00265C8B">
        <w:rPr>
          <w:b/>
          <w:sz w:val="21"/>
          <w:szCs w:val="21"/>
          <w:u w:val="single"/>
        </w:rPr>
        <w:t xml:space="preserve"> – </w:t>
      </w:r>
      <w:r>
        <w:rPr>
          <w:b/>
          <w:sz w:val="21"/>
          <w:szCs w:val="21"/>
          <w:u w:val="single"/>
        </w:rPr>
        <w:t>TERMO DE RECEBIMENTO PROVISÓRIO</w:t>
      </w:r>
      <w:r w:rsidRPr="003B128C">
        <w:rPr>
          <w:b/>
          <w:sz w:val="21"/>
          <w:szCs w:val="21"/>
        </w:rPr>
        <w:t xml:space="preserve"> </w:t>
      </w:r>
      <w:r w:rsidR="00D06F5A">
        <w:rPr>
          <w:sz w:val="21"/>
          <w:szCs w:val="21"/>
        </w:rPr>
        <w:t>- À fl</w:t>
      </w:r>
      <w:r w:rsidRPr="003B128C">
        <w:rPr>
          <w:sz w:val="21"/>
          <w:szCs w:val="21"/>
        </w:rPr>
        <w:t xml:space="preserve">. 17, consta o Termo de Recebimento Provisório, datado de 17/10/2014, de lavra da Coordenadoria Especial de Infraestrutura, informando a existência do processo nº 1800-7554/2013, que diz respeito </w:t>
      </w:r>
      <w:proofErr w:type="gramStart"/>
      <w:r w:rsidRPr="003B128C">
        <w:rPr>
          <w:sz w:val="21"/>
          <w:szCs w:val="21"/>
        </w:rPr>
        <w:t>a</w:t>
      </w:r>
      <w:proofErr w:type="gramEnd"/>
      <w:r w:rsidRPr="003B128C">
        <w:rPr>
          <w:sz w:val="21"/>
          <w:szCs w:val="21"/>
        </w:rPr>
        <w:t xml:space="preserve"> contratação da empresa ÚNICA ENGENHARIA E EMPREENDIMENTOS IMOBILÁRIOS LTDA – EPP, para a reforma estrutural da Escola Geraldo Bulhões.</w:t>
      </w:r>
    </w:p>
    <w:p w:rsidR="00BA79F4" w:rsidRPr="00265C8B" w:rsidRDefault="003B128C" w:rsidP="00362D74">
      <w:pPr>
        <w:spacing w:after="0"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6</w:t>
      </w:r>
      <w:proofErr w:type="gramEnd"/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D06F5A">
        <w:rPr>
          <w:sz w:val="21"/>
          <w:szCs w:val="21"/>
        </w:rPr>
        <w:t>– À</w:t>
      </w:r>
      <w:r w:rsidR="00BA79F4" w:rsidRPr="00265C8B">
        <w:rPr>
          <w:sz w:val="21"/>
          <w:szCs w:val="21"/>
        </w:rPr>
        <w:t xml:space="preserve"> </w:t>
      </w:r>
      <w:r w:rsidR="0020212D">
        <w:rPr>
          <w:sz w:val="21"/>
          <w:szCs w:val="21"/>
        </w:rPr>
        <w:t>fl</w:t>
      </w:r>
      <w:r w:rsidR="00BA79F4" w:rsidRPr="00265C8B">
        <w:rPr>
          <w:sz w:val="21"/>
          <w:szCs w:val="21"/>
        </w:rPr>
        <w:t xml:space="preserve">. </w:t>
      </w:r>
      <w:r w:rsidR="005A3D14">
        <w:rPr>
          <w:sz w:val="21"/>
          <w:szCs w:val="21"/>
        </w:rPr>
        <w:t>21</w:t>
      </w:r>
      <w:r w:rsidR="00BA79F4" w:rsidRPr="00265C8B">
        <w:rPr>
          <w:sz w:val="21"/>
          <w:szCs w:val="21"/>
        </w:rPr>
        <w:t>, observa-se informações sobre a dotação orçamentária que atenderá a despesa.</w:t>
      </w:r>
    </w:p>
    <w:p w:rsidR="00F30E5C" w:rsidRDefault="003B128C" w:rsidP="00F30E5C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7</w:t>
      </w:r>
      <w:proofErr w:type="gramEnd"/>
      <w:r w:rsidR="00001C02" w:rsidRPr="004401E3">
        <w:rPr>
          <w:b/>
          <w:u w:val="single"/>
        </w:rPr>
        <w:t xml:space="preserve"> – </w:t>
      </w:r>
      <w:r w:rsidR="00001C02">
        <w:rPr>
          <w:b/>
          <w:u w:val="single"/>
        </w:rPr>
        <w:t>DECLARAÇÃO</w:t>
      </w:r>
      <w:r w:rsidR="00001C02" w:rsidRPr="00C371AE">
        <w:rPr>
          <w:b/>
        </w:rPr>
        <w:t xml:space="preserve"> </w:t>
      </w:r>
      <w:r w:rsidR="00001C02" w:rsidRPr="004401E3">
        <w:rPr>
          <w:b/>
        </w:rPr>
        <w:t xml:space="preserve">– </w:t>
      </w:r>
      <w:r w:rsidR="00D06F5A">
        <w:t>Á fl</w:t>
      </w:r>
      <w:r w:rsidR="00001C02" w:rsidRPr="004401E3">
        <w:t xml:space="preserve">. </w:t>
      </w:r>
      <w:r w:rsidR="005A3D14">
        <w:t>22</w:t>
      </w:r>
      <w:r w:rsidR="00001C02" w:rsidRPr="004401E3">
        <w:t xml:space="preserve">, </w:t>
      </w:r>
      <w:r w:rsidR="00001C02">
        <w:t xml:space="preserve">consta a Declaração, datada de </w:t>
      </w:r>
      <w:r w:rsidR="005A3D14">
        <w:t>21</w:t>
      </w:r>
      <w:r w:rsidR="00001C02">
        <w:t>/02/2017, de lavra do Secretário de Estado de Educação, informando da existência de disponibilidade financeira, e que a despesas não impactará financeirament</w:t>
      </w:r>
      <w:r w:rsidR="00F30E5C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35723B" w:rsidRPr="00265C8B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R$12.000,00 (doze mil reais).</w:t>
      </w:r>
    </w:p>
    <w:p w:rsidR="00265C8B" w:rsidRPr="00265C8B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65C8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001C02" w:rsidRDefault="00851D23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001C02">
        <w:rPr>
          <w:b/>
          <w:sz w:val="21"/>
          <w:szCs w:val="21"/>
        </w:rPr>
        <w:t xml:space="preserve"> </w:t>
      </w:r>
      <w:r w:rsidR="003B128C">
        <w:rPr>
          <w:b/>
          <w:sz w:val="21"/>
          <w:szCs w:val="21"/>
          <w:u w:val="single"/>
        </w:rPr>
        <w:t>STATUS</w:t>
      </w:r>
      <w:r w:rsidR="00442895">
        <w:rPr>
          <w:b/>
          <w:sz w:val="21"/>
          <w:szCs w:val="21"/>
          <w:u w:val="single"/>
        </w:rPr>
        <w:t xml:space="preserve"> DA</w:t>
      </w:r>
      <w:r w:rsidR="003B128C">
        <w:rPr>
          <w:b/>
          <w:sz w:val="21"/>
          <w:szCs w:val="21"/>
          <w:u w:val="single"/>
        </w:rPr>
        <w:t xml:space="preserve"> OBRA DE REFORMA DO IMÓVEL</w:t>
      </w:r>
      <w:r w:rsidR="00442895">
        <w:rPr>
          <w:b/>
          <w:sz w:val="21"/>
          <w:szCs w:val="21"/>
          <w:u w:val="single"/>
        </w:rPr>
        <w:t xml:space="preserve"> LOCADO</w:t>
      </w:r>
      <w:r w:rsidRPr="00001C02">
        <w:rPr>
          <w:b/>
          <w:sz w:val="21"/>
          <w:szCs w:val="21"/>
        </w:rPr>
        <w:t xml:space="preserve"> </w:t>
      </w:r>
      <w:r w:rsidR="00442895">
        <w:rPr>
          <w:b/>
          <w:sz w:val="21"/>
          <w:szCs w:val="21"/>
        </w:rPr>
        <w:t>–</w:t>
      </w:r>
      <w:r w:rsidRPr="00001C02">
        <w:rPr>
          <w:rFonts w:asciiTheme="minorHAnsi" w:hAnsiTheme="minorHAnsi" w:cstheme="minorHAnsi"/>
          <w:sz w:val="21"/>
          <w:szCs w:val="21"/>
        </w:rPr>
        <w:t xml:space="preserve"> </w:t>
      </w:r>
      <w:r w:rsidR="00442895">
        <w:rPr>
          <w:rFonts w:asciiTheme="minorHAnsi" w:hAnsiTheme="minorHAnsi" w:cstheme="minorHAnsi"/>
          <w:sz w:val="21"/>
          <w:szCs w:val="21"/>
        </w:rPr>
        <w:t>Em observação às fls. 17, que seja acostado aos autos, informações atualizadas a cerca do andamento da obra realizada no prédio, em vista de que há informações em outros processos dessa mesma despesa, de outras competências, de que o proprietário não aceita receber a chave do prédio, sem os reparos previstos no próprio contrato de aluguel do imóvel em tela</w:t>
      </w:r>
      <w:r w:rsidRPr="00001C02">
        <w:rPr>
          <w:rFonts w:asciiTheme="minorHAnsi" w:hAnsiTheme="minorHAnsi" w:cstheme="minorHAnsi"/>
          <w:sz w:val="21"/>
          <w:szCs w:val="21"/>
        </w:rPr>
        <w:t>.</w:t>
      </w:r>
    </w:p>
    <w:p w:rsidR="00265C8B" w:rsidRPr="00265C8B" w:rsidRDefault="00265C8B" w:rsidP="00297B2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>
        <w:rPr>
          <w:rFonts w:cs="Calibri"/>
          <w:sz w:val="21"/>
          <w:szCs w:val="21"/>
        </w:rPr>
        <w:t>III,</w:t>
      </w:r>
      <w:r w:rsidRPr="00265C8B">
        <w:rPr>
          <w:rFonts w:cs="Calibri"/>
          <w:sz w:val="21"/>
          <w:szCs w:val="21"/>
        </w:rPr>
        <w:t xml:space="preserve"> ato contínuo que seja realizado o pagamento ao locador </w:t>
      </w:r>
      <w:r w:rsidRPr="00265C8B">
        <w:rPr>
          <w:rFonts w:asciiTheme="minorHAnsi" w:hAnsiTheme="minorHAnsi" w:cstheme="minorHAnsi"/>
          <w:b/>
          <w:sz w:val="21"/>
          <w:szCs w:val="21"/>
        </w:rPr>
        <w:t>EDUCANDÁRIO DE SANTA TEREZINHA</w:t>
      </w:r>
      <w:r w:rsidRPr="00265C8B">
        <w:rPr>
          <w:rFonts w:asciiTheme="minorHAnsi" w:hAnsiTheme="minorHAnsi" w:cstheme="minorHAnsi"/>
          <w:sz w:val="21"/>
          <w:szCs w:val="21"/>
        </w:rPr>
        <w:t xml:space="preserve"> (CNPJ 12.313.185/0001-73), no valor de </w:t>
      </w:r>
      <w:r w:rsidRPr="00265C8B">
        <w:rPr>
          <w:rFonts w:asciiTheme="minorHAnsi" w:hAnsiTheme="minorHAnsi" w:cstheme="minorHAnsi"/>
          <w:b/>
          <w:sz w:val="21"/>
          <w:szCs w:val="21"/>
        </w:rPr>
        <w:t>R$12.000,00 (doze mil reais)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 xml:space="preserve">Maceió-AL, </w:t>
      </w:r>
      <w:r w:rsidR="00442895">
        <w:rPr>
          <w:rFonts w:cs="Calibri"/>
          <w:bCs/>
          <w:sz w:val="21"/>
          <w:szCs w:val="21"/>
        </w:rPr>
        <w:t>09</w:t>
      </w:r>
      <w:r w:rsidRPr="00265C8B">
        <w:rPr>
          <w:rFonts w:cs="Calibri"/>
          <w:bCs/>
          <w:sz w:val="21"/>
          <w:szCs w:val="21"/>
        </w:rPr>
        <w:t xml:space="preserve"> de agosto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851D23" w:rsidRPr="00265C8B" w:rsidRDefault="00265C8B" w:rsidP="00442895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3FA" w:rsidRDefault="009943FA" w:rsidP="00CA11CE">
      <w:pPr>
        <w:spacing w:after="0" w:line="240" w:lineRule="auto"/>
      </w:pPr>
      <w:r>
        <w:separator/>
      </w:r>
    </w:p>
  </w:endnote>
  <w:endnote w:type="continuationSeparator" w:id="0">
    <w:p w:rsidR="009943FA" w:rsidRDefault="009943FA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3FA" w:rsidRDefault="009943FA" w:rsidP="00CA11CE">
      <w:pPr>
        <w:spacing w:after="0" w:line="240" w:lineRule="auto"/>
      </w:pPr>
      <w:r>
        <w:separator/>
      </w:r>
    </w:p>
  </w:footnote>
  <w:footnote w:type="continuationSeparator" w:id="0">
    <w:p w:rsidR="009943FA" w:rsidRDefault="009943FA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488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A488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37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034B2"/>
    <w:rsid w:val="00027A58"/>
    <w:rsid w:val="000462B7"/>
    <w:rsid w:val="000B2368"/>
    <w:rsid w:val="000F084F"/>
    <w:rsid w:val="000F1EAC"/>
    <w:rsid w:val="00170539"/>
    <w:rsid w:val="001825F7"/>
    <w:rsid w:val="001A3833"/>
    <w:rsid w:val="001F40C9"/>
    <w:rsid w:val="0020212D"/>
    <w:rsid w:val="00232A0B"/>
    <w:rsid w:val="002403CB"/>
    <w:rsid w:val="00265C8B"/>
    <w:rsid w:val="00272538"/>
    <w:rsid w:val="00297B2B"/>
    <w:rsid w:val="00313384"/>
    <w:rsid w:val="00331A8A"/>
    <w:rsid w:val="0035723B"/>
    <w:rsid w:val="00362D74"/>
    <w:rsid w:val="00387136"/>
    <w:rsid w:val="00391527"/>
    <w:rsid w:val="003B128C"/>
    <w:rsid w:val="0040291F"/>
    <w:rsid w:val="00442895"/>
    <w:rsid w:val="004E6458"/>
    <w:rsid w:val="00545B5A"/>
    <w:rsid w:val="00571A8B"/>
    <w:rsid w:val="00572CD9"/>
    <w:rsid w:val="005A3D14"/>
    <w:rsid w:val="00600512"/>
    <w:rsid w:val="00694486"/>
    <w:rsid w:val="006B5C7B"/>
    <w:rsid w:val="00706D45"/>
    <w:rsid w:val="007975A1"/>
    <w:rsid w:val="00811F88"/>
    <w:rsid w:val="00851D23"/>
    <w:rsid w:val="008C5A63"/>
    <w:rsid w:val="008D41DE"/>
    <w:rsid w:val="009943FA"/>
    <w:rsid w:val="009D7BEB"/>
    <w:rsid w:val="00A11339"/>
    <w:rsid w:val="00A3666D"/>
    <w:rsid w:val="00A402CA"/>
    <w:rsid w:val="00A9121B"/>
    <w:rsid w:val="00AA1DF4"/>
    <w:rsid w:val="00B4476A"/>
    <w:rsid w:val="00B8205F"/>
    <w:rsid w:val="00BA488F"/>
    <w:rsid w:val="00BA79F4"/>
    <w:rsid w:val="00BC5BAC"/>
    <w:rsid w:val="00BD1933"/>
    <w:rsid w:val="00BF38F9"/>
    <w:rsid w:val="00BF7081"/>
    <w:rsid w:val="00C33C00"/>
    <w:rsid w:val="00C97080"/>
    <w:rsid w:val="00CA11CE"/>
    <w:rsid w:val="00CD51F4"/>
    <w:rsid w:val="00D06F5A"/>
    <w:rsid w:val="00D915FA"/>
    <w:rsid w:val="00E234E0"/>
    <w:rsid w:val="00E3483D"/>
    <w:rsid w:val="00E52597"/>
    <w:rsid w:val="00E647EB"/>
    <w:rsid w:val="00E956D4"/>
    <w:rsid w:val="00E971A8"/>
    <w:rsid w:val="00F227B8"/>
    <w:rsid w:val="00F30E5C"/>
    <w:rsid w:val="00F766EC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740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8</cp:revision>
  <cp:lastPrinted>2017-07-05T17:53:00Z</cp:lastPrinted>
  <dcterms:created xsi:type="dcterms:W3CDTF">2017-08-09T11:44:00Z</dcterms:created>
  <dcterms:modified xsi:type="dcterms:W3CDTF">2017-08-18T13:14:00Z</dcterms:modified>
</cp:coreProperties>
</file>