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B6A" w:rsidRDefault="00612B6A" w:rsidP="001C1E8C">
      <w:pPr>
        <w:spacing w:after="0" w:line="360" w:lineRule="auto"/>
        <w:rPr>
          <w:rFonts w:ascii="Arial" w:eastAsia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</w:t>
      </w:r>
      <w:r w:rsidR="00210D19">
        <w:rPr>
          <w:rFonts w:ascii="Arial" w:eastAsia="Arial" w:hAnsi="Arial" w:cs="Arial"/>
          <w:sz w:val="21"/>
          <w:szCs w:val="21"/>
        </w:rPr>
        <w:t>20105</w:t>
      </w:r>
      <w:r w:rsidR="007F205C">
        <w:rPr>
          <w:rFonts w:ascii="Arial" w:eastAsia="Arial" w:hAnsi="Arial" w:cs="Arial"/>
          <w:sz w:val="21"/>
          <w:szCs w:val="21"/>
        </w:rPr>
        <w:t xml:space="preserve"> – 007256/2015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7F205C">
        <w:rPr>
          <w:rFonts w:ascii="Arial" w:eastAsia="Arial" w:hAnsi="Arial" w:cs="Arial"/>
          <w:sz w:val="21"/>
          <w:szCs w:val="21"/>
        </w:rPr>
        <w:t>Carlos Eduardo C. de Brito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627990" w:rsidRDefault="00B80E44" w:rsidP="00627990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Trata-se do Processo Administrativo nº 1206-</w:t>
      </w:r>
      <w:r w:rsidR="007F205C">
        <w:rPr>
          <w:rFonts w:ascii="Arial" w:eastAsia="Arial" w:hAnsi="Arial" w:cs="Arial"/>
          <w:sz w:val="21"/>
          <w:szCs w:val="21"/>
        </w:rPr>
        <w:t>– 007256/2015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7F205C">
        <w:rPr>
          <w:rFonts w:ascii="Arial" w:hAnsi="Arial" w:cs="Arial"/>
          <w:sz w:val="21"/>
          <w:szCs w:val="21"/>
        </w:rPr>
        <w:t>94 (nov</w:t>
      </w:r>
      <w:r w:rsidR="007D553F">
        <w:rPr>
          <w:rFonts w:ascii="Arial" w:hAnsi="Arial" w:cs="Arial"/>
          <w:sz w:val="21"/>
          <w:szCs w:val="21"/>
        </w:rPr>
        <w:t>e</w:t>
      </w:r>
      <w:r w:rsidR="00795618">
        <w:rPr>
          <w:rFonts w:ascii="Arial" w:hAnsi="Arial" w:cs="Arial"/>
          <w:sz w:val="21"/>
          <w:szCs w:val="21"/>
        </w:rPr>
        <w:t>nta</w:t>
      </w:r>
      <w:r w:rsidR="00752900">
        <w:rPr>
          <w:rFonts w:ascii="Arial" w:hAnsi="Arial" w:cs="Arial"/>
          <w:sz w:val="21"/>
          <w:szCs w:val="21"/>
        </w:rPr>
        <w:t xml:space="preserve"> e </w:t>
      </w:r>
      <w:r w:rsidR="007F205C">
        <w:rPr>
          <w:rFonts w:ascii="Arial" w:hAnsi="Arial" w:cs="Arial"/>
          <w:sz w:val="21"/>
          <w:szCs w:val="21"/>
        </w:rPr>
        <w:t>quatro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r w:rsidR="007F205C">
        <w:rPr>
          <w:rFonts w:ascii="Arial" w:eastAsia="Arial" w:hAnsi="Arial" w:cs="Arial"/>
          <w:sz w:val="21"/>
          <w:szCs w:val="21"/>
        </w:rPr>
        <w:t>Carlos Eduardo C. de Brito</w:t>
      </w:r>
      <w:r w:rsidR="007F205C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7F205C">
        <w:rPr>
          <w:rFonts w:ascii="Arial" w:eastAsia="Arial" w:hAnsi="Arial" w:cs="Arial"/>
          <w:sz w:val="21"/>
          <w:szCs w:val="21"/>
        </w:rPr>
        <w:t xml:space="preserve">e Outros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7F205C">
        <w:rPr>
          <w:rFonts w:ascii="Arial" w:eastAsia="Arial" w:hAnsi="Arial" w:cs="Arial"/>
          <w:sz w:val="21"/>
          <w:szCs w:val="21"/>
        </w:rPr>
        <w:t>Agente de Policia</w:t>
      </w:r>
      <w:r w:rsidR="00286173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Matrícula nº </w:t>
      </w:r>
      <w:r w:rsidR="007F205C">
        <w:rPr>
          <w:rFonts w:ascii="Arial" w:eastAsia="Arial" w:hAnsi="Arial" w:cs="Arial"/>
          <w:sz w:val="21"/>
          <w:szCs w:val="21"/>
        </w:rPr>
        <w:t>301.599-8</w:t>
      </w:r>
      <w:r w:rsidRPr="009F689F">
        <w:rPr>
          <w:rFonts w:ascii="Arial" w:eastAsia="Arial" w:hAnsi="Arial" w:cs="Arial"/>
          <w:sz w:val="21"/>
          <w:szCs w:val="21"/>
        </w:rPr>
        <w:t xml:space="preserve">, </w:t>
      </w:r>
      <w:r w:rsidR="007F205C">
        <w:rPr>
          <w:rFonts w:ascii="Arial" w:eastAsia="Arial" w:hAnsi="Arial" w:cs="Arial"/>
          <w:sz w:val="21"/>
          <w:szCs w:val="21"/>
        </w:rPr>
        <w:t>Antonio Augusto de Jesus Lima</w:t>
      </w:r>
      <w:r w:rsidR="00930FDF" w:rsidRPr="009F689F">
        <w:rPr>
          <w:rFonts w:ascii="Arial" w:eastAsia="Arial" w:hAnsi="Arial" w:cs="Arial"/>
          <w:sz w:val="21"/>
          <w:szCs w:val="21"/>
        </w:rPr>
        <w:t xml:space="preserve"> – </w:t>
      </w:r>
      <w:r w:rsidR="007F205C">
        <w:rPr>
          <w:rFonts w:ascii="Arial" w:eastAsia="Arial" w:hAnsi="Arial" w:cs="Arial"/>
          <w:sz w:val="21"/>
          <w:szCs w:val="21"/>
        </w:rPr>
        <w:t>Agente de Policia</w:t>
      </w:r>
      <w:r w:rsidR="00930FDF" w:rsidRPr="009F689F">
        <w:rPr>
          <w:rFonts w:ascii="Arial" w:eastAsia="Arial" w:hAnsi="Arial" w:cs="Arial"/>
          <w:sz w:val="21"/>
          <w:szCs w:val="21"/>
        </w:rPr>
        <w:t xml:space="preserve"> - </w:t>
      </w:r>
      <w:r w:rsidRPr="009F689F">
        <w:rPr>
          <w:rFonts w:ascii="Arial" w:eastAsia="Arial" w:hAnsi="Arial" w:cs="Arial"/>
          <w:sz w:val="21"/>
          <w:szCs w:val="21"/>
        </w:rPr>
        <w:t xml:space="preserve">Matrícula nº </w:t>
      </w:r>
      <w:r w:rsidR="00612B6A">
        <w:rPr>
          <w:rFonts w:ascii="Arial" w:eastAsia="Arial" w:hAnsi="Arial" w:cs="Arial"/>
          <w:sz w:val="21"/>
          <w:szCs w:val="21"/>
        </w:rPr>
        <w:t>301.593-9, Climé</w:t>
      </w:r>
      <w:r w:rsidR="007F205C">
        <w:rPr>
          <w:rFonts w:ascii="Arial" w:eastAsia="Arial" w:hAnsi="Arial" w:cs="Arial"/>
          <w:sz w:val="21"/>
          <w:szCs w:val="21"/>
        </w:rPr>
        <w:t>rio Bertoldo da Silva Agente de Policia – Matricula nº 301.166-5,</w:t>
      </w:r>
      <w:proofErr w:type="gramStart"/>
      <w:r w:rsidR="007F205C">
        <w:rPr>
          <w:rFonts w:ascii="Arial" w:eastAsia="Arial" w:hAnsi="Arial" w:cs="Arial"/>
          <w:sz w:val="21"/>
          <w:szCs w:val="21"/>
        </w:rPr>
        <w:t xml:space="preserve">  </w:t>
      </w:r>
      <w:proofErr w:type="gramEnd"/>
      <w:r w:rsidR="007F205C">
        <w:rPr>
          <w:rFonts w:ascii="Arial" w:eastAsia="Arial" w:hAnsi="Arial" w:cs="Arial"/>
          <w:sz w:val="21"/>
          <w:szCs w:val="21"/>
        </w:rPr>
        <w:t xml:space="preserve">Daniela Teresa de Melo Costa, Agente de Policia Matricula nº 301.264-6, Jean Marcel Ribeiro </w:t>
      </w:r>
      <w:proofErr w:type="spellStart"/>
      <w:r w:rsidR="007F205C">
        <w:rPr>
          <w:rFonts w:ascii="Arial" w:eastAsia="Arial" w:hAnsi="Arial" w:cs="Arial"/>
          <w:sz w:val="21"/>
          <w:szCs w:val="21"/>
        </w:rPr>
        <w:t>Petry</w:t>
      </w:r>
      <w:proofErr w:type="spellEnd"/>
      <w:r w:rsidR="007F205C">
        <w:rPr>
          <w:rFonts w:ascii="Arial" w:eastAsia="Arial" w:hAnsi="Arial" w:cs="Arial"/>
          <w:sz w:val="21"/>
          <w:szCs w:val="21"/>
        </w:rPr>
        <w:t xml:space="preserve"> Agente de Policia-</w:t>
      </w:r>
      <w:r w:rsidR="007F205C" w:rsidRPr="007F205C">
        <w:rPr>
          <w:rFonts w:ascii="Arial" w:eastAsia="Arial" w:hAnsi="Arial" w:cs="Arial"/>
          <w:sz w:val="21"/>
          <w:szCs w:val="21"/>
        </w:rPr>
        <w:t xml:space="preserve"> </w:t>
      </w:r>
      <w:r w:rsidR="00627990">
        <w:rPr>
          <w:rFonts w:ascii="Arial" w:eastAsia="Arial" w:hAnsi="Arial" w:cs="Arial"/>
          <w:sz w:val="21"/>
          <w:szCs w:val="21"/>
        </w:rPr>
        <w:t xml:space="preserve">Matricula nº 000.172-4, </w:t>
      </w:r>
      <w:proofErr w:type="spellStart"/>
      <w:r w:rsidR="00627990">
        <w:rPr>
          <w:rFonts w:ascii="Arial" w:eastAsia="Arial" w:hAnsi="Arial" w:cs="Arial"/>
          <w:sz w:val="21"/>
          <w:szCs w:val="21"/>
        </w:rPr>
        <w:t>Naara</w:t>
      </w:r>
      <w:proofErr w:type="spellEnd"/>
      <w:r w:rsidR="00627990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627990">
        <w:rPr>
          <w:rFonts w:ascii="Arial" w:eastAsia="Arial" w:hAnsi="Arial" w:cs="Arial"/>
          <w:sz w:val="21"/>
          <w:szCs w:val="21"/>
        </w:rPr>
        <w:t>Sammia</w:t>
      </w:r>
      <w:proofErr w:type="spellEnd"/>
      <w:r w:rsidR="00612B6A">
        <w:rPr>
          <w:rFonts w:ascii="Arial" w:eastAsia="Arial" w:hAnsi="Arial" w:cs="Arial"/>
          <w:sz w:val="21"/>
          <w:szCs w:val="21"/>
        </w:rPr>
        <w:t xml:space="preserve"> </w:t>
      </w:r>
      <w:r w:rsidR="00627990">
        <w:rPr>
          <w:rFonts w:ascii="Arial" w:eastAsia="Arial" w:hAnsi="Arial" w:cs="Arial"/>
          <w:sz w:val="21"/>
          <w:szCs w:val="21"/>
        </w:rPr>
        <w:t xml:space="preserve"> Matos da Costa, Agente de Policia Matricula nº 000.316-6, Maria Concebida Alves Machado</w:t>
      </w:r>
      <w:r w:rsidR="007F205C">
        <w:rPr>
          <w:rFonts w:ascii="Arial" w:eastAsia="Arial" w:hAnsi="Arial" w:cs="Arial"/>
          <w:sz w:val="21"/>
          <w:szCs w:val="21"/>
        </w:rPr>
        <w:t xml:space="preserve"> </w:t>
      </w:r>
      <w:r w:rsidR="00627990">
        <w:rPr>
          <w:rFonts w:ascii="Arial" w:eastAsia="Arial" w:hAnsi="Arial" w:cs="Arial"/>
          <w:sz w:val="21"/>
          <w:szCs w:val="21"/>
        </w:rPr>
        <w:t>Agente de Policia Matricula nº 066.146-5</w:t>
      </w:r>
      <w:r w:rsidR="00752900">
        <w:rPr>
          <w:rFonts w:ascii="Arial" w:eastAsia="Arial" w:hAnsi="Arial" w:cs="Arial"/>
          <w:sz w:val="21"/>
          <w:szCs w:val="21"/>
        </w:rPr>
        <w:t xml:space="preserve"> e</w:t>
      </w:r>
      <w:r w:rsidR="007D553F">
        <w:rPr>
          <w:rFonts w:ascii="Arial" w:eastAsia="Arial" w:hAnsi="Arial" w:cs="Arial"/>
          <w:sz w:val="21"/>
          <w:szCs w:val="21"/>
        </w:rPr>
        <w:t xml:space="preserve"> </w:t>
      </w:r>
      <w:r w:rsidR="00627990">
        <w:rPr>
          <w:rFonts w:ascii="Arial" w:eastAsia="Arial" w:hAnsi="Arial" w:cs="Arial"/>
          <w:sz w:val="21"/>
          <w:szCs w:val="21"/>
        </w:rPr>
        <w:t>Walmir de Vasconcelos Bezerra</w:t>
      </w:r>
      <w:r w:rsidR="00752900">
        <w:rPr>
          <w:rFonts w:ascii="Arial" w:eastAsia="Arial" w:hAnsi="Arial" w:cs="Arial"/>
          <w:sz w:val="21"/>
          <w:szCs w:val="21"/>
        </w:rPr>
        <w:t xml:space="preserve"> </w:t>
      </w:r>
      <w:r w:rsidR="007D553F">
        <w:rPr>
          <w:rFonts w:ascii="Arial" w:eastAsia="Arial" w:hAnsi="Arial" w:cs="Arial"/>
          <w:sz w:val="21"/>
          <w:szCs w:val="21"/>
        </w:rPr>
        <w:t xml:space="preserve">– </w:t>
      </w:r>
      <w:r w:rsidR="00627990">
        <w:rPr>
          <w:rFonts w:ascii="Arial" w:eastAsia="Arial" w:hAnsi="Arial" w:cs="Arial"/>
          <w:sz w:val="21"/>
          <w:szCs w:val="21"/>
        </w:rPr>
        <w:t>Agente de Policia Matricula nº 301.442-8</w:t>
      </w:r>
    </w:p>
    <w:p w:rsidR="001C1E8C" w:rsidRPr="009F689F" w:rsidRDefault="001C1E8C" w:rsidP="00627990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9F689F" w:rsidRDefault="001C1E8C" w:rsidP="00856E4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9F689F" w:rsidRDefault="001C1E8C" w:rsidP="00856E4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9F689F" w:rsidRDefault="00CF4298" w:rsidP="00856E4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627990">
        <w:rPr>
          <w:rFonts w:ascii="Arial" w:hAnsi="Arial" w:cs="Arial"/>
          <w:sz w:val="21"/>
          <w:szCs w:val="21"/>
        </w:rPr>
        <w:t>94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856E4C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795618">
        <w:rPr>
          <w:rFonts w:ascii="Arial" w:hAnsi="Arial" w:cs="Arial"/>
          <w:sz w:val="21"/>
          <w:szCs w:val="21"/>
        </w:rPr>
        <w:t>/0</w:t>
      </w:r>
      <w:r w:rsidR="00EC4528">
        <w:rPr>
          <w:rFonts w:ascii="Arial" w:hAnsi="Arial" w:cs="Arial"/>
          <w:sz w:val="21"/>
          <w:szCs w:val="21"/>
        </w:rPr>
        <w:t>7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</w:t>
      </w:r>
      <w:r w:rsidR="00752900">
        <w:rPr>
          <w:rFonts w:ascii="Arial" w:hAnsi="Arial" w:cs="Arial"/>
          <w:sz w:val="21"/>
          <w:szCs w:val="21"/>
        </w:rPr>
        <w:t xml:space="preserve"> </w:t>
      </w:r>
      <w:r w:rsidR="00627990">
        <w:rPr>
          <w:rFonts w:ascii="Arial" w:hAnsi="Arial" w:cs="Arial"/>
          <w:sz w:val="21"/>
          <w:szCs w:val="21"/>
        </w:rPr>
        <w:t>Requerimento nº 005</w:t>
      </w:r>
      <w:r w:rsidR="00752900">
        <w:rPr>
          <w:rFonts w:ascii="Arial" w:hAnsi="Arial" w:cs="Arial"/>
          <w:sz w:val="21"/>
          <w:szCs w:val="21"/>
        </w:rPr>
        <w:t xml:space="preserve">/2015 – </w:t>
      </w:r>
      <w:r w:rsidR="00627990">
        <w:rPr>
          <w:rFonts w:ascii="Arial" w:hAnsi="Arial" w:cs="Arial"/>
          <w:sz w:val="21"/>
          <w:szCs w:val="21"/>
        </w:rPr>
        <w:t>PC,</w:t>
      </w:r>
      <w:r w:rsidR="00752900">
        <w:rPr>
          <w:rFonts w:ascii="Arial" w:hAnsi="Arial" w:cs="Arial"/>
          <w:sz w:val="21"/>
          <w:szCs w:val="21"/>
        </w:rPr>
        <w:t xml:space="preserve"> informando </w:t>
      </w:r>
      <w:r w:rsidR="00FF53C5">
        <w:rPr>
          <w:rFonts w:ascii="Arial" w:hAnsi="Arial" w:cs="Arial"/>
          <w:sz w:val="21"/>
          <w:szCs w:val="21"/>
        </w:rPr>
        <w:t xml:space="preserve">que </w:t>
      </w:r>
      <w:r w:rsidR="00856E4C">
        <w:rPr>
          <w:rFonts w:ascii="Arial" w:hAnsi="Arial" w:cs="Arial"/>
          <w:sz w:val="21"/>
          <w:szCs w:val="21"/>
        </w:rPr>
        <w:t>anexaram</w:t>
      </w:r>
      <w:r w:rsidR="00FF53C5">
        <w:rPr>
          <w:rFonts w:ascii="Arial" w:hAnsi="Arial" w:cs="Arial"/>
          <w:sz w:val="21"/>
          <w:szCs w:val="21"/>
        </w:rPr>
        <w:t xml:space="preserve"> </w:t>
      </w:r>
      <w:r w:rsidR="00752900">
        <w:rPr>
          <w:rFonts w:ascii="Arial" w:hAnsi="Arial" w:cs="Arial"/>
          <w:sz w:val="21"/>
          <w:szCs w:val="21"/>
        </w:rPr>
        <w:t>no</w:t>
      </w:r>
      <w:r w:rsidR="00FF53C5">
        <w:rPr>
          <w:rFonts w:ascii="Arial" w:hAnsi="Arial" w:cs="Arial"/>
          <w:sz w:val="21"/>
          <w:szCs w:val="21"/>
        </w:rPr>
        <w:t>s</w:t>
      </w:r>
      <w:r w:rsidR="00752900">
        <w:rPr>
          <w:rFonts w:ascii="Arial" w:hAnsi="Arial" w:cs="Arial"/>
          <w:sz w:val="21"/>
          <w:szCs w:val="21"/>
        </w:rPr>
        <w:t xml:space="preserve"> autos diversos documentos, incluindo </w:t>
      </w:r>
      <w:r w:rsidR="00856E4C">
        <w:rPr>
          <w:rFonts w:ascii="Arial" w:hAnsi="Arial" w:cs="Arial"/>
          <w:sz w:val="21"/>
          <w:szCs w:val="21"/>
        </w:rPr>
        <w:t xml:space="preserve">oitiva do condutor </w:t>
      </w:r>
      <w:r w:rsidR="00627990">
        <w:rPr>
          <w:rFonts w:ascii="Arial" w:hAnsi="Arial" w:cs="Arial"/>
          <w:sz w:val="21"/>
          <w:szCs w:val="21"/>
        </w:rPr>
        <w:t>e</w:t>
      </w:r>
      <w:proofErr w:type="gramStart"/>
      <w:r w:rsidR="00627990">
        <w:rPr>
          <w:rFonts w:ascii="Arial" w:hAnsi="Arial" w:cs="Arial"/>
          <w:sz w:val="21"/>
          <w:szCs w:val="21"/>
        </w:rPr>
        <w:t xml:space="preserve"> </w:t>
      </w:r>
      <w:r w:rsidR="00856E4C">
        <w:rPr>
          <w:rFonts w:ascii="Arial" w:hAnsi="Arial" w:cs="Arial"/>
          <w:sz w:val="21"/>
          <w:szCs w:val="21"/>
        </w:rPr>
        <w:t xml:space="preserve"> </w:t>
      </w:r>
      <w:proofErr w:type="gramEnd"/>
      <w:r w:rsidR="00627990">
        <w:rPr>
          <w:rFonts w:ascii="Arial" w:hAnsi="Arial" w:cs="Arial"/>
          <w:sz w:val="21"/>
          <w:szCs w:val="21"/>
        </w:rPr>
        <w:t>primeira testemunha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</w:p>
    <w:p w:rsidR="00856E4C" w:rsidRDefault="00856E4C" w:rsidP="00856E4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CF6A46" w:rsidRPr="00856E4C" w:rsidRDefault="00627990" w:rsidP="00856E4C">
      <w:p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proofErr w:type="gramStart"/>
      <w:r w:rsidRPr="00856E4C">
        <w:rPr>
          <w:rFonts w:ascii="Arial" w:hAnsi="Arial" w:cs="Arial"/>
          <w:sz w:val="21"/>
          <w:szCs w:val="21"/>
        </w:rPr>
        <w:t>oitiva</w:t>
      </w:r>
      <w:proofErr w:type="gramEnd"/>
      <w:r w:rsidRPr="00856E4C">
        <w:rPr>
          <w:rFonts w:ascii="Arial" w:hAnsi="Arial" w:cs="Arial"/>
          <w:sz w:val="21"/>
          <w:szCs w:val="21"/>
        </w:rPr>
        <w:t xml:space="preserve"> da 2ª testemunha, auto de apreensão e apresentação do Boletim de Ocorrência e Identi</w:t>
      </w:r>
      <w:r w:rsidR="00EC4528" w:rsidRPr="00856E4C">
        <w:rPr>
          <w:rFonts w:ascii="Arial" w:hAnsi="Arial" w:cs="Arial"/>
          <w:sz w:val="21"/>
          <w:szCs w:val="21"/>
        </w:rPr>
        <w:t xml:space="preserve">dade Funcional dos </w:t>
      </w:r>
      <w:r w:rsidR="00612B6A" w:rsidRPr="00856E4C">
        <w:rPr>
          <w:rFonts w:ascii="Arial" w:hAnsi="Arial" w:cs="Arial"/>
          <w:sz w:val="21"/>
          <w:szCs w:val="21"/>
        </w:rPr>
        <w:t>Requerentes,</w:t>
      </w:r>
      <w:r w:rsidR="00AF44A8" w:rsidRPr="00856E4C">
        <w:rPr>
          <w:rFonts w:ascii="Arial" w:hAnsi="Arial" w:cs="Arial"/>
          <w:sz w:val="21"/>
          <w:szCs w:val="21"/>
        </w:rPr>
        <w:t xml:space="preserve"> </w:t>
      </w:r>
      <w:r w:rsidR="00CF6A46" w:rsidRPr="00856E4C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856E4C">
        <w:rPr>
          <w:rFonts w:ascii="Arial" w:hAnsi="Arial" w:cs="Arial"/>
          <w:sz w:val="21"/>
          <w:szCs w:val="21"/>
        </w:rPr>
        <w:t>arma de fogo</w:t>
      </w:r>
      <w:r w:rsidR="00CF6A46" w:rsidRPr="00856E4C">
        <w:rPr>
          <w:rFonts w:ascii="Arial" w:hAnsi="Arial" w:cs="Arial"/>
          <w:sz w:val="21"/>
          <w:szCs w:val="21"/>
        </w:rPr>
        <w:t xml:space="preserve">, listando os </w:t>
      </w:r>
      <w:r w:rsidR="00F86805" w:rsidRPr="00856E4C">
        <w:rPr>
          <w:rFonts w:ascii="Arial" w:hAnsi="Arial" w:cs="Arial"/>
          <w:sz w:val="21"/>
          <w:szCs w:val="21"/>
        </w:rPr>
        <w:t>requerentes</w:t>
      </w:r>
      <w:r w:rsidR="00CF6A46" w:rsidRPr="00856E4C">
        <w:rPr>
          <w:rFonts w:ascii="Arial" w:hAnsi="Arial" w:cs="Arial"/>
          <w:sz w:val="21"/>
          <w:szCs w:val="21"/>
        </w:rPr>
        <w:t xml:space="preserve"> participantes da apreensão, a </w:t>
      </w:r>
      <w:r w:rsidR="00F02851" w:rsidRPr="00856E4C">
        <w:rPr>
          <w:rFonts w:ascii="Arial" w:hAnsi="Arial" w:cs="Arial"/>
          <w:sz w:val="21"/>
          <w:szCs w:val="21"/>
        </w:rPr>
        <w:t>a</w:t>
      </w:r>
      <w:r w:rsidR="0005788D" w:rsidRPr="00856E4C">
        <w:rPr>
          <w:rFonts w:ascii="Arial" w:hAnsi="Arial" w:cs="Arial"/>
          <w:sz w:val="21"/>
          <w:szCs w:val="21"/>
        </w:rPr>
        <w:t>rma</w:t>
      </w:r>
      <w:r w:rsidR="00CF6A46" w:rsidRPr="00856E4C">
        <w:rPr>
          <w:rFonts w:ascii="Arial" w:hAnsi="Arial" w:cs="Arial"/>
          <w:sz w:val="21"/>
          <w:szCs w:val="21"/>
        </w:rPr>
        <w:t xml:space="preserve"> apreendida</w:t>
      </w:r>
      <w:r w:rsidR="003812F4" w:rsidRPr="00856E4C">
        <w:rPr>
          <w:rFonts w:ascii="Arial" w:hAnsi="Arial" w:cs="Arial"/>
          <w:sz w:val="21"/>
          <w:szCs w:val="21"/>
        </w:rPr>
        <w:t>,</w:t>
      </w:r>
      <w:r w:rsidR="004A0598" w:rsidRPr="00856E4C">
        <w:rPr>
          <w:rFonts w:ascii="Arial" w:hAnsi="Arial" w:cs="Arial"/>
          <w:sz w:val="21"/>
          <w:szCs w:val="21"/>
        </w:rPr>
        <w:t xml:space="preserve"> </w:t>
      </w:r>
      <w:r w:rsidR="00EC4528" w:rsidRPr="00856E4C">
        <w:rPr>
          <w:rFonts w:ascii="Arial" w:hAnsi="Arial" w:cs="Arial"/>
          <w:sz w:val="21"/>
          <w:szCs w:val="21"/>
        </w:rPr>
        <w:t>Pistola Glock numeração LUH196, CAL. 380, MODELO G25</w:t>
      </w:r>
      <w:r w:rsidR="00CF6A46" w:rsidRPr="00856E4C">
        <w:rPr>
          <w:rFonts w:ascii="Arial" w:hAnsi="Arial" w:cs="Arial"/>
          <w:sz w:val="21"/>
          <w:szCs w:val="21"/>
        </w:rPr>
        <w:t xml:space="preserve">, </w:t>
      </w:r>
      <w:r w:rsidR="00EC4528" w:rsidRPr="00856E4C">
        <w:rPr>
          <w:rFonts w:ascii="Arial" w:hAnsi="Arial" w:cs="Arial"/>
          <w:sz w:val="21"/>
          <w:szCs w:val="21"/>
        </w:rPr>
        <w:t>tendo sido apresentado à autoridade policial da 6ª DRP de São Miguel dos Campos, no cartório da Delegacia</w:t>
      </w:r>
      <w:r w:rsidR="00CF6A46" w:rsidRPr="00856E4C">
        <w:rPr>
          <w:rFonts w:ascii="Arial" w:hAnsi="Arial" w:cs="Arial"/>
          <w:sz w:val="21"/>
          <w:szCs w:val="21"/>
        </w:rPr>
        <w:t>.</w:t>
      </w:r>
    </w:p>
    <w:p w:rsidR="001C1E8C" w:rsidRPr="009F689F" w:rsidRDefault="001C1E8C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3812F4" w:rsidRPr="009F689F">
        <w:rPr>
          <w:rFonts w:ascii="Arial" w:hAnsi="Arial" w:cs="Arial"/>
          <w:sz w:val="21"/>
          <w:szCs w:val="21"/>
        </w:rPr>
        <w:t>0</w:t>
      </w:r>
      <w:r w:rsidR="00EC4528">
        <w:rPr>
          <w:rFonts w:ascii="Arial" w:hAnsi="Arial" w:cs="Arial"/>
          <w:sz w:val="21"/>
          <w:szCs w:val="21"/>
        </w:rPr>
        <w:t>8</w:t>
      </w:r>
      <w:r w:rsidR="00C94B0C" w:rsidRPr="009F689F">
        <w:rPr>
          <w:rFonts w:ascii="Arial" w:hAnsi="Arial" w:cs="Arial"/>
          <w:sz w:val="21"/>
          <w:szCs w:val="21"/>
        </w:rPr>
        <w:t>/</w:t>
      </w:r>
      <w:r w:rsidR="007D553F">
        <w:rPr>
          <w:rFonts w:ascii="Arial" w:hAnsi="Arial" w:cs="Arial"/>
          <w:sz w:val="21"/>
          <w:szCs w:val="21"/>
        </w:rPr>
        <w:t>13</w:t>
      </w:r>
      <w:r w:rsidR="00B26CC7" w:rsidRPr="009F689F">
        <w:rPr>
          <w:rFonts w:ascii="Arial" w:hAnsi="Arial" w:cs="Arial"/>
          <w:sz w:val="21"/>
          <w:szCs w:val="21"/>
        </w:rPr>
        <w:t xml:space="preserve"> </w:t>
      </w:r>
      <w:r w:rsidR="001B56E9" w:rsidRPr="009F689F">
        <w:rPr>
          <w:rFonts w:ascii="Arial" w:hAnsi="Arial" w:cs="Arial"/>
          <w:sz w:val="21"/>
          <w:szCs w:val="21"/>
        </w:rPr>
        <w:t>observa-se</w:t>
      </w:r>
      <w:r w:rsidR="00953F77" w:rsidRPr="009F689F">
        <w:rPr>
          <w:rFonts w:ascii="Arial" w:hAnsi="Arial" w:cs="Arial"/>
          <w:sz w:val="21"/>
          <w:szCs w:val="21"/>
        </w:rPr>
        <w:t>:</w:t>
      </w:r>
      <w:r w:rsidR="007D553F">
        <w:rPr>
          <w:rFonts w:ascii="Arial" w:hAnsi="Arial" w:cs="Arial"/>
          <w:sz w:val="21"/>
          <w:szCs w:val="21"/>
        </w:rPr>
        <w:t xml:space="preserve"> </w:t>
      </w:r>
      <w:r w:rsidR="00FF53C5" w:rsidRPr="00FF53C5">
        <w:rPr>
          <w:rFonts w:ascii="Arial" w:hAnsi="Arial" w:cs="Arial"/>
          <w:b/>
          <w:sz w:val="21"/>
          <w:szCs w:val="21"/>
        </w:rPr>
        <w:t>BO Unificado</w:t>
      </w:r>
      <w:r w:rsidR="00FF53C5">
        <w:rPr>
          <w:rFonts w:ascii="Arial" w:hAnsi="Arial" w:cs="Arial"/>
          <w:sz w:val="21"/>
          <w:szCs w:val="21"/>
        </w:rPr>
        <w:t xml:space="preserve">, </w:t>
      </w:r>
      <w:r w:rsidR="007D553F" w:rsidRPr="009C5EA7">
        <w:rPr>
          <w:rFonts w:ascii="Arial" w:hAnsi="Arial" w:cs="Arial"/>
          <w:b/>
          <w:sz w:val="21"/>
          <w:szCs w:val="21"/>
        </w:rPr>
        <w:t xml:space="preserve">Auto de </w:t>
      </w:r>
      <w:r w:rsidR="00FF53C5">
        <w:rPr>
          <w:rFonts w:ascii="Arial" w:hAnsi="Arial" w:cs="Arial"/>
          <w:b/>
          <w:sz w:val="21"/>
          <w:szCs w:val="21"/>
        </w:rPr>
        <w:t xml:space="preserve">Prisão em </w:t>
      </w:r>
      <w:r w:rsidR="00FF53C5" w:rsidRPr="00ED04D5">
        <w:rPr>
          <w:rFonts w:ascii="Arial" w:hAnsi="Arial" w:cs="Arial"/>
          <w:b/>
          <w:sz w:val="21"/>
          <w:szCs w:val="21"/>
        </w:rPr>
        <w:t>Flagrante</w:t>
      </w:r>
      <w:r w:rsidR="00FF53C5" w:rsidRPr="00FF53C5">
        <w:rPr>
          <w:rFonts w:ascii="Arial" w:hAnsi="Arial" w:cs="Arial"/>
          <w:sz w:val="21"/>
          <w:szCs w:val="21"/>
        </w:rPr>
        <w:t xml:space="preserve"> de </w:t>
      </w:r>
      <w:proofErr w:type="spellStart"/>
      <w:r w:rsidR="00EC4528">
        <w:rPr>
          <w:rFonts w:ascii="Arial" w:hAnsi="Arial" w:cs="Arial"/>
          <w:sz w:val="21"/>
          <w:szCs w:val="21"/>
        </w:rPr>
        <w:t>Washinton</w:t>
      </w:r>
      <w:proofErr w:type="spellEnd"/>
      <w:r w:rsidR="00EC4528">
        <w:rPr>
          <w:rFonts w:ascii="Arial" w:hAnsi="Arial" w:cs="Arial"/>
          <w:sz w:val="21"/>
          <w:szCs w:val="21"/>
        </w:rPr>
        <w:t xml:space="preserve"> Luiz Pereira Lima Junior</w:t>
      </w:r>
      <w:r w:rsidR="00FF53C5" w:rsidRPr="00FF53C5">
        <w:rPr>
          <w:rFonts w:ascii="Arial" w:hAnsi="Arial" w:cs="Arial"/>
          <w:sz w:val="21"/>
          <w:szCs w:val="21"/>
        </w:rPr>
        <w:t>,</w:t>
      </w:r>
      <w:r w:rsidR="00FF53C5">
        <w:rPr>
          <w:rFonts w:ascii="Arial" w:hAnsi="Arial" w:cs="Arial"/>
          <w:b/>
          <w:sz w:val="21"/>
          <w:szCs w:val="21"/>
        </w:rPr>
        <w:t xml:space="preserve"> </w:t>
      </w:r>
      <w:r w:rsidR="00FF53C5">
        <w:rPr>
          <w:rFonts w:ascii="Arial" w:hAnsi="Arial" w:cs="Arial"/>
          <w:sz w:val="21"/>
          <w:szCs w:val="21"/>
        </w:rPr>
        <w:t xml:space="preserve">com depoimento do </w:t>
      </w:r>
      <w:proofErr w:type="gramStart"/>
      <w:r w:rsidR="00FF53C5">
        <w:rPr>
          <w:rFonts w:ascii="Arial" w:hAnsi="Arial" w:cs="Arial"/>
          <w:sz w:val="21"/>
          <w:szCs w:val="21"/>
        </w:rPr>
        <w:t>condutor e primeira testemunha</w:t>
      </w:r>
      <w:proofErr w:type="gramEnd"/>
      <w:r w:rsidR="00DE04F2">
        <w:rPr>
          <w:rFonts w:ascii="Arial" w:hAnsi="Arial" w:cs="Arial"/>
          <w:sz w:val="21"/>
          <w:szCs w:val="21"/>
        </w:rPr>
        <w:t>,</w:t>
      </w:r>
      <w:r w:rsidR="00FF53C5">
        <w:rPr>
          <w:rFonts w:ascii="Arial" w:hAnsi="Arial" w:cs="Arial"/>
          <w:sz w:val="21"/>
          <w:szCs w:val="21"/>
        </w:rPr>
        <w:t xml:space="preserve"> e segunda testemunha,</w:t>
      </w:r>
      <w:r w:rsidR="00FF53C5">
        <w:rPr>
          <w:rFonts w:ascii="Arial" w:hAnsi="Arial" w:cs="Arial"/>
          <w:b/>
          <w:sz w:val="21"/>
          <w:szCs w:val="21"/>
        </w:rPr>
        <w:t xml:space="preserve"> Aut</w:t>
      </w:r>
      <w:r w:rsidR="007D553F" w:rsidRPr="009C5EA7">
        <w:rPr>
          <w:rFonts w:ascii="Arial" w:hAnsi="Arial" w:cs="Arial"/>
          <w:b/>
          <w:sz w:val="21"/>
          <w:szCs w:val="21"/>
        </w:rPr>
        <w:t xml:space="preserve">o </w:t>
      </w:r>
      <w:r w:rsidR="00FF53C5">
        <w:rPr>
          <w:rFonts w:ascii="Arial" w:hAnsi="Arial" w:cs="Arial"/>
          <w:b/>
          <w:sz w:val="21"/>
          <w:szCs w:val="21"/>
        </w:rPr>
        <w:t>d</w:t>
      </w:r>
      <w:r w:rsidR="007D553F" w:rsidRPr="009C5EA7">
        <w:rPr>
          <w:rFonts w:ascii="Arial" w:hAnsi="Arial" w:cs="Arial"/>
          <w:b/>
          <w:sz w:val="21"/>
          <w:szCs w:val="21"/>
        </w:rPr>
        <w:t>e Apreensão</w:t>
      </w:r>
      <w:r w:rsidR="007D553F" w:rsidRPr="009F689F">
        <w:rPr>
          <w:rFonts w:ascii="Arial" w:hAnsi="Arial" w:cs="Arial"/>
          <w:sz w:val="21"/>
          <w:szCs w:val="21"/>
        </w:rPr>
        <w:t xml:space="preserve"> da arma de fogo </w:t>
      </w:r>
      <w:r w:rsidR="00EC4528">
        <w:rPr>
          <w:rFonts w:ascii="Arial" w:hAnsi="Arial" w:cs="Arial"/>
          <w:sz w:val="21"/>
          <w:szCs w:val="21"/>
        </w:rPr>
        <w:t>Pistola Glock numeração LUH196, CAL. 380, MODELO G25</w:t>
      </w:r>
      <w:r w:rsidR="007D553F">
        <w:rPr>
          <w:rFonts w:ascii="Arial" w:hAnsi="Arial" w:cs="Arial"/>
          <w:sz w:val="21"/>
          <w:szCs w:val="21"/>
        </w:rPr>
        <w:t xml:space="preserve">, </w:t>
      </w:r>
      <w:r w:rsidR="00F307C6" w:rsidRPr="009F689F">
        <w:rPr>
          <w:rFonts w:ascii="Arial" w:hAnsi="Arial" w:cs="Arial"/>
          <w:sz w:val="21"/>
          <w:szCs w:val="21"/>
        </w:rPr>
        <w:t xml:space="preserve">cópia de </w:t>
      </w:r>
      <w:r w:rsidR="00F307C6" w:rsidRPr="009F689F">
        <w:rPr>
          <w:rFonts w:ascii="Arial" w:hAnsi="Arial" w:cs="Arial"/>
          <w:b/>
          <w:sz w:val="21"/>
          <w:szCs w:val="21"/>
        </w:rPr>
        <w:t>Documentos de Identificação dos Militares</w:t>
      </w:r>
      <w:r w:rsidR="00FF53C5">
        <w:rPr>
          <w:rFonts w:ascii="Arial" w:hAnsi="Arial" w:cs="Arial"/>
          <w:b/>
          <w:sz w:val="21"/>
          <w:szCs w:val="21"/>
        </w:rPr>
        <w:t xml:space="preserve">, e </w:t>
      </w:r>
      <w:r w:rsidR="00FF53C5" w:rsidRPr="009F689F">
        <w:rPr>
          <w:rFonts w:ascii="Arial" w:hAnsi="Arial" w:cs="Arial"/>
          <w:sz w:val="21"/>
          <w:szCs w:val="21"/>
        </w:rPr>
        <w:t>Declaração datada de</w:t>
      </w:r>
      <w:r w:rsidR="00F67421">
        <w:rPr>
          <w:rFonts w:ascii="Arial" w:hAnsi="Arial" w:cs="Arial"/>
          <w:sz w:val="21"/>
          <w:szCs w:val="21"/>
        </w:rPr>
        <w:t xml:space="preserve"> 17</w:t>
      </w:r>
      <w:r w:rsidR="00FF53C5">
        <w:rPr>
          <w:rFonts w:ascii="Arial" w:hAnsi="Arial" w:cs="Arial"/>
          <w:sz w:val="21"/>
          <w:szCs w:val="21"/>
        </w:rPr>
        <w:t>/12</w:t>
      </w:r>
      <w:r w:rsidR="00FF53C5" w:rsidRPr="009F689F">
        <w:rPr>
          <w:rFonts w:ascii="Arial" w:hAnsi="Arial" w:cs="Arial"/>
          <w:sz w:val="21"/>
          <w:szCs w:val="21"/>
        </w:rPr>
        <w:t>/201</w:t>
      </w:r>
      <w:r w:rsidR="00FF53C5">
        <w:rPr>
          <w:rFonts w:ascii="Arial" w:hAnsi="Arial" w:cs="Arial"/>
          <w:sz w:val="21"/>
          <w:szCs w:val="21"/>
        </w:rPr>
        <w:t>5</w:t>
      </w:r>
      <w:r w:rsidR="00FF53C5" w:rsidRPr="009F689F">
        <w:rPr>
          <w:rFonts w:ascii="Arial" w:hAnsi="Arial" w:cs="Arial"/>
          <w:sz w:val="21"/>
          <w:szCs w:val="21"/>
        </w:rPr>
        <w:t xml:space="preserve">, de Lavra do </w:t>
      </w:r>
      <w:r w:rsidR="00F67421">
        <w:rPr>
          <w:rFonts w:ascii="Arial" w:hAnsi="Arial" w:cs="Arial"/>
          <w:sz w:val="21"/>
          <w:szCs w:val="21"/>
        </w:rPr>
        <w:t>Supervisor Executivo de Valorização de Pessoas, observa-se que as Declarações anexas não foram assinada</w:t>
      </w:r>
      <w:r w:rsidR="00FF53C5">
        <w:rPr>
          <w:rFonts w:ascii="Arial" w:hAnsi="Arial" w:cs="Arial"/>
          <w:sz w:val="21"/>
          <w:szCs w:val="21"/>
        </w:rPr>
        <w:t>,</w:t>
      </w:r>
      <w:r w:rsidR="00FF53C5" w:rsidRPr="009F689F">
        <w:rPr>
          <w:rFonts w:ascii="Arial" w:hAnsi="Arial" w:cs="Arial"/>
          <w:sz w:val="21"/>
          <w:szCs w:val="21"/>
        </w:rPr>
        <w:t xml:space="preserve"> informando que os Militares </w:t>
      </w:r>
      <w:r w:rsidR="00FF53C5">
        <w:rPr>
          <w:rFonts w:ascii="Arial" w:hAnsi="Arial" w:cs="Arial"/>
          <w:sz w:val="21"/>
          <w:szCs w:val="21"/>
        </w:rPr>
        <w:t>fazem parte do s</w:t>
      </w:r>
      <w:r w:rsidR="00F67421">
        <w:rPr>
          <w:rFonts w:ascii="Arial" w:hAnsi="Arial" w:cs="Arial"/>
          <w:sz w:val="21"/>
          <w:szCs w:val="21"/>
        </w:rPr>
        <w:t>erviço ativo da PC</w:t>
      </w:r>
      <w:r w:rsidR="00FF53C5">
        <w:rPr>
          <w:rFonts w:ascii="Arial" w:hAnsi="Arial" w:cs="Arial"/>
          <w:sz w:val="21"/>
          <w:szCs w:val="21"/>
        </w:rPr>
        <w:t>AL.</w:t>
      </w:r>
      <w:r w:rsidR="00F61AC6" w:rsidRPr="009F689F">
        <w:rPr>
          <w:rFonts w:ascii="Arial" w:hAnsi="Arial" w:cs="Arial"/>
          <w:sz w:val="21"/>
          <w:szCs w:val="21"/>
        </w:rPr>
        <w:t xml:space="preserve"> </w:t>
      </w:r>
    </w:p>
    <w:p w:rsidR="00D81F3E" w:rsidRPr="009F689F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F67421">
        <w:rPr>
          <w:rFonts w:ascii="Arial" w:hAnsi="Arial" w:cs="Arial"/>
          <w:sz w:val="21"/>
          <w:szCs w:val="21"/>
        </w:rPr>
        <w:t>64/65</w:t>
      </w:r>
      <w:r w:rsidRPr="009F689F">
        <w:rPr>
          <w:rFonts w:ascii="Arial" w:hAnsi="Arial" w:cs="Arial"/>
          <w:sz w:val="21"/>
          <w:szCs w:val="21"/>
        </w:rPr>
        <w:t xml:space="preserve">, cópia da Portaria nº </w:t>
      </w:r>
      <w:r w:rsidR="005B006B">
        <w:rPr>
          <w:rFonts w:ascii="Arial" w:hAnsi="Arial" w:cs="Arial"/>
          <w:sz w:val="21"/>
          <w:szCs w:val="21"/>
        </w:rPr>
        <w:t>1</w:t>
      </w:r>
      <w:r w:rsidR="00F67421">
        <w:rPr>
          <w:rFonts w:ascii="Arial" w:hAnsi="Arial" w:cs="Arial"/>
          <w:sz w:val="21"/>
          <w:szCs w:val="21"/>
        </w:rPr>
        <w:t>4</w:t>
      </w:r>
      <w:r w:rsidR="005B006B">
        <w:rPr>
          <w:rFonts w:ascii="Arial" w:hAnsi="Arial" w:cs="Arial"/>
          <w:sz w:val="21"/>
          <w:szCs w:val="21"/>
        </w:rPr>
        <w:t>9</w:t>
      </w:r>
      <w:r w:rsidRPr="009F689F">
        <w:rPr>
          <w:rFonts w:ascii="Arial" w:hAnsi="Arial" w:cs="Arial"/>
          <w:b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GS/201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F67421">
        <w:rPr>
          <w:rFonts w:ascii="Arial" w:hAnsi="Arial" w:cs="Arial"/>
          <w:sz w:val="21"/>
          <w:szCs w:val="21"/>
        </w:rPr>
        <w:t>04</w:t>
      </w:r>
      <w:r w:rsidRPr="009F689F">
        <w:rPr>
          <w:rFonts w:ascii="Arial" w:hAnsi="Arial" w:cs="Arial"/>
          <w:sz w:val="21"/>
          <w:szCs w:val="21"/>
        </w:rPr>
        <w:t>/</w:t>
      </w:r>
      <w:r w:rsidR="005B006B">
        <w:rPr>
          <w:rFonts w:ascii="Arial" w:hAnsi="Arial" w:cs="Arial"/>
          <w:sz w:val="21"/>
          <w:szCs w:val="21"/>
        </w:rPr>
        <w:t>01</w:t>
      </w:r>
      <w:r w:rsidRPr="009F689F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 e de lavra do Secretário, sua publicação no Diário Oficial do Estado</w:t>
      </w:r>
      <w:r w:rsidR="0007461D">
        <w:rPr>
          <w:rFonts w:ascii="Arial" w:hAnsi="Arial" w:cs="Arial"/>
          <w:sz w:val="21"/>
          <w:szCs w:val="21"/>
        </w:rPr>
        <w:t xml:space="preserve"> em </w:t>
      </w:r>
      <w:r w:rsidR="005B006B">
        <w:rPr>
          <w:rFonts w:ascii="Arial" w:hAnsi="Arial" w:cs="Arial"/>
          <w:sz w:val="21"/>
          <w:szCs w:val="21"/>
        </w:rPr>
        <w:t>09</w:t>
      </w:r>
      <w:r w:rsidR="0007461D">
        <w:rPr>
          <w:rFonts w:ascii="Arial" w:hAnsi="Arial" w:cs="Arial"/>
          <w:sz w:val="21"/>
          <w:szCs w:val="21"/>
        </w:rPr>
        <w:t>/</w:t>
      </w:r>
      <w:r w:rsidR="00F307C6">
        <w:rPr>
          <w:rFonts w:ascii="Arial" w:hAnsi="Arial" w:cs="Arial"/>
          <w:sz w:val="21"/>
          <w:szCs w:val="21"/>
        </w:rPr>
        <w:t>03</w:t>
      </w:r>
      <w:r w:rsidR="0007461D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Pr="009F689F">
        <w:rPr>
          <w:rFonts w:ascii="Arial" w:hAnsi="Arial" w:cs="Arial"/>
          <w:b/>
          <w:sz w:val="21"/>
          <w:szCs w:val="21"/>
        </w:rPr>
        <w:t xml:space="preserve">R$ </w:t>
      </w:r>
      <w:r w:rsidR="00F67421">
        <w:rPr>
          <w:rFonts w:ascii="Arial" w:hAnsi="Arial" w:cs="Arial"/>
          <w:b/>
          <w:sz w:val="21"/>
          <w:szCs w:val="21"/>
        </w:rPr>
        <w:t>75,00</w:t>
      </w:r>
      <w:r w:rsidRPr="009F689F">
        <w:rPr>
          <w:rFonts w:ascii="Arial" w:hAnsi="Arial" w:cs="Arial"/>
          <w:b/>
          <w:sz w:val="21"/>
          <w:szCs w:val="21"/>
        </w:rPr>
        <w:t xml:space="preserve"> (</w:t>
      </w:r>
      <w:r w:rsidR="005B006B">
        <w:rPr>
          <w:rFonts w:ascii="Arial" w:hAnsi="Arial" w:cs="Arial"/>
          <w:b/>
          <w:sz w:val="21"/>
          <w:szCs w:val="21"/>
        </w:rPr>
        <w:t xml:space="preserve">sessenta e </w:t>
      </w:r>
      <w:r w:rsidR="00F67421">
        <w:rPr>
          <w:rFonts w:ascii="Arial" w:hAnsi="Arial" w:cs="Arial"/>
          <w:b/>
          <w:sz w:val="21"/>
          <w:szCs w:val="21"/>
        </w:rPr>
        <w:t>cinco</w:t>
      </w:r>
      <w:r w:rsidR="005B006B">
        <w:rPr>
          <w:rFonts w:ascii="Arial" w:hAnsi="Arial" w:cs="Arial"/>
          <w:b/>
          <w:sz w:val="21"/>
          <w:szCs w:val="21"/>
        </w:rPr>
        <w:t xml:space="preserve"> reais</w:t>
      </w:r>
      <w:r w:rsidR="00F307C6">
        <w:rPr>
          <w:rFonts w:ascii="Arial" w:hAnsi="Arial" w:cs="Arial"/>
          <w:b/>
          <w:sz w:val="21"/>
          <w:szCs w:val="21"/>
        </w:rPr>
        <w:t>)</w:t>
      </w:r>
      <w:r w:rsidRPr="009F689F">
        <w:rPr>
          <w:rFonts w:ascii="Arial" w:hAnsi="Arial" w:cs="Arial"/>
          <w:b/>
          <w:sz w:val="21"/>
          <w:szCs w:val="21"/>
        </w:rPr>
        <w:t xml:space="preserve"> a cada um</w:t>
      </w:r>
      <w:r w:rsidRPr="009F689F">
        <w:rPr>
          <w:rFonts w:ascii="Arial" w:hAnsi="Arial" w:cs="Arial"/>
          <w:sz w:val="21"/>
          <w:szCs w:val="21"/>
        </w:rPr>
        <w:t>, pela apreensão da arma de fogo.</w:t>
      </w:r>
    </w:p>
    <w:p w:rsidR="002C4200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2C4200">
        <w:rPr>
          <w:rFonts w:ascii="Arial" w:hAnsi="Arial" w:cs="Arial"/>
          <w:sz w:val="21"/>
          <w:szCs w:val="21"/>
        </w:rPr>
        <w:t xml:space="preserve">66 </w:t>
      </w:r>
      <w:r w:rsidR="00612B6A">
        <w:rPr>
          <w:rFonts w:ascii="Arial" w:hAnsi="Arial" w:cs="Arial"/>
          <w:sz w:val="21"/>
          <w:szCs w:val="21"/>
        </w:rPr>
        <w:t xml:space="preserve">até </w:t>
      </w:r>
      <w:r w:rsidR="002C4200">
        <w:rPr>
          <w:rFonts w:ascii="Arial" w:hAnsi="Arial" w:cs="Arial"/>
          <w:sz w:val="21"/>
          <w:szCs w:val="21"/>
        </w:rPr>
        <w:t>a</w:t>
      </w:r>
      <w:r w:rsidR="00103424">
        <w:rPr>
          <w:rFonts w:ascii="Arial" w:hAnsi="Arial" w:cs="Arial"/>
          <w:sz w:val="21"/>
          <w:szCs w:val="21"/>
        </w:rPr>
        <w:t xml:space="preserve"> </w:t>
      </w:r>
      <w:r w:rsidR="00612B6A">
        <w:rPr>
          <w:rFonts w:ascii="Arial" w:hAnsi="Arial" w:cs="Arial"/>
          <w:sz w:val="21"/>
          <w:szCs w:val="21"/>
        </w:rPr>
        <w:t>69</w:t>
      </w:r>
      <w:r w:rsidRPr="009F689F">
        <w:rPr>
          <w:rFonts w:ascii="Arial" w:hAnsi="Arial" w:cs="Arial"/>
          <w:sz w:val="21"/>
          <w:szCs w:val="21"/>
        </w:rPr>
        <w:t xml:space="preserve">, Despacho nº </w:t>
      </w:r>
      <w:r w:rsidR="00612B6A">
        <w:rPr>
          <w:rFonts w:ascii="Arial" w:hAnsi="Arial" w:cs="Arial"/>
          <w:sz w:val="21"/>
          <w:szCs w:val="21"/>
        </w:rPr>
        <w:t>009</w:t>
      </w:r>
      <w:r w:rsidRPr="009F689F">
        <w:rPr>
          <w:rFonts w:ascii="Arial" w:hAnsi="Arial" w:cs="Arial"/>
          <w:sz w:val="21"/>
          <w:szCs w:val="21"/>
        </w:rPr>
        <w:t>/</w:t>
      </w:r>
      <w:r w:rsidR="00612B6A">
        <w:rPr>
          <w:rFonts w:ascii="Arial" w:hAnsi="Arial" w:cs="Arial"/>
          <w:sz w:val="21"/>
          <w:szCs w:val="21"/>
        </w:rPr>
        <w:t>GS</w:t>
      </w:r>
      <w:r w:rsidRPr="009F689F">
        <w:rPr>
          <w:rFonts w:ascii="Arial" w:hAnsi="Arial" w:cs="Arial"/>
          <w:sz w:val="21"/>
          <w:szCs w:val="21"/>
        </w:rPr>
        <w:t xml:space="preserve">/2016, datado de </w:t>
      </w:r>
      <w:r w:rsidR="00612B6A">
        <w:rPr>
          <w:rFonts w:ascii="Arial" w:hAnsi="Arial" w:cs="Arial"/>
          <w:sz w:val="21"/>
          <w:szCs w:val="21"/>
        </w:rPr>
        <w:t>10</w:t>
      </w:r>
      <w:r w:rsidR="007736D8" w:rsidRPr="009F689F">
        <w:rPr>
          <w:rFonts w:ascii="Arial" w:hAnsi="Arial" w:cs="Arial"/>
          <w:sz w:val="21"/>
          <w:szCs w:val="21"/>
        </w:rPr>
        <w:t>/0</w:t>
      </w:r>
      <w:r w:rsidR="00612B6A">
        <w:rPr>
          <w:rFonts w:ascii="Arial" w:hAnsi="Arial" w:cs="Arial"/>
          <w:sz w:val="21"/>
          <w:szCs w:val="21"/>
        </w:rPr>
        <w:t>3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="00612B6A">
        <w:rPr>
          <w:rFonts w:ascii="Arial" w:hAnsi="Arial" w:cs="Arial"/>
          <w:sz w:val="21"/>
          <w:szCs w:val="21"/>
        </w:rPr>
        <w:t>2016, do</w:t>
      </w:r>
      <w:r w:rsidRPr="009F689F">
        <w:rPr>
          <w:rFonts w:ascii="Arial" w:hAnsi="Arial" w:cs="Arial"/>
          <w:sz w:val="21"/>
          <w:szCs w:val="21"/>
        </w:rPr>
        <w:t xml:space="preserve"> </w:t>
      </w:r>
      <w:r w:rsidR="00612B6A">
        <w:rPr>
          <w:rFonts w:ascii="Arial" w:hAnsi="Arial" w:cs="Arial"/>
          <w:sz w:val="21"/>
          <w:szCs w:val="21"/>
        </w:rPr>
        <w:t>Secretário de Estado de Segurança Pública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encaminhando os autos </w:t>
      </w:r>
      <w:r w:rsidR="00612B6A">
        <w:rPr>
          <w:rFonts w:ascii="Arial" w:hAnsi="Arial" w:cs="Arial"/>
          <w:sz w:val="21"/>
          <w:szCs w:val="21"/>
        </w:rPr>
        <w:t>a Coordenadoria Especial do Planejamento, Orçamento, Finanças e Contabilidade</w:t>
      </w:r>
      <w:r w:rsidR="002C4200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</w:t>
      </w:r>
      <w:r w:rsidR="002C4200">
        <w:rPr>
          <w:rFonts w:ascii="Arial" w:hAnsi="Arial" w:cs="Arial"/>
          <w:sz w:val="21"/>
          <w:szCs w:val="21"/>
        </w:rPr>
        <w:t>para providencias quanto ao emprenho e respectivo pagamento</w:t>
      </w:r>
    </w:p>
    <w:p w:rsidR="009F689F" w:rsidRDefault="002C420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70 até 86 contata-se o Despacho de nº 00123/SUPOFC/2016, datado em 25 de abril de 2016, assinado pela Superintendente do Planejamento, Orçamento, Finanças e Contabilidade</w:t>
      </w:r>
      <w:r w:rsidR="00103424">
        <w:rPr>
          <w:rFonts w:ascii="Arial" w:hAnsi="Arial" w:cs="Arial"/>
          <w:sz w:val="21"/>
          <w:szCs w:val="21"/>
        </w:rPr>
        <w:t>, anexando a cópia do Demonstrativo de Créditos e cópia da fls. 6 do Decreto nº 48.049</w:t>
      </w:r>
    </w:p>
    <w:p w:rsidR="00103424" w:rsidRPr="009F689F" w:rsidRDefault="00103424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87 até 92 observa-se o Despacho Nº 0883/GS/AE/2016, datado em 28 de abril de 2016, assinado pelo Secretário de Estado da Segurança Pública, encaminhando a SUPOFC, para execução e pagamento e cópia do DOE, do dia 6 de maio de </w:t>
      </w:r>
      <w:r w:rsidR="00286173">
        <w:rPr>
          <w:rFonts w:ascii="Arial" w:hAnsi="Arial" w:cs="Arial"/>
          <w:sz w:val="21"/>
          <w:szCs w:val="21"/>
        </w:rPr>
        <w:t xml:space="preserve">2016, </w:t>
      </w:r>
      <w:r>
        <w:rPr>
          <w:rFonts w:ascii="Arial" w:hAnsi="Arial" w:cs="Arial"/>
          <w:sz w:val="21"/>
          <w:szCs w:val="21"/>
        </w:rPr>
        <w:t>onde consta a publicação do referido despacho acima citado.</w:t>
      </w:r>
    </w:p>
    <w:p w:rsidR="00F253BA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713C0C">
        <w:rPr>
          <w:rFonts w:ascii="Arial" w:hAnsi="Arial" w:cs="Arial"/>
          <w:sz w:val="21"/>
          <w:szCs w:val="21"/>
        </w:rPr>
        <w:t>93/94</w:t>
      </w:r>
      <w:r w:rsidR="00F253BA" w:rsidRPr="009F689F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9F689F">
        <w:rPr>
          <w:rFonts w:ascii="Arial" w:hAnsi="Arial" w:cs="Arial"/>
          <w:sz w:val="21"/>
          <w:szCs w:val="21"/>
        </w:rPr>
        <w:t>C</w:t>
      </w:r>
      <w:r w:rsidR="00F253BA" w:rsidRPr="009F689F">
        <w:rPr>
          <w:rFonts w:ascii="Arial" w:hAnsi="Arial" w:cs="Arial"/>
          <w:sz w:val="21"/>
          <w:szCs w:val="21"/>
        </w:rPr>
        <w:t xml:space="preserve">hefia de </w:t>
      </w:r>
      <w:r w:rsidR="0002640A" w:rsidRPr="009F689F">
        <w:rPr>
          <w:rFonts w:ascii="Arial" w:hAnsi="Arial" w:cs="Arial"/>
          <w:sz w:val="21"/>
          <w:szCs w:val="21"/>
        </w:rPr>
        <w:t>G</w:t>
      </w:r>
      <w:r w:rsidR="00F253BA" w:rsidRPr="009F689F">
        <w:rPr>
          <w:rFonts w:ascii="Arial" w:hAnsi="Arial" w:cs="Arial"/>
          <w:sz w:val="21"/>
          <w:szCs w:val="21"/>
        </w:rPr>
        <w:t xml:space="preserve">abinete e da </w:t>
      </w:r>
      <w:r w:rsidR="0002640A" w:rsidRPr="009F689F">
        <w:rPr>
          <w:rFonts w:ascii="Arial" w:hAnsi="Arial" w:cs="Arial"/>
          <w:sz w:val="21"/>
          <w:szCs w:val="21"/>
        </w:rPr>
        <w:t>S</w:t>
      </w:r>
      <w:r w:rsidR="00F253BA" w:rsidRPr="009F689F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9F689F">
        <w:rPr>
          <w:rFonts w:ascii="Arial" w:hAnsi="Arial" w:cs="Arial"/>
          <w:sz w:val="21"/>
          <w:szCs w:val="21"/>
        </w:rPr>
        <w:t>A</w:t>
      </w:r>
      <w:r w:rsidR="00F253BA" w:rsidRPr="009F689F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F689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2829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2829A0">
        <w:rPr>
          <w:rFonts w:ascii="Arial" w:hAnsi="Arial" w:cs="Arial"/>
          <w:b/>
          <w:sz w:val="21"/>
          <w:szCs w:val="21"/>
        </w:rPr>
        <w:t>3 - NO MÉRITO</w:t>
      </w:r>
    </w:p>
    <w:p w:rsidR="001C1E8C" w:rsidRPr="002829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286173" w:rsidRDefault="0081006B" w:rsidP="00286173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829A0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2829A0">
        <w:rPr>
          <w:rFonts w:ascii="Arial" w:hAnsi="Arial" w:cs="Arial"/>
          <w:sz w:val="21"/>
          <w:szCs w:val="21"/>
        </w:rPr>
        <w:t>s</w:t>
      </w:r>
      <w:r w:rsidRPr="002829A0">
        <w:rPr>
          <w:rFonts w:ascii="Arial" w:hAnsi="Arial" w:cs="Arial"/>
          <w:sz w:val="21"/>
          <w:szCs w:val="21"/>
        </w:rPr>
        <w:t xml:space="preserve"> no </w:t>
      </w:r>
      <w:r w:rsidRPr="002829A0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2829A0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2829A0">
        <w:rPr>
          <w:rFonts w:ascii="Arial" w:hAnsi="Arial" w:cs="Arial"/>
          <w:sz w:val="21"/>
          <w:szCs w:val="21"/>
        </w:rPr>
        <w:t xml:space="preserve">o processo foi devidamente instruído, de </w:t>
      </w:r>
    </w:p>
    <w:p w:rsidR="00286173" w:rsidRDefault="00286173" w:rsidP="00286173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286173" w:rsidRDefault="00286173" w:rsidP="0028617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982A94" w:rsidRPr="002829A0" w:rsidRDefault="0091496D" w:rsidP="0028617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proofErr w:type="gramStart"/>
      <w:r w:rsidRPr="002829A0">
        <w:rPr>
          <w:rFonts w:ascii="Arial" w:hAnsi="Arial" w:cs="Arial"/>
          <w:sz w:val="21"/>
          <w:szCs w:val="21"/>
        </w:rPr>
        <w:t>forma</w:t>
      </w:r>
      <w:proofErr w:type="gramEnd"/>
      <w:r w:rsidRPr="002829A0">
        <w:rPr>
          <w:rFonts w:ascii="Arial" w:hAnsi="Arial" w:cs="Arial"/>
          <w:sz w:val="21"/>
          <w:szCs w:val="21"/>
        </w:rPr>
        <w:t xml:space="preserve"> que </w:t>
      </w:r>
      <w:r w:rsidR="0081006B" w:rsidRPr="002829A0">
        <w:rPr>
          <w:rFonts w:ascii="Arial" w:hAnsi="Arial" w:cs="Arial"/>
          <w:sz w:val="21"/>
          <w:szCs w:val="21"/>
        </w:rPr>
        <w:t>os documentos apresentados dão suporte à solicitação dos requerentes feita às fls</w:t>
      </w:r>
      <w:r w:rsidR="007C5ED7" w:rsidRPr="002829A0">
        <w:rPr>
          <w:rFonts w:ascii="Arial" w:hAnsi="Arial" w:cs="Arial"/>
          <w:sz w:val="21"/>
          <w:szCs w:val="21"/>
        </w:rPr>
        <w:t>. 26</w:t>
      </w:r>
      <w:r w:rsidR="004568B6" w:rsidRPr="002829A0">
        <w:rPr>
          <w:rFonts w:ascii="Arial" w:hAnsi="Arial" w:cs="Arial"/>
          <w:sz w:val="21"/>
          <w:szCs w:val="21"/>
        </w:rPr>
        <w:t>.</w:t>
      </w:r>
    </w:p>
    <w:p w:rsidR="00A20702" w:rsidRPr="002829A0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2829A0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2829A0">
        <w:rPr>
          <w:rFonts w:ascii="Arial" w:hAnsi="Arial" w:cs="Arial"/>
          <w:b/>
          <w:sz w:val="21"/>
          <w:szCs w:val="21"/>
        </w:rPr>
        <w:t>4 - CONCLUSÃO</w:t>
      </w:r>
    </w:p>
    <w:p w:rsidR="001C1E8C" w:rsidRPr="002829A0" w:rsidRDefault="001C1E8C" w:rsidP="00856E4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2829A0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2829A0" w:rsidRDefault="00CD4B6C" w:rsidP="00856E4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829A0">
        <w:rPr>
          <w:rFonts w:ascii="Arial" w:hAnsi="Arial" w:cs="Arial"/>
          <w:sz w:val="21"/>
          <w:szCs w:val="21"/>
        </w:rPr>
        <w:t>Após a análise realizada</w:t>
      </w:r>
      <w:r w:rsidR="0091496D" w:rsidRPr="002829A0">
        <w:rPr>
          <w:rFonts w:ascii="Arial" w:hAnsi="Arial" w:cs="Arial"/>
          <w:sz w:val="21"/>
          <w:szCs w:val="21"/>
        </w:rPr>
        <w:t>, conclui-se</w:t>
      </w:r>
      <w:r w:rsidR="00286173">
        <w:rPr>
          <w:rFonts w:ascii="Arial" w:hAnsi="Arial" w:cs="Arial"/>
          <w:sz w:val="21"/>
          <w:szCs w:val="21"/>
        </w:rPr>
        <w:t xml:space="preserve"> pela procedência do crédito em favor de Carlos Eduardo Carvalho de Brito e outros</w:t>
      </w:r>
      <w:r w:rsidR="004D336F" w:rsidRPr="002829A0">
        <w:rPr>
          <w:rFonts w:ascii="Arial" w:hAnsi="Arial" w:cs="Arial"/>
          <w:sz w:val="21"/>
          <w:szCs w:val="21"/>
        </w:rPr>
        <w:t xml:space="preserve"> conforme solicitado às fls</w:t>
      </w:r>
      <w:r w:rsidR="00286173">
        <w:rPr>
          <w:rFonts w:ascii="Arial" w:hAnsi="Arial" w:cs="Arial"/>
          <w:sz w:val="21"/>
          <w:szCs w:val="21"/>
        </w:rPr>
        <w:t>.02/03</w:t>
      </w:r>
      <w:r w:rsidR="004D336F" w:rsidRPr="002829A0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2829A0" w:rsidRDefault="00CD4B6C" w:rsidP="00856E4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829A0">
        <w:rPr>
          <w:rFonts w:ascii="Arial" w:hAnsi="Arial" w:cs="Arial"/>
          <w:sz w:val="21"/>
          <w:szCs w:val="21"/>
        </w:rPr>
        <w:t>Por fim, e</w:t>
      </w:r>
      <w:r w:rsidR="00D518C5" w:rsidRPr="002829A0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286173">
        <w:rPr>
          <w:rFonts w:ascii="Arial" w:hAnsi="Arial" w:cs="Arial"/>
          <w:sz w:val="21"/>
          <w:szCs w:val="21"/>
        </w:rPr>
        <w:t>Secretária de Estado de Segurança Pública - SSP</w:t>
      </w:r>
      <w:r w:rsidR="00D518C5" w:rsidRPr="002829A0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9F689F" w:rsidRPr="002829A0" w:rsidRDefault="009F689F" w:rsidP="00856E4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D518C5" w:rsidRPr="002829A0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2829A0">
        <w:rPr>
          <w:rFonts w:ascii="Arial" w:hAnsi="Arial" w:cs="Arial"/>
          <w:bCs/>
          <w:sz w:val="21"/>
          <w:szCs w:val="21"/>
        </w:rPr>
        <w:t xml:space="preserve">Maceió, </w:t>
      </w:r>
      <w:r w:rsidR="00286173">
        <w:rPr>
          <w:rFonts w:ascii="Arial" w:hAnsi="Arial" w:cs="Arial"/>
          <w:bCs/>
          <w:sz w:val="21"/>
          <w:szCs w:val="21"/>
        </w:rPr>
        <w:t xml:space="preserve">10 de novembro </w:t>
      </w:r>
      <w:r w:rsidR="00D518C5" w:rsidRPr="002829A0">
        <w:rPr>
          <w:rFonts w:ascii="Arial" w:hAnsi="Arial" w:cs="Arial"/>
          <w:bCs/>
          <w:sz w:val="21"/>
          <w:szCs w:val="21"/>
        </w:rPr>
        <w:t>de 2016.</w:t>
      </w:r>
    </w:p>
    <w:p w:rsidR="007B1996" w:rsidRPr="002829A0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2829A0" w:rsidRDefault="007C5ED7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2829A0">
        <w:rPr>
          <w:rFonts w:ascii="Arial" w:hAnsi="Arial" w:cs="Arial"/>
          <w:b/>
          <w:sz w:val="21"/>
          <w:szCs w:val="21"/>
          <w:lang w:eastAsia="ar-SA"/>
        </w:rPr>
        <w:t>Márcia Soares Costa Correia</w:t>
      </w:r>
    </w:p>
    <w:p w:rsidR="007B1996" w:rsidRPr="002829A0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2829A0">
        <w:rPr>
          <w:rFonts w:ascii="Arial" w:hAnsi="Arial" w:cs="Arial"/>
          <w:sz w:val="21"/>
          <w:szCs w:val="21"/>
        </w:rPr>
        <w:t>Assessor</w:t>
      </w:r>
      <w:r w:rsidR="007B1996" w:rsidRPr="002829A0">
        <w:rPr>
          <w:rFonts w:ascii="Arial" w:hAnsi="Arial" w:cs="Arial"/>
          <w:sz w:val="21"/>
          <w:szCs w:val="21"/>
        </w:rPr>
        <w:t xml:space="preserve"> de Controle Interno/ Matrícula nº </w:t>
      </w:r>
      <w:r w:rsidR="007C5ED7" w:rsidRPr="002829A0">
        <w:rPr>
          <w:rFonts w:ascii="Arial" w:hAnsi="Arial" w:cs="Arial"/>
          <w:sz w:val="21"/>
          <w:szCs w:val="21"/>
        </w:rPr>
        <w:t>10</w:t>
      </w:r>
      <w:r w:rsidR="002829A0" w:rsidRPr="002829A0">
        <w:rPr>
          <w:rFonts w:ascii="Arial" w:hAnsi="Arial" w:cs="Arial"/>
          <w:sz w:val="21"/>
          <w:szCs w:val="21"/>
        </w:rPr>
        <w:t>1-5</w:t>
      </w:r>
    </w:p>
    <w:p w:rsidR="008B65AC" w:rsidRPr="002829A0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B1FF3" w:rsidRPr="002829A0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829A0">
        <w:rPr>
          <w:rFonts w:ascii="Arial" w:eastAsia="Arial" w:hAnsi="Arial" w:cs="Arial"/>
          <w:sz w:val="21"/>
          <w:szCs w:val="21"/>
        </w:rPr>
        <w:t>De acordo:</w:t>
      </w:r>
    </w:p>
    <w:p w:rsidR="009F689F" w:rsidRPr="002829A0" w:rsidRDefault="009F689F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</w:p>
    <w:p w:rsidR="003B1FF3" w:rsidRPr="002829A0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2829A0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2829A0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829A0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2829A0" w:rsidSect="00856E4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173" w:rsidRDefault="00286173" w:rsidP="003068B9">
      <w:pPr>
        <w:spacing w:after="0" w:line="240" w:lineRule="auto"/>
      </w:pPr>
      <w:r>
        <w:separator/>
      </w:r>
    </w:p>
  </w:endnote>
  <w:endnote w:type="continuationSeparator" w:id="1">
    <w:p w:rsidR="00286173" w:rsidRDefault="0028617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173" w:rsidRDefault="00286173" w:rsidP="003068B9">
      <w:pPr>
        <w:spacing w:after="0" w:line="240" w:lineRule="auto"/>
      </w:pPr>
      <w:r>
        <w:separator/>
      </w:r>
    </w:p>
  </w:footnote>
  <w:footnote w:type="continuationSeparator" w:id="1">
    <w:p w:rsidR="00286173" w:rsidRDefault="0028617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173" w:rsidRDefault="0028617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286173" w:rsidRPr="003068B9" w:rsidRDefault="00286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86173" w:rsidRPr="0098367C" w:rsidRDefault="00286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121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6F5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80C"/>
    <w:rsid w:val="000E3A6F"/>
    <w:rsid w:val="000E6E84"/>
    <w:rsid w:val="000E7D27"/>
    <w:rsid w:val="000F744A"/>
    <w:rsid w:val="00100DE2"/>
    <w:rsid w:val="00103424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073"/>
    <w:rsid w:val="001C354D"/>
    <w:rsid w:val="001D3764"/>
    <w:rsid w:val="001E2B06"/>
    <w:rsid w:val="001E44DE"/>
    <w:rsid w:val="001E482B"/>
    <w:rsid w:val="001E5E64"/>
    <w:rsid w:val="001F2D93"/>
    <w:rsid w:val="001F5DA1"/>
    <w:rsid w:val="00203251"/>
    <w:rsid w:val="00205244"/>
    <w:rsid w:val="00210D19"/>
    <w:rsid w:val="00211512"/>
    <w:rsid w:val="00214909"/>
    <w:rsid w:val="00215AB3"/>
    <w:rsid w:val="002170BB"/>
    <w:rsid w:val="00226713"/>
    <w:rsid w:val="00231131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29A0"/>
    <w:rsid w:val="00286173"/>
    <w:rsid w:val="002868B5"/>
    <w:rsid w:val="00287AEA"/>
    <w:rsid w:val="00292FB7"/>
    <w:rsid w:val="002976B7"/>
    <w:rsid w:val="002A1BA5"/>
    <w:rsid w:val="002A40DF"/>
    <w:rsid w:val="002A7A87"/>
    <w:rsid w:val="002C4200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1D4F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791B"/>
    <w:rsid w:val="00501AB2"/>
    <w:rsid w:val="0050623F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3544"/>
    <w:rsid w:val="005B41B4"/>
    <w:rsid w:val="005B5E35"/>
    <w:rsid w:val="005B701D"/>
    <w:rsid w:val="005C2E7D"/>
    <w:rsid w:val="005C738A"/>
    <w:rsid w:val="005C7CA1"/>
    <w:rsid w:val="005D66C0"/>
    <w:rsid w:val="005E3B9D"/>
    <w:rsid w:val="005E5731"/>
    <w:rsid w:val="005F5809"/>
    <w:rsid w:val="005F6841"/>
    <w:rsid w:val="005F77F2"/>
    <w:rsid w:val="006011A4"/>
    <w:rsid w:val="00605896"/>
    <w:rsid w:val="00611F52"/>
    <w:rsid w:val="00612B6A"/>
    <w:rsid w:val="00616A22"/>
    <w:rsid w:val="006178B4"/>
    <w:rsid w:val="00621143"/>
    <w:rsid w:val="00623660"/>
    <w:rsid w:val="006245E4"/>
    <w:rsid w:val="006256E4"/>
    <w:rsid w:val="00627990"/>
    <w:rsid w:val="0063134D"/>
    <w:rsid w:val="00631CFD"/>
    <w:rsid w:val="006362CE"/>
    <w:rsid w:val="00636F79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3C0C"/>
    <w:rsid w:val="00715B1E"/>
    <w:rsid w:val="007411F2"/>
    <w:rsid w:val="00741939"/>
    <w:rsid w:val="00752900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94D"/>
    <w:rsid w:val="007B63E5"/>
    <w:rsid w:val="007C3D1C"/>
    <w:rsid w:val="007C5ED7"/>
    <w:rsid w:val="007D0F6F"/>
    <w:rsid w:val="007D553F"/>
    <w:rsid w:val="007E1199"/>
    <w:rsid w:val="007E2A6A"/>
    <w:rsid w:val="007E621D"/>
    <w:rsid w:val="007F205C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6E4C"/>
    <w:rsid w:val="00857B87"/>
    <w:rsid w:val="00863AAA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5346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6884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4B0C"/>
    <w:rsid w:val="00CA1816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04F2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528"/>
    <w:rsid w:val="00EC4677"/>
    <w:rsid w:val="00EC4E25"/>
    <w:rsid w:val="00EC5C8E"/>
    <w:rsid w:val="00ED04D5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21"/>
    <w:rsid w:val="00F6746B"/>
    <w:rsid w:val="00F67B9D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62307-58DC-44DD-9C71-06A0512F8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801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2016-08-18T15:21:00Z</cp:lastPrinted>
  <dcterms:created xsi:type="dcterms:W3CDTF">2016-08-30T16:54:00Z</dcterms:created>
  <dcterms:modified xsi:type="dcterms:W3CDTF">2016-11-10T15:15:00Z</dcterms:modified>
</cp:coreProperties>
</file>