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9439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9439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9439D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99439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9439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99439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99439D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99439D">
        <w:rPr>
          <w:rFonts w:asciiTheme="minorHAnsi" w:hAnsiTheme="minorHAnsi" w:cstheme="minorHAnsi"/>
          <w:bCs/>
          <w:sz w:val="20"/>
          <w:szCs w:val="20"/>
        </w:rPr>
        <w:t>-</w:t>
      </w:r>
      <w:r w:rsidR="00BF416A" w:rsidRPr="0099439D">
        <w:rPr>
          <w:rFonts w:asciiTheme="minorHAnsi" w:hAnsiTheme="minorHAnsi" w:cstheme="minorHAnsi"/>
          <w:bCs/>
          <w:sz w:val="20"/>
          <w:szCs w:val="20"/>
        </w:rPr>
        <w:t>032182/2015 – 30/12/2015</w:t>
      </w:r>
    </w:p>
    <w:p w:rsidR="00475A79" w:rsidRPr="0099439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9439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99439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99439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F416A" w:rsidRPr="0099439D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C738E0" w:rsidRPr="0099439D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9439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99439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3C0E5D" w:rsidRPr="0099439D" w:rsidRDefault="00C738E0" w:rsidP="007F2DB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9439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99439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99439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99439D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99439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F416A" w:rsidRPr="0099439D">
        <w:rPr>
          <w:rFonts w:asciiTheme="minorHAnsi" w:hAnsiTheme="minorHAnsi" w:cstheme="minorHAnsi"/>
          <w:bCs/>
          <w:sz w:val="20"/>
          <w:szCs w:val="20"/>
        </w:rPr>
        <w:t>MANUTENÇÃO DA</w:t>
      </w:r>
      <w:r w:rsidR="00F24937" w:rsidRPr="0099439D">
        <w:rPr>
          <w:rFonts w:asciiTheme="minorHAnsi" w:hAnsiTheme="minorHAnsi" w:cstheme="minorHAnsi"/>
          <w:bCs/>
          <w:sz w:val="20"/>
          <w:szCs w:val="20"/>
        </w:rPr>
        <w:t>S</w:t>
      </w:r>
      <w:r w:rsidR="00BF416A" w:rsidRPr="0099439D">
        <w:rPr>
          <w:rFonts w:asciiTheme="minorHAnsi" w:hAnsiTheme="minorHAnsi" w:cstheme="minorHAnsi"/>
          <w:bCs/>
          <w:sz w:val="20"/>
          <w:szCs w:val="20"/>
        </w:rPr>
        <w:t xml:space="preserve"> MÁQUINAS DE AUTOCLAVE</w:t>
      </w:r>
    </w:p>
    <w:p w:rsidR="00FA0070" w:rsidRPr="0099439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99439D">
        <w:rPr>
          <w:rFonts w:asciiTheme="minorHAnsi" w:hAnsiTheme="minorHAnsi" w:cstheme="minorHAnsi"/>
          <w:sz w:val="20"/>
          <w:szCs w:val="20"/>
        </w:rPr>
        <w:t>o</w:t>
      </w:r>
      <w:r w:rsidRPr="0099439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99439D">
        <w:rPr>
          <w:rFonts w:asciiTheme="minorHAnsi" w:hAnsiTheme="minorHAnsi" w:cstheme="minorHAnsi"/>
          <w:bCs/>
          <w:sz w:val="20"/>
          <w:szCs w:val="20"/>
        </w:rPr>
        <w:t>2000-</w:t>
      </w:r>
      <w:r w:rsidR="00C909F9" w:rsidRPr="0099439D">
        <w:rPr>
          <w:rFonts w:asciiTheme="minorHAnsi" w:hAnsiTheme="minorHAnsi" w:cstheme="minorHAnsi"/>
          <w:bCs/>
          <w:sz w:val="20"/>
          <w:szCs w:val="20"/>
        </w:rPr>
        <w:t>032182/2015</w:t>
      </w:r>
      <w:r w:rsidR="00314693" w:rsidRPr="0099439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99439D">
        <w:rPr>
          <w:rFonts w:asciiTheme="minorHAnsi" w:hAnsiTheme="minorHAnsi" w:cstheme="minorHAnsi"/>
          <w:sz w:val="20"/>
          <w:szCs w:val="20"/>
        </w:rPr>
        <w:t>em 0</w:t>
      </w:r>
      <w:r w:rsidR="00475A79" w:rsidRPr="0099439D">
        <w:rPr>
          <w:rFonts w:asciiTheme="minorHAnsi" w:hAnsiTheme="minorHAnsi" w:cstheme="minorHAnsi"/>
          <w:sz w:val="20"/>
          <w:szCs w:val="20"/>
        </w:rPr>
        <w:t>1</w:t>
      </w:r>
      <w:r w:rsidRPr="0099439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99439D">
        <w:rPr>
          <w:rFonts w:asciiTheme="minorHAnsi" w:hAnsiTheme="minorHAnsi" w:cstheme="minorHAnsi"/>
          <w:sz w:val="20"/>
          <w:szCs w:val="20"/>
        </w:rPr>
        <w:t>um</w:t>
      </w:r>
      <w:r w:rsidR="00226ED4" w:rsidRPr="0099439D">
        <w:rPr>
          <w:rFonts w:asciiTheme="minorHAnsi" w:hAnsiTheme="minorHAnsi" w:cstheme="minorHAnsi"/>
          <w:sz w:val="20"/>
          <w:szCs w:val="20"/>
        </w:rPr>
        <w:t>)</w:t>
      </w:r>
      <w:r w:rsidRPr="0099439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909F9" w:rsidRPr="0099439D">
        <w:rPr>
          <w:rFonts w:asciiTheme="minorHAnsi" w:hAnsiTheme="minorHAnsi" w:cstheme="minorHAnsi"/>
          <w:sz w:val="20"/>
          <w:szCs w:val="20"/>
        </w:rPr>
        <w:t>6</w:t>
      </w:r>
      <w:r w:rsidR="004829F5" w:rsidRPr="0099439D">
        <w:rPr>
          <w:rFonts w:asciiTheme="minorHAnsi" w:hAnsiTheme="minorHAnsi" w:cstheme="minorHAnsi"/>
          <w:sz w:val="20"/>
          <w:szCs w:val="20"/>
        </w:rPr>
        <w:t>8</w:t>
      </w:r>
      <w:r w:rsidR="00DE72A7" w:rsidRPr="0099439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9439D">
        <w:rPr>
          <w:rFonts w:asciiTheme="minorHAnsi" w:hAnsiTheme="minorHAnsi" w:cstheme="minorHAnsi"/>
          <w:sz w:val="20"/>
          <w:szCs w:val="20"/>
        </w:rPr>
        <w:t>(</w:t>
      </w:r>
      <w:r w:rsidR="00B55B6C" w:rsidRPr="0099439D">
        <w:rPr>
          <w:rFonts w:asciiTheme="minorHAnsi" w:hAnsiTheme="minorHAnsi" w:cstheme="minorHAnsi"/>
          <w:sz w:val="20"/>
          <w:szCs w:val="20"/>
        </w:rPr>
        <w:t>trinta</w:t>
      </w:r>
      <w:r w:rsidR="00C33A61" w:rsidRPr="0099439D">
        <w:rPr>
          <w:rFonts w:asciiTheme="minorHAnsi" w:hAnsiTheme="minorHAnsi" w:cstheme="minorHAnsi"/>
          <w:sz w:val="20"/>
          <w:szCs w:val="20"/>
        </w:rPr>
        <w:t xml:space="preserve"> e </w:t>
      </w:r>
      <w:r w:rsidR="004829F5" w:rsidRPr="0099439D">
        <w:rPr>
          <w:rFonts w:asciiTheme="minorHAnsi" w:hAnsiTheme="minorHAnsi" w:cstheme="minorHAnsi"/>
          <w:sz w:val="20"/>
          <w:szCs w:val="20"/>
        </w:rPr>
        <w:t>oito</w:t>
      </w:r>
      <w:r w:rsidR="00A60EE3" w:rsidRPr="0099439D">
        <w:rPr>
          <w:rFonts w:asciiTheme="minorHAnsi" w:hAnsiTheme="minorHAnsi" w:cstheme="minorHAnsi"/>
          <w:sz w:val="20"/>
          <w:szCs w:val="20"/>
        </w:rPr>
        <w:t>)</w:t>
      </w:r>
      <w:r w:rsidRPr="0099439D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99439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99439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9439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9439D">
        <w:rPr>
          <w:rFonts w:asciiTheme="minorHAnsi" w:hAnsiTheme="minorHAnsi" w:cstheme="minorHAnsi"/>
          <w:sz w:val="20"/>
          <w:szCs w:val="20"/>
        </w:rPr>
        <w:t xml:space="preserve"> </w:t>
      </w:r>
      <w:r w:rsidR="00C909F9" w:rsidRPr="0099439D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A0070" w:rsidRPr="0099439D">
        <w:rPr>
          <w:rFonts w:asciiTheme="minorHAnsi" w:hAnsiTheme="minorHAnsi" w:cstheme="minorHAnsi"/>
          <w:sz w:val="20"/>
          <w:szCs w:val="20"/>
        </w:rPr>
        <w:t>pela Secretaria de Estado da Saúde – SESAU</w:t>
      </w:r>
      <w:r w:rsidR="00C909F9" w:rsidRPr="0099439D">
        <w:rPr>
          <w:rFonts w:asciiTheme="minorHAnsi" w:hAnsiTheme="minorHAnsi" w:cstheme="minorHAnsi"/>
          <w:sz w:val="20"/>
          <w:szCs w:val="20"/>
        </w:rPr>
        <w:t>, relativo a procedimentos de manutenção corretiva nos equipamentos do Hospital Geral do Estado, através da</w:t>
      </w:r>
      <w:r w:rsidR="00EB7CA7" w:rsidRPr="0099439D">
        <w:rPr>
          <w:rFonts w:asciiTheme="minorHAnsi" w:hAnsiTheme="minorHAnsi" w:cstheme="minorHAnsi"/>
          <w:sz w:val="20"/>
          <w:szCs w:val="20"/>
        </w:rPr>
        <w:t xml:space="preserve"> empresa </w:t>
      </w:r>
      <w:r w:rsidR="00EB7CA7" w:rsidRPr="0099439D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3B663A" w:rsidRPr="009943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909F9" w:rsidRPr="0099439D">
        <w:rPr>
          <w:rFonts w:asciiTheme="minorHAnsi" w:hAnsiTheme="minorHAnsi" w:cstheme="minorHAnsi"/>
          <w:b/>
          <w:sz w:val="20"/>
          <w:szCs w:val="20"/>
        </w:rPr>
        <w:t>(CNPJ 69.975.837/0001-52)</w:t>
      </w:r>
      <w:r w:rsidR="00C909F9" w:rsidRPr="0099439D">
        <w:rPr>
          <w:rFonts w:asciiTheme="minorHAnsi" w:hAnsiTheme="minorHAnsi" w:cstheme="minorHAnsi"/>
          <w:sz w:val="20"/>
          <w:szCs w:val="20"/>
        </w:rPr>
        <w:t>.</w:t>
      </w:r>
      <w:r w:rsidR="00FA0070" w:rsidRPr="0099439D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376D2C" w:rsidRPr="0099439D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C909F9" w:rsidRPr="0099439D">
        <w:rPr>
          <w:rFonts w:asciiTheme="minorHAnsi" w:hAnsiTheme="minorHAnsi" w:cstheme="minorHAnsi"/>
          <w:b/>
          <w:sz w:val="20"/>
          <w:szCs w:val="20"/>
        </w:rPr>
        <w:t>7.360,00</w:t>
      </w:r>
      <w:r w:rsidR="00F24937" w:rsidRPr="0099439D">
        <w:rPr>
          <w:rFonts w:asciiTheme="minorHAnsi" w:hAnsiTheme="minorHAnsi" w:cstheme="minorHAnsi"/>
          <w:b/>
          <w:sz w:val="20"/>
          <w:szCs w:val="20"/>
        </w:rPr>
        <w:t xml:space="preserve"> (sete mil, trezentos e sessenta reais)</w:t>
      </w:r>
      <w:r w:rsidR="00B55B6C" w:rsidRPr="0099439D">
        <w:rPr>
          <w:rFonts w:asciiTheme="minorHAnsi" w:hAnsiTheme="minorHAnsi" w:cstheme="minorHAnsi"/>
          <w:sz w:val="20"/>
          <w:szCs w:val="20"/>
        </w:rPr>
        <w:t>.</w:t>
      </w:r>
    </w:p>
    <w:p w:rsidR="00740F8A" w:rsidRPr="0099439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99439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99439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99439D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9439D">
        <w:rPr>
          <w:rFonts w:asciiTheme="minorHAnsi" w:hAnsiTheme="minorHAnsi" w:cstheme="minorHAnsi"/>
          <w:sz w:val="20"/>
          <w:szCs w:val="20"/>
        </w:rPr>
        <w:t>Nesse sentido, em atendimento</w:t>
      </w:r>
      <w:r w:rsidR="006A3457" w:rsidRPr="0099439D">
        <w:rPr>
          <w:rFonts w:asciiTheme="minorHAnsi" w:hAnsiTheme="minorHAnsi" w:cstheme="minorHAnsi"/>
          <w:sz w:val="20"/>
          <w:szCs w:val="20"/>
        </w:rPr>
        <w:t xml:space="preserve"> ao Despacho PGE-PLIC nº 1419/2017</w:t>
      </w:r>
      <w:r w:rsidRPr="0099439D">
        <w:rPr>
          <w:rFonts w:asciiTheme="minorHAnsi" w:hAnsiTheme="minorHAnsi" w:cstheme="minorHAnsi"/>
          <w:sz w:val="20"/>
          <w:szCs w:val="20"/>
        </w:rPr>
        <w:t>, aprova</w:t>
      </w:r>
      <w:r w:rsidR="006A3457" w:rsidRPr="0099439D">
        <w:rPr>
          <w:rFonts w:asciiTheme="minorHAnsi" w:hAnsiTheme="minorHAnsi" w:cstheme="minorHAnsi"/>
          <w:sz w:val="20"/>
          <w:szCs w:val="20"/>
        </w:rPr>
        <w:t>do pelo Despacho PGE-PLIC-CD nº 1544/2017</w:t>
      </w:r>
      <w:r w:rsidRPr="0099439D">
        <w:rPr>
          <w:rFonts w:asciiTheme="minorHAnsi" w:hAnsiTheme="minorHAnsi" w:cstheme="minorHAnsi"/>
          <w:sz w:val="20"/>
          <w:szCs w:val="20"/>
        </w:rPr>
        <w:t xml:space="preserve"> e à determinação emanada do Gabinete da Controladora Geral do Estado, passamos à análise técnica dos autos</w:t>
      </w:r>
      <w:r w:rsidR="00E61103" w:rsidRPr="0099439D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99439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99439D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99439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99439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E61103" w:rsidRPr="0099439D">
        <w:rPr>
          <w:rFonts w:asciiTheme="minorHAnsi" w:hAnsiTheme="minorHAnsi" w:cstheme="minorHAnsi"/>
          <w:bCs/>
          <w:sz w:val="20"/>
          <w:szCs w:val="20"/>
        </w:rPr>
        <w:t>s autos</w:t>
      </w:r>
      <w:r w:rsidR="00D34EB0" w:rsidRPr="0099439D">
        <w:rPr>
          <w:rFonts w:asciiTheme="minorHAnsi" w:hAnsiTheme="minorHAnsi" w:cstheme="minorHAnsi"/>
          <w:bCs/>
          <w:sz w:val="20"/>
          <w:szCs w:val="20"/>
        </w:rPr>
        <w:t xml:space="preserve"> do processo:</w:t>
      </w:r>
    </w:p>
    <w:p w:rsidR="004D1CC8" w:rsidRPr="0099439D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>1 – DO</w:t>
      </w:r>
      <w:r w:rsidR="006A3457" w:rsidRPr="0099439D">
        <w:rPr>
          <w:rFonts w:asciiTheme="minorHAnsi" w:hAnsiTheme="minorHAnsi" w:cstheme="minorHAnsi"/>
          <w:b/>
          <w:sz w:val="20"/>
          <w:szCs w:val="20"/>
          <w:u w:val="single"/>
        </w:rPr>
        <w:t>CUMENTOS DIVERSOS ASSINADOS PELO MESMO</w:t>
      </w: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</w:t>
      </w:r>
      <w:r w:rsidRPr="0099439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99439D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6A3457" w:rsidRPr="0099439D">
        <w:rPr>
          <w:rFonts w:asciiTheme="minorHAnsi" w:hAnsiTheme="minorHAnsi" w:cstheme="minorHAnsi"/>
          <w:sz w:val="20"/>
          <w:szCs w:val="20"/>
        </w:rPr>
        <w:t>15</w:t>
      </w:r>
      <w:r w:rsidRPr="0099439D">
        <w:rPr>
          <w:rFonts w:asciiTheme="minorHAnsi" w:hAnsiTheme="minorHAnsi" w:cstheme="minorHAnsi"/>
          <w:sz w:val="20"/>
          <w:szCs w:val="20"/>
        </w:rPr>
        <w:t>/1</w:t>
      </w:r>
      <w:r w:rsidR="00B55B6C" w:rsidRPr="0099439D">
        <w:rPr>
          <w:rFonts w:asciiTheme="minorHAnsi" w:hAnsiTheme="minorHAnsi" w:cstheme="minorHAnsi"/>
          <w:sz w:val="20"/>
          <w:szCs w:val="20"/>
        </w:rPr>
        <w:t>2</w:t>
      </w:r>
      <w:r w:rsidRPr="0099439D">
        <w:rPr>
          <w:rFonts w:asciiTheme="minorHAnsi" w:hAnsiTheme="minorHAnsi" w:cstheme="minorHAnsi"/>
          <w:sz w:val="20"/>
          <w:szCs w:val="20"/>
        </w:rPr>
        <w:t>/201</w:t>
      </w:r>
      <w:r w:rsidR="006A3457" w:rsidRPr="0099439D">
        <w:rPr>
          <w:rFonts w:asciiTheme="minorHAnsi" w:hAnsiTheme="minorHAnsi" w:cstheme="minorHAnsi"/>
          <w:sz w:val="20"/>
          <w:szCs w:val="20"/>
        </w:rPr>
        <w:t>5), termos de referência (</w:t>
      </w:r>
      <w:r w:rsidR="001A5FA1" w:rsidRPr="0099439D">
        <w:rPr>
          <w:rFonts w:asciiTheme="minorHAnsi" w:hAnsiTheme="minorHAnsi" w:cstheme="minorHAnsi"/>
          <w:sz w:val="20"/>
          <w:szCs w:val="20"/>
        </w:rPr>
        <w:t>15/12/2015), emitidos pelo mesmo servidor</w:t>
      </w:r>
      <w:r w:rsidR="00B55B6C" w:rsidRPr="0099439D">
        <w:rPr>
          <w:rFonts w:asciiTheme="minorHAnsi" w:hAnsiTheme="minorHAnsi" w:cstheme="minorHAnsi"/>
          <w:sz w:val="20"/>
          <w:szCs w:val="20"/>
        </w:rPr>
        <w:t xml:space="preserve">, </w:t>
      </w:r>
      <w:r w:rsidR="001A5FA1" w:rsidRPr="0099439D">
        <w:rPr>
          <w:rFonts w:asciiTheme="minorHAnsi" w:hAnsiTheme="minorHAnsi" w:cstheme="minorHAnsi"/>
          <w:sz w:val="20"/>
          <w:szCs w:val="20"/>
        </w:rPr>
        <w:t>Thomas Santos de Souza (fls. 02 e 10</w:t>
      </w:r>
      <w:r w:rsidR="00D10A1F" w:rsidRPr="0099439D">
        <w:rPr>
          <w:rFonts w:asciiTheme="minorHAnsi" w:hAnsiTheme="minorHAnsi" w:cstheme="minorHAnsi"/>
          <w:sz w:val="20"/>
          <w:szCs w:val="20"/>
        </w:rPr>
        <w:t>)</w:t>
      </w:r>
      <w:r w:rsidR="00B55B6C" w:rsidRPr="0099439D">
        <w:rPr>
          <w:rFonts w:asciiTheme="minorHAnsi" w:hAnsiTheme="minorHAnsi" w:cstheme="minorHAnsi"/>
          <w:sz w:val="20"/>
          <w:szCs w:val="20"/>
        </w:rPr>
        <w:t>.</w:t>
      </w:r>
    </w:p>
    <w:p w:rsidR="00CF7015" w:rsidRPr="0099439D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sz w:val="20"/>
          <w:szCs w:val="20"/>
        </w:rPr>
        <w:tab/>
      </w:r>
      <w:r w:rsidR="004D1CC8" w:rsidRPr="0099439D">
        <w:rPr>
          <w:rFonts w:asciiTheme="minorHAnsi" w:hAnsiTheme="minorHAnsi" w:cstheme="minorHAnsi"/>
          <w:sz w:val="20"/>
          <w:szCs w:val="20"/>
          <w:u w:val="single"/>
        </w:rPr>
        <w:t>2</w:t>
      </w: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99439D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99439D">
        <w:rPr>
          <w:rFonts w:asciiTheme="minorHAnsi" w:hAnsiTheme="minorHAnsi" w:cstheme="minorHAnsi"/>
          <w:sz w:val="20"/>
          <w:szCs w:val="20"/>
        </w:rPr>
        <w:t xml:space="preserve"> - </w:t>
      </w:r>
      <w:r w:rsidRPr="0099439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99439D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99439D">
        <w:rPr>
          <w:rFonts w:asciiTheme="minorHAnsi" w:hAnsiTheme="minorHAnsi" w:cstheme="minorHAnsi"/>
          <w:sz w:val="20"/>
          <w:szCs w:val="20"/>
        </w:rPr>
        <w:t>ela</w:t>
      </w:r>
      <w:r w:rsidR="00CF7015" w:rsidRPr="0099439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99439D">
        <w:rPr>
          <w:rFonts w:asciiTheme="minorHAnsi" w:hAnsiTheme="minorHAnsi" w:cstheme="minorHAnsi"/>
          <w:sz w:val="20"/>
          <w:szCs w:val="20"/>
        </w:rPr>
        <w:t>,</w:t>
      </w:r>
      <w:r w:rsidR="00CF7015" w:rsidRPr="0099439D">
        <w:rPr>
          <w:rFonts w:asciiTheme="minorHAnsi" w:hAnsiTheme="minorHAnsi" w:cstheme="minorHAnsi"/>
          <w:sz w:val="20"/>
          <w:szCs w:val="20"/>
        </w:rPr>
        <w:t xml:space="preserve"> Tânia</w:t>
      </w:r>
      <w:r w:rsidR="009A1D31" w:rsidRPr="0099439D">
        <w:rPr>
          <w:rFonts w:asciiTheme="minorHAnsi" w:hAnsiTheme="minorHAnsi" w:cstheme="minorHAnsi"/>
          <w:sz w:val="20"/>
          <w:szCs w:val="20"/>
        </w:rPr>
        <w:t xml:space="preserve"> Márcia</w:t>
      </w:r>
      <w:r w:rsidR="00CF7015" w:rsidRPr="0099439D">
        <w:rPr>
          <w:rFonts w:asciiTheme="minorHAnsi" w:hAnsiTheme="minorHAnsi" w:cstheme="minorHAnsi"/>
          <w:sz w:val="20"/>
          <w:szCs w:val="20"/>
        </w:rPr>
        <w:t xml:space="preserve"> Gomes Ribeiro, onde informa que os Certificados de Regularidade Fiscal e Trabalhista estão válidos, sem no entanto, apensá-los aos autos</w:t>
      </w:r>
      <w:r w:rsidR="002E3216" w:rsidRPr="0099439D">
        <w:rPr>
          <w:rFonts w:asciiTheme="minorHAnsi" w:hAnsiTheme="minorHAnsi" w:cstheme="minorHAnsi"/>
          <w:sz w:val="20"/>
          <w:szCs w:val="20"/>
        </w:rPr>
        <w:t xml:space="preserve">. </w:t>
      </w:r>
      <w:r w:rsidRPr="0099439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99439D">
        <w:rPr>
          <w:rFonts w:asciiTheme="minorHAnsi" w:hAnsiTheme="minorHAnsi" w:cstheme="minorHAnsi"/>
          <w:sz w:val="20"/>
          <w:szCs w:val="20"/>
        </w:rPr>
        <w:t>, ainda,</w:t>
      </w:r>
      <w:r w:rsidRPr="0099439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99439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99439D">
        <w:rPr>
          <w:rFonts w:asciiTheme="minorHAnsi" w:hAnsiTheme="minorHAnsi" w:cstheme="minorHAnsi"/>
          <w:sz w:val="20"/>
          <w:szCs w:val="20"/>
        </w:rPr>
        <w:t>A</w:t>
      </w:r>
      <w:r w:rsidR="00CF7015" w:rsidRPr="0099439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99439D">
        <w:rPr>
          <w:rFonts w:asciiTheme="minorHAnsi" w:hAnsiTheme="minorHAnsi" w:cstheme="minorHAnsi"/>
          <w:sz w:val="20"/>
          <w:szCs w:val="20"/>
        </w:rPr>
        <w:t>P</w:t>
      </w:r>
      <w:r w:rsidR="00CF7015" w:rsidRPr="0099439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99439D">
        <w:rPr>
          <w:rFonts w:asciiTheme="minorHAnsi" w:hAnsiTheme="minorHAnsi" w:cstheme="minorHAnsi"/>
          <w:sz w:val="20"/>
          <w:szCs w:val="20"/>
        </w:rPr>
        <w:t>R</w:t>
      </w:r>
      <w:r w:rsidR="00CF7015" w:rsidRPr="0099439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99439D">
        <w:rPr>
          <w:rFonts w:asciiTheme="minorHAnsi" w:hAnsiTheme="minorHAnsi" w:cstheme="minorHAnsi"/>
          <w:sz w:val="20"/>
          <w:szCs w:val="20"/>
        </w:rPr>
        <w:t>E</w:t>
      </w:r>
      <w:r w:rsidR="009A1D31" w:rsidRPr="0099439D">
        <w:rPr>
          <w:rFonts w:asciiTheme="minorHAnsi" w:hAnsiTheme="minorHAnsi" w:cstheme="minorHAnsi"/>
          <w:sz w:val="20"/>
          <w:szCs w:val="20"/>
        </w:rPr>
        <w:t>mpresas – SECAPRE,Tânia Márcia Gomes Ribeiro</w:t>
      </w:r>
      <w:r w:rsidR="00CF7015" w:rsidRPr="0099439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EB7CA7" w:rsidRPr="0099439D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CF7015" w:rsidRPr="0099439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99439D">
        <w:rPr>
          <w:rFonts w:asciiTheme="minorHAnsi" w:hAnsiTheme="minorHAnsi" w:cstheme="minorHAnsi"/>
          <w:sz w:val="20"/>
          <w:szCs w:val="20"/>
        </w:rPr>
        <w:t>, com base no CRC</w:t>
      </w:r>
      <w:r w:rsidRPr="0099439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99439D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99439D">
        <w:rPr>
          <w:rFonts w:asciiTheme="minorHAnsi" w:hAnsiTheme="minorHAnsi" w:cstheme="minorHAnsi"/>
          <w:sz w:val="20"/>
          <w:szCs w:val="20"/>
        </w:rPr>
        <w:t>.</w:t>
      </w:r>
      <w:r w:rsidR="009A1D31" w:rsidRPr="0099439D">
        <w:rPr>
          <w:rFonts w:asciiTheme="minorHAnsi" w:hAnsiTheme="minorHAnsi" w:cstheme="minorHAnsi"/>
          <w:sz w:val="20"/>
          <w:szCs w:val="20"/>
        </w:rPr>
        <w:t xml:space="preserve"> (fls. 25/26</w:t>
      </w:r>
      <w:r w:rsidR="002E3216" w:rsidRPr="0099439D">
        <w:rPr>
          <w:rFonts w:asciiTheme="minorHAnsi" w:hAnsiTheme="minorHAnsi" w:cstheme="minorHAnsi"/>
          <w:sz w:val="20"/>
          <w:szCs w:val="20"/>
        </w:rPr>
        <w:t>).</w:t>
      </w:r>
    </w:p>
    <w:p w:rsidR="009A1D31" w:rsidRPr="0099439D" w:rsidRDefault="009A1D31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sz w:val="20"/>
          <w:szCs w:val="20"/>
        </w:rPr>
        <w:t xml:space="preserve">Ressalte-se que os documentos supracitados foram acostados ao processo em duplicidade, sendo </w:t>
      </w:r>
      <w:r w:rsidR="00916D53" w:rsidRPr="0099439D">
        <w:rPr>
          <w:rFonts w:asciiTheme="minorHAnsi" w:hAnsiTheme="minorHAnsi" w:cstheme="minorHAnsi"/>
          <w:sz w:val="20"/>
          <w:szCs w:val="20"/>
        </w:rPr>
        <w:t>que o novo C.R.C, emitido em 05/02/2016 também se encontra assinado pela servidora Tânia Márcia Gomes Ribeiro (fl. 27) e o despacho da lavra da servidora Janaina Lopes de Oliveira Pedroza, onde conclui que a melhor oferta para o erário foi da empresa</w:t>
      </w:r>
      <w:r w:rsidR="00EB7CA7" w:rsidRPr="0099439D">
        <w:rPr>
          <w:rFonts w:asciiTheme="minorHAnsi" w:hAnsiTheme="minorHAnsi" w:cstheme="minorHAnsi"/>
          <w:sz w:val="20"/>
          <w:szCs w:val="20"/>
        </w:rPr>
        <w:t xml:space="preserve"> </w:t>
      </w:r>
      <w:r w:rsidR="00EB7CA7" w:rsidRPr="0099439D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916D53" w:rsidRPr="009943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16D53" w:rsidRPr="0099439D">
        <w:rPr>
          <w:rFonts w:asciiTheme="minorHAnsi" w:hAnsiTheme="minorHAnsi" w:cstheme="minorHAnsi"/>
          <w:sz w:val="20"/>
          <w:szCs w:val="20"/>
        </w:rPr>
        <w:t>(fl. 28).</w:t>
      </w:r>
    </w:p>
    <w:p w:rsidR="00E61103" w:rsidRPr="0099439D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>3 – AUTORIZAÇÃO PARA AQUISIÇÃO</w:t>
      </w:r>
      <w:r w:rsidRPr="0099439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61103" w:rsidRPr="0099439D">
        <w:rPr>
          <w:rFonts w:asciiTheme="minorHAnsi" w:hAnsiTheme="minorHAnsi" w:cstheme="minorHAnsi"/>
          <w:sz w:val="20"/>
          <w:szCs w:val="20"/>
        </w:rPr>
        <w:t>Verifica-se que foi acostado aos autos a AUTORIZAÇÃO para aquisição,</w:t>
      </w:r>
      <w:r w:rsidR="00431FA2" w:rsidRPr="0099439D">
        <w:rPr>
          <w:rFonts w:asciiTheme="minorHAnsi" w:hAnsiTheme="minorHAnsi" w:cstheme="minorHAnsi"/>
          <w:sz w:val="20"/>
          <w:szCs w:val="20"/>
        </w:rPr>
        <w:t xml:space="preserve"> emitida pela gestora da SESAU a</w:t>
      </w:r>
      <w:r w:rsidR="00E61103" w:rsidRPr="0099439D">
        <w:rPr>
          <w:rFonts w:asciiTheme="minorHAnsi" w:hAnsiTheme="minorHAnsi" w:cstheme="minorHAnsi"/>
          <w:sz w:val="20"/>
          <w:szCs w:val="20"/>
        </w:rPr>
        <w:t xml:space="preserve"> época, mas </w:t>
      </w:r>
      <w:r w:rsidR="00E61103" w:rsidRPr="0099439D">
        <w:rPr>
          <w:rFonts w:asciiTheme="minorHAnsi" w:hAnsiTheme="minorHAnsi" w:cstheme="minorHAnsi"/>
          <w:b/>
          <w:sz w:val="20"/>
          <w:szCs w:val="20"/>
          <w:u w:val="single"/>
        </w:rPr>
        <w:t>sem a devida assinatura</w:t>
      </w:r>
      <w:r w:rsidR="00431FA2" w:rsidRPr="0099439D">
        <w:rPr>
          <w:rFonts w:asciiTheme="minorHAnsi" w:hAnsiTheme="minorHAnsi" w:cstheme="minorHAnsi"/>
          <w:sz w:val="20"/>
          <w:szCs w:val="20"/>
        </w:rPr>
        <w:t xml:space="preserve"> (fls. 41).</w:t>
      </w:r>
    </w:p>
    <w:p w:rsidR="00FF0B56" w:rsidRPr="0099439D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99439D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99439D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99439D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99439D">
        <w:rPr>
          <w:rFonts w:asciiTheme="minorHAnsi" w:hAnsiTheme="minorHAnsi" w:cstheme="minorHAnsi"/>
          <w:b/>
          <w:sz w:val="20"/>
          <w:szCs w:val="20"/>
        </w:rPr>
        <w:t>2016NE</w:t>
      </w:r>
      <w:r w:rsidR="00431FA2" w:rsidRPr="0099439D">
        <w:rPr>
          <w:rFonts w:asciiTheme="minorHAnsi" w:hAnsiTheme="minorHAnsi" w:cstheme="minorHAnsi"/>
          <w:b/>
          <w:sz w:val="20"/>
          <w:szCs w:val="20"/>
        </w:rPr>
        <w:t>18407</w:t>
      </w:r>
      <w:r w:rsidR="00CA3F08" w:rsidRPr="0099439D">
        <w:rPr>
          <w:rFonts w:asciiTheme="minorHAnsi" w:hAnsiTheme="minorHAnsi" w:cstheme="minorHAnsi"/>
          <w:b/>
          <w:sz w:val="20"/>
          <w:szCs w:val="20"/>
        </w:rPr>
        <w:t>)</w:t>
      </w:r>
      <w:r w:rsidR="005374A9" w:rsidRPr="0099439D">
        <w:rPr>
          <w:rFonts w:asciiTheme="minorHAnsi" w:hAnsiTheme="minorHAnsi" w:cstheme="minorHAnsi"/>
          <w:sz w:val="20"/>
          <w:szCs w:val="20"/>
        </w:rPr>
        <w:t>, à</w:t>
      </w:r>
      <w:r w:rsidR="005E735D" w:rsidRPr="0099439D">
        <w:rPr>
          <w:rFonts w:asciiTheme="minorHAnsi" w:hAnsiTheme="minorHAnsi" w:cstheme="minorHAnsi"/>
          <w:sz w:val="20"/>
          <w:szCs w:val="20"/>
        </w:rPr>
        <w:t>s</w:t>
      </w:r>
      <w:r w:rsidR="005374A9" w:rsidRPr="0099439D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99439D">
        <w:rPr>
          <w:rFonts w:asciiTheme="minorHAnsi" w:hAnsiTheme="minorHAnsi" w:cstheme="minorHAnsi"/>
          <w:sz w:val="20"/>
          <w:szCs w:val="20"/>
        </w:rPr>
        <w:t>s</w:t>
      </w:r>
      <w:r w:rsidR="005374A9" w:rsidRPr="0099439D">
        <w:rPr>
          <w:rFonts w:asciiTheme="minorHAnsi" w:hAnsiTheme="minorHAnsi" w:cstheme="minorHAnsi"/>
          <w:sz w:val="20"/>
          <w:szCs w:val="20"/>
        </w:rPr>
        <w:t xml:space="preserve">. </w:t>
      </w:r>
      <w:r w:rsidR="00431FA2" w:rsidRPr="0099439D">
        <w:rPr>
          <w:rFonts w:asciiTheme="minorHAnsi" w:hAnsiTheme="minorHAnsi" w:cstheme="minorHAnsi"/>
          <w:sz w:val="20"/>
          <w:szCs w:val="20"/>
        </w:rPr>
        <w:t>45</w:t>
      </w:r>
      <w:r w:rsidR="005374A9" w:rsidRPr="0099439D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99439D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99439D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99439D">
        <w:rPr>
          <w:rFonts w:asciiTheme="minorHAnsi" w:hAnsiTheme="minorHAnsi" w:cstheme="minorHAnsi"/>
          <w:sz w:val="20"/>
          <w:szCs w:val="20"/>
        </w:rPr>
        <w:lastRenderedPageBreak/>
        <w:t>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99439D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99439D">
        <w:rPr>
          <w:rFonts w:asciiTheme="minorHAnsi" w:hAnsiTheme="minorHAnsi" w:cstheme="minorHAnsi"/>
          <w:sz w:val="20"/>
          <w:szCs w:val="20"/>
        </w:rPr>
        <w:t>9</w:t>
      </w:r>
      <w:r w:rsidR="00A343DB" w:rsidRPr="0099439D">
        <w:rPr>
          <w:rFonts w:asciiTheme="minorHAnsi" w:hAnsiTheme="minorHAnsi" w:cstheme="minorHAnsi"/>
          <w:sz w:val="20"/>
          <w:szCs w:val="20"/>
        </w:rPr>
        <w:t xml:space="preserve">64, </w:t>
      </w:r>
      <w:r w:rsidR="00E61103" w:rsidRPr="0099439D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99439D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E61103" w:rsidRPr="0099439D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99439D">
        <w:rPr>
          <w:rFonts w:asciiTheme="minorHAnsi" w:hAnsiTheme="minorHAnsi" w:cstheme="minorHAnsi"/>
          <w:b/>
          <w:sz w:val="20"/>
          <w:szCs w:val="20"/>
        </w:rPr>
        <w:t>.</w:t>
      </w:r>
    </w:p>
    <w:p w:rsidR="00E61103" w:rsidRPr="0099439D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5 – </w:t>
      </w:r>
      <w:r w:rsidR="00D10A1F" w:rsidRPr="0099439D">
        <w:rPr>
          <w:rFonts w:asciiTheme="minorHAnsi" w:hAnsiTheme="minorHAnsi" w:cstheme="minorHAnsi"/>
          <w:b/>
          <w:sz w:val="20"/>
          <w:szCs w:val="20"/>
          <w:u w:val="single"/>
        </w:rPr>
        <w:t>COTAÇÕES DE PREÇOS</w:t>
      </w:r>
      <w:r w:rsidRPr="009943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7200A" w:rsidRPr="0099439D">
        <w:rPr>
          <w:rFonts w:asciiTheme="minorHAnsi" w:hAnsiTheme="minorHAnsi" w:cstheme="minorHAnsi"/>
          <w:b/>
          <w:sz w:val="20"/>
          <w:szCs w:val="20"/>
        </w:rPr>
        <w:t>–</w:t>
      </w:r>
      <w:r w:rsidRPr="009943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7200A" w:rsidRPr="0099439D">
        <w:rPr>
          <w:rFonts w:asciiTheme="minorHAnsi" w:hAnsiTheme="minorHAnsi" w:cstheme="minorHAnsi"/>
          <w:sz w:val="20"/>
          <w:szCs w:val="20"/>
        </w:rPr>
        <w:t>Verificou-se que as empresas que participaram da cotação de preços foram as seguintes (fls.33/35):</w:t>
      </w:r>
      <w:r w:rsidRPr="0099439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61103" w:rsidRPr="0099439D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sz w:val="20"/>
          <w:szCs w:val="20"/>
        </w:rPr>
        <w:t>a)</w:t>
      </w:r>
      <w:r w:rsidR="00992CBE" w:rsidRPr="0099439D">
        <w:rPr>
          <w:rFonts w:asciiTheme="minorHAnsi" w:hAnsiTheme="minorHAnsi" w:cstheme="minorHAnsi"/>
          <w:sz w:val="20"/>
          <w:szCs w:val="20"/>
        </w:rPr>
        <w:t xml:space="preserve"> JOVINO JOAQUIM DE OMENA FILHO - ME</w:t>
      </w:r>
      <w:r w:rsidR="00E61103" w:rsidRPr="0099439D">
        <w:rPr>
          <w:rFonts w:asciiTheme="minorHAnsi" w:hAnsiTheme="minorHAnsi" w:cstheme="minorHAnsi"/>
          <w:sz w:val="20"/>
          <w:szCs w:val="20"/>
        </w:rPr>
        <w:t xml:space="preserve"> (CNPJ nº </w:t>
      </w:r>
      <w:r w:rsidRPr="0099439D">
        <w:rPr>
          <w:rFonts w:asciiTheme="minorHAnsi" w:hAnsiTheme="minorHAnsi" w:cstheme="minorHAnsi"/>
          <w:sz w:val="20"/>
          <w:szCs w:val="20"/>
        </w:rPr>
        <w:t>12.964.615/0001-17</w:t>
      </w:r>
      <w:r w:rsidR="00E61103" w:rsidRPr="0099439D">
        <w:rPr>
          <w:rFonts w:asciiTheme="minorHAnsi" w:hAnsiTheme="minorHAnsi" w:cstheme="minorHAnsi"/>
          <w:sz w:val="20"/>
          <w:szCs w:val="20"/>
        </w:rPr>
        <w:t>);</w:t>
      </w:r>
    </w:p>
    <w:p w:rsidR="00E61103" w:rsidRPr="0099439D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sz w:val="20"/>
          <w:szCs w:val="20"/>
        </w:rPr>
        <w:t>b)</w:t>
      </w:r>
      <w:r w:rsidR="00992CBE" w:rsidRPr="0099439D">
        <w:rPr>
          <w:rFonts w:asciiTheme="minorHAnsi" w:hAnsiTheme="minorHAnsi" w:cstheme="minorHAnsi"/>
          <w:sz w:val="20"/>
          <w:szCs w:val="20"/>
        </w:rPr>
        <w:t xml:space="preserve"> J. MARINHO DA SILVA ELETRÔNICA - ME</w:t>
      </w:r>
      <w:r w:rsidR="00E61103" w:rsidRPr="0099439D">
        <w:rPr>
          <w:rFonts w:asciiTheme="minorHAnsi" w:hAnsiTheme="minorHAnsi" w:cstheme="minorHAnsi"/>
          <w:sz w:val="20"/>
          <w:szCs w:val="20"/>
        </w:rPr>
        <w:t xml:space="preserve"> (CNPJ nº </w:t>
      </w:r>
      <w:r w:rsidRPr="0099439D">
        <w:rPr>
          <w:rFonts w:asciiTheme="minorHAnsi" w:hAnsiTheme="minorHAnsi" w:cstheme="minorHAnsi"/>
          <w:sz w:val="20"/>
          <w:szCs w:val="20"/>
        </w:rPr>
        <w:t>06.998.463/0001-70</w:t>
      </w:r>
      <w:r w:rsidR="005E3041" w:rsidRPr="0099439D">
        <w:rPr>
          <w:rFonts w:asciiTheme="minorHAnsi" w:hAnsiTheme="minorHAnsi" w:cstheme="minorHAnsi"/>
          <w:sz w:val="20"/>
          <w:szCs w:val="20"/>
        </w:rPr>
        <w:t>)</w:t>
      </w:r>
      <w:r w:rsidR="00E61103" w:rsidRPr="0099439D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E61103" w:rsidRPr="0099439D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sz w:val="20"/>
          <w:szCs w:val="20"/>
        </w:rPr>
        <w:t>c)</w:t>
      </w:r>
      <w:r w:rsidR="00992CBE" w:rsidRPr="0099439D">
        <w:rPr>
          <w:rFonts w:asciiTheme="minorHAnsi" w:hAnsiTheme="minorHAnsi" w:cstheme="minorHAnsi"/>
          <w:sz w:val="20"/>
          <w:szCs w:val="20"/>
        </w:rPr>
        <w:t xml:space="preserve"> EDILZA VASCONCELOS DOS SANTOS - ME</w:t>
      </w:r>
      <w:r w:rsidRPr="0099439D">
        <w:rPr>
          <w:rFonts w:asciiTheme="minorHAnsi" w:hAnsiTheme="minorHAnsi" w:cstheme="minorHAnsi"/>
          <w:sz w:val="20"/>
          <w:szCs w:val="20"/>
        </w:rPr>
        <w:t xml:space="preserve"> (CNPJ nº 69.975.837/0001-52)</w:t>
      </w:r>
      <w:r w:rsidR="00E61103" w:rsidRPr="0099439D">
        <w:rPr>
          <w:rFonts w:asciiTheme="minorHAnsi" w:hAnsiTheme="minorHAnsi" w:cstheme="minorHAnsi"/>
          <w:sz w:val="20"/>
          <w:szCs w:val="20"/>
        </w:rPr>
        <w:t>.</w:t>
      </w:r>
    </w:p>
    <w:p w:rsidR="00FF0B56" w:rsidRPr="0099439D" w:rsidRDefault="0017200A" w:rsidP="00517765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sz w:val="20"/>
          <w:szCs w:val="20"/>
        </w:rPr>
        <w:t>Enfatize-se, que em serviços correlatos participem empresas diferentes, contudo a que tem a preferência em outras cotações e a MANUTEC-MANUTENÇÃO DE EQUIPAMENTOS HOSPITALAR-ME (CNPJ nº 69.975.837/0001-52)</w:t>
      </w:r>
      <w:r w:rsidR="00517765" w:rsidRPr="0099439D">
        <w:rPr>
          <w:rFonts w:asciiTheme="minorHAnsi" w:hAnsiTheme="minorHAnsi" w:cstheme="minorHAnsi"/>
          <w:sz w:val="20"/>
          <w:szCs w:val="20"/>
        </w:rPr>
        <w:t>, evidenciado-se dirigismo no procedimento administrativo da SESAU.</w:t>
      </w:r>
    </w:p>
    <w:p w:rsidR="00472588" w:rsidRPr="0099439D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66CDB"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99439D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99439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99439D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Pr="0099439D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99439D">
        <w:rPr>
          <w:rFonts w:asciiTheme="minorHAnsi" w:hAnsiTheme="minorHAnsi" w:cstheme="minorHAnsi"/>
          <w:sz w:val="20"/>
          <w:szCs w:val="20"/>
        </w:rPr>
        <w:t xml:space="preserve"> a empresa</w:t>
      </w:r>
      <w:r w:rsidR="00517765" w:rsidRPr="0099439D">
        <w:rPr>
          <w:rFonts w:asciiTheme="minorHAnsi" w:hAnsiTheme="minorHAnsi" w:cstheme="minorHAnsi"/>
          <w:sz w:val="20"/>
          <w:szCs w:val="20"/>
        </w:rPr>
        <w:t xml:space="preserve"> MANUTEC-MANUTENÇÃO DE EQUIPAMENTOS HOSPITALAR-ME </w:t>
      </w:r>
      <w:r w:rsidR="00666CDB" w:rsidRPr="0099439D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99439D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99439D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517765" w:rsidRPr="0099439D">
        <w:rPr>
          <w:rFonts w:asciiTheme="minorHAnsi" w:hAnsiTheme="minorHAnsi" w:cstheme="minorHAnsi"/>
          <w:sz w:val="20"/>
          <w:szCs w:val="20"/>
        </w:rPr>
        <w:t>R$209.675,00 (duzentos e nove mil, seiscentos e setenta e cinco reais), distribuídos em 41</w:t>
      </w:r>
      <w:r w:rsidR="00D10A1F" w:rsidRPr="0099439D">
        <w:rPr>
          <w:rFonts w:asciiTheme="minorHAnsi" w:hAnsiTheme="minorHAnsi" w:cstheme="minorHAnsi"/>
          <w:sz w:val="20"/>
          <w:szCs w:val="20"/>
        </w:rPr>
        <w:t xml:space="preserve"> ordens bancárias, com todas abaixo do limite de dispensa de licitação em razão do valor (R$ 8.000,00).</w:t>
      </w:r>
    </w:p>
    <w:p w:rsidR="00C43A60" w:rsidRPr="0099439D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99439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99439D">
        <w:rPr>
          <w:rFonts w:asciiTheme="minorHAnsi" w:hAnsiTheme="minorHAnsi" w:cstheme="minorHAnsi"/>
          <w:sz w:val="20"/>
          <w:szCs w:val="20"/>
        </w:rPr>
        <w:t xml:space="preserve">Em análise aos </w:t>
      </w:r>
      <w:r w:rsidR="00FA7E6A" w:rsidRPr="0099439D">
        <w:rPr>
          <w:rFonts w:asciiTheme="minorHAnsi" w:hAnsiTheme="minorHAnsi" w:cstheme="minorHAnsi"/>
          <w:sz w:val="20"/>
          <w:szCs w:val="20"/>
        </w:rPr>
        <w:t>documentos apensados aos autos à</w:t>
      </w:r>
      <w:r w:rsidR="00CC64BF" w:rsidRPr="0099439D">
        <w:rPr>
          <w:rFonts w:asciiTheme="minorHAnsi" w:hAnsiTheme="minorHAnsi" w:cstheme="minorHAnsi"/>
          <w:sz w:val="20"/>
          <w:szCs w:val="20"/>
        </w:rPr>
        <w:t>s folha</w:t>
      </w:r>
      <w:r w:rsidR="00FA7E6A" w:rsidRPr="0099439D">
        <w:rPr>
          <w:rFonts w:asciiTheme="minorHAnsi" w:hAnsiTheme="minorHAnsi" w:cstheme="minorHAnsi"/>
          <w:sz w:val="20"/>
          <w:szCs w:val="20"/>
        </w:rPr>
        <w:t>s 49/52</w:t>
      </w:r>
      <w:r w:rsidR="00CC64BF" w:rsidRPr="0099439D">
        <w:rPr>
          <w:rFonts w:asciiTheme="minorHAnsi" w:hAnsiTheme="minorHAnsi" w:cstheme="minorHAnsi"/>
          <w:sz w:val="20"/>
          <w:szCs w:val="20"/>
        </w:rPr>
        <w:t xml:space="preserve"> observa-se Certidões de Regularidade da Empresa</w:t>
      </w:r>
      <w:r w:rsidR="007D587C" w:rsidRPr="0099439D">
        <w:rPr>
          <w:rFonts w:asciiTheme="minorHAnsi" w:hAnsiTheme="minorHAnsi" w:cstheme="minorHAnsi"/>
          <w:sz w:val="20"/>
          <w:szCs w:val="20"/>
        </w:rPr>
        <w:t xml:space="preserve"> MANUTEC-MANUTENÇÃO DE EQUIPAMENTOS HOSPITALAR-ME</w:t>
      </w:r>
      <w:r w:rsidR="00FA7E6A" w:rsidRPr="0099439D">
        <w:rPr>
          <w:rFonts w:asciiTheme="minorHAnsi" w:hAnsiTheme="minorHAnsi" w:cstheme="minorHAnsi"/>
          <w:sz w:val="20"/>
          <w:szCs w:val="20"/>
        </w:rPr>
        <w:t xml:space="preserve"> es</w:t>
      </w:r>
      <w:r w:rsidR="00472588" w:rsidRPr="0099439D">
        <w:rPr>
          <w:rFonts w:asciiTheme="minorHAnsi" w:hAnsiTheme="minorHAnsi" w:cstheme="minorHAnsi"/>
          <w:sz w:val="20"/>
          <w:szCs w:val="20"/>
        </w:rPr>
        <w:t>tão com as vigências vencidas</w:t>
      </w:r>
      <w:r w:rsidR="00CC64BF" w:rsidRPr="0099439D">
        <w:rPr>
          <w:rFonts w:asciiTheme="minorHAnsi" w:hAnsiTheme="minorHAnsi" w:cstheme="minorHAnsi"/>
          <w:sz w:val="20"/>
          <w:szCs w:val="20"/>
        </w:rPr>
        <w:t>.</w:t>
      </w:r>
    </w:p>
    <w:p w:rsidR="00CC64BF" w:rsidRPr="0099439D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99439D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99439D">
        <w:rPr>
          <w:rFonts w:asciiTheme="minorHAnsi" w:hAnsiTheme="minorHAnsi" w:cstheme="minorHAnsi"/>
          <w:sz w:val="20"/>
          <w:szCs w:val="20"/>
        </w:rPr>
        <w:t xml:space="preserve"> – </w:t>
      </w:r>
      <w:r w:rsidR="00A61EB9" w:rsidRPr="0099439D">
        <w:rPr>
          <w:rFonts w:asciiTheme="minorHAnsi" w:hAnsiTheme="minorHAnsi" w:cstheme="minorHAnsi"/>
          <w:sz w:val="20"/>
          <w:szCs w:val="20"/>
        </w:rPr>
        <w:t>À</w:t>
      </w:r>
      <w:r w:rsidR="00CC64BF" w:rsidRPr="0099439D">
        <w:rPr>
          <w:rFonts w:asciiTheme="minorHAnsi" w:hAnsiTheme="minorHAnsi" w:cstheme="minorHAnsi"/>
          <w:sz w:val="20"/>
          <w:szCs w:val="20"/>
        </w:rPr>
        <w:t xml:space="preserve">s folhas </w:t>
      </w:r>
      <w:r w:rsidR="00431C2E" w:rsidRPr="0099439D">
        <w:rPr>
          <w:rFonts w:asciiTheme="minorHAnsi" w:hAnsiTheme="minorHAnsi" w:cstheme="minorHAnsi"/>
          <w:sz w:val="20"/>
          <w:szCs w:val="20"/>
        </w:rPr>
        <w:t>29</w:t>
      </w:r>
      <w:r w:rsidR="00CC64BF" w:rsidRPr="0099439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99439D">
        <w:rPr>
          <w:rFonts w:asciiTheme="minorHAnsi" w:hAnsiTheme="minorHAnsi" w:cstheme="minorHAnsi"/>
          <w:sz w:val="20"/>
          <w:szCs w:val="20"/>
        </w:rPr>
        <w:t>o DANFE</w:t>
      </w:r>
      <w:r w:rsidR="00FA7E6A" w:rsidRPr="0099439D">
        <w:rPr>
          <w:rFonts w:asciiTheme="minorHAnsi" w:hAnsiTheme="minorHAnsi" w:cstheme="minorHAnsi"/>
          <w:sz w:val="20"/>
          <w:szCs w:val="20"/>
        </w:rPr>
        <w:t xml:space="preserve"> nº 465, da Empresa MANUTEC-MANUTENÇÃO DE EQUIPAMENTOS HOSPITALAR-ME , datada de 02/01/2017, atestada pelo Assessor Técnico em Equipamentos da Saúde e Patrimônio da SESAU e não pelo Chefe do Setor de Manutenção de Equipamentos Médicos do HGE</w:t>
      </w:r>
      <w:r w:rsidR="00CC64BF" w:rsidRPr="0099439D">
        <w:rPr>
          <w:rFonts w:asciiTheme="minorHAnsi" w:hAnsiTheme="minorHAnsi" w:cstheme="minorHAnsi"/>
          <w:sz w:val="20"/>
          <w:szCs w:val="20"/>
        </w:rPr>
        <w:t>.</w:t>
      </w:r>
    </w:p>
    <w:p w:rsidR="00B27A20" w:rsidRPr="0099439D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3430D1" w:rsidRPr="0099439D">
        <w:rPr>
          <w:rFonts w:asciiTheme="minorHAnsi" w:hAnsiTheme="minorHAnsi" w:cstheme="minorHAnsi"/>
          <w:sz w:val="20"/>
          <w:szCs w:val="20"/>
        </w:rPr>
        <w:t xml:space="preserve"> – Em seu Despacho PGE-PLIC nº 1419</w:t>
      </w:r>
      <w:r w:rsidR="00B27A20" w:rsidRPr="0099439D">
        <w:rPr>
          <w:rFonts w:asciiTheme="minorHAnsi" w:hAnsiTheme="minorHAnsi" w:cstheme="minorHAnsi"/>
          <w:sz w:val="20"/>
          <w:szCs w:val="20"/>
        </w:rPr>
        <w:t>/2017</w:t>
      </w:r>
      <w:r w:rsidR="003430D1" w:rsidRPr="0099439D">
        <w:rPr>
          <w:rFonts w:asciiTheme="minorHAnsi" w:hAnsiTheme="minorHAnsi" w:cstheme="minorHAnsi"/>
          <w:sz w:val="20"/>
          <w:szCs w:val="20"/>
        </w:rPr>
        <w:t>,</w:t>
      </w:r>
      <w:r w:rsidR="00B27A20" w:rsidRPr="0099439D">
        <w:rPr>
          <w:rFonts w:asciiTheme="minorHAnsi" w:hAnsiTheme="minorHAnsi" w:cstheme="minorHAnsi"/>
          <w:sz w:val="20"/>
          <w:szCs w:val="20"/>
        </w:rPr>
        <w:t xml:space="preserve"> a Procuradoria Geral do Estado – PGE, salienta que </w:t>
      </w:r>
    </w:p>
    <w:p w:rsidR="00EA0FF2" w:rsidRPr="0099439D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9439D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99439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9439D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99439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9439D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99439D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801FC" w:rsidRPr="0099439D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gênero alimentícios podemos inferir que não é possível o abastecimento anual da SESAU por via de dispensa de licitação em razão d</w:t>
      </w:r>
      <w:r w:rsidR="007801FC" w:rsidRPr="0099439D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99439D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A</w:t>
      </w:r>
      <w:r w:rsidR="00825042"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s apurações devem correr agora, em fase posterior ao procedimento de contratação, este sim de competência da </w:t>
      </w:r>
      <w:r w:rsidR="005C09E5" w:rsidRPr="0099439D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825042" w:rsidRPr="0099439D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99439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9439D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99439D">
        <w:rPr>
          <w:rFonts w:asciiTheme="minorHAnsi" w:hAnsiTheme="minorHAnsi" w:cstheme="minorHAnsi"/>
          <w:b/>
          <w:sz w:val="20"/>
          <w:szCs w:val="20"/>
        </w:rPr>
        <w:t>rt</w:t>
      </w:r>
      <w:r w:rsidRPr="0099439D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99439D">
        <w:rPr>
          <w:rFonts w:asciiTheme="minorHAnsi" w:hAnsiTheme="minorHAnsi" w:cstheme="minorHAnsi"/>
          <w:b/>
          <w:sz w:val="20"/>
          <w:szCs w:val="20"/>
        </w:rPr>
        <w:t>,</w:t>
      </w:r>
      <w:r w:rsidRPr="0099439D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99439D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99439D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99439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99439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99439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99439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99439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99439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99439D">
        <w:rPr>
          <w:rFonts w:asciiTheme="minorHAnsi" w:hAnsiTheme="minorHAnsi" w:cstheme="minorHAnsi"/>
          <w:sz w:val="20"/>
          <w:szCs w:val="20"/>
        </w:rPr>
        <w:t>r</w:t>
      </w:r>
      <w:r w:rsidR="0003078C" w:rsidRPr="0099439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99439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99439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99439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99439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9439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99439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99439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99439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99439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9943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99439D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99439D">
        <w:rPr>
          <w:rFonts w:asciiTheme="minorHAnsi" w:hAnsiTheme="minorHAnsi" w:cstheme="minorHAnsi"/>
          <w:sz w:val="20"/>
          <w:szCs w:val="20"/>
        </w:rPr>
        <w:t>à</w:t>
      </w:r>
      <w:r w:rsidR="00713CBF" w:rsidRPr="0099439D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99439D">
        <w:rPr>
          <w:rFonts w:asciiTheme="minorHAnsi" w:hAnsiTheme="minorHAnsi" w:cstheme="minorHAnsi"/>
          <w:sz w:val="20"/>
          <w:szCs w:val="20"/>
        </w:rPr>
        <w:t>à</w:t>
      </w:r>
      <w:r w:rsidR="00713CBF" w:rsidRPr="0099439D">
        <w:rPr>
          <w:rFonts w:asciiTheme="minorHAnsi" w:hAnsiTheme="minorHAnsi" w:cstheme="minorHAnsi"/>
          <w:sz w:val="20"/>
          <w:szCs w:val="20"/>
        </w:rPr>
        <w:t xml:space="preserve">s folhas </w:t>
      </w:r>
      <w:r w:rsidR="00EB7CA7" w:rsidRPr="0099439D">
        <w:rPr>
          <w:rFonts w:asciiTheme="minorHAnsi" w:hAnsiTheme="minorHAnsi" w:cstheme="minorHAnsi"/>
          <w:sz w:val="20"/>
          <w:szCs w:val="20"/>
        </w:rPr>
        <w:t>65</w:t>
      </w:r>
      <w:r w:rsidR="00713CBF" w:rsidRPr="0099439D">
        <w:rPr>
          <w:rFonts w:asciiTheme="minorHAnsi" w:hAnsiTheme="minorHAnsi" w:cstheme="minorHAnsi"/>
          <w:sz w:val="20"/>
          <w:szCs w:val="20"/>
        </w:rPr>
        <w:t xml:space="preserve">, </w:t>
      </w:r>
      <w:r w:rsidR="00EB7CA7" w:rsidRPr="0099439D">
        <w:rPr>
          <w:rFonts w:asciiTheme="minorHAnsi" w:hAnsiTheme="minorHAnsi" w:cstheme="minorHAnsi"/>
          <w:sz w:val="20"/>
          <w:szCs w:val="20"/>
        </w:rPr>
        <w:t>6</w:t>
      </w:r>
      <w:r w:rsidR="00CE1C12" w:rsidRPr="0099439D">
        <w:rPr>
          <w:rFonts w:asciiTheme="minorHAnsi" w:hAnsiTheme="minorHAnsi" w:cstheme="minorHAnsi"/>
          <w:sz w:val="20"/>
          <w:szCs w:val="20"/>
        </w:rPr>
        <w:t>5</w:t>
      </w:r>
      <w:r w:rsidR="00713CBF" w:rsidRPr="0099439D">
        <w:rPr>
          <w:rFonts w:asciiTheme="minorHAnsi" w:hAnsiTheme="minorHAnsi" w:cstheme="minorHAnsi"/>
          <w:sz w:val="20"/>
          <w:szCs w:val="20"/>
        </w:rPr>
        <w:t>-V</w:t>
      </w:r>
      <w:r w:rsidR="00983D49" w:rsidRPr="0099439D">
        <w:rPr>
          <w:rFonts w:asciiTheme="minorHAnsi" w:hAnsiTheme="minorHAnsi" w:cstheme="minorHAnsi"/>
          <w:sz w:val="20"/>
          <w:szCs w:val="20"/>
        </w:rPr>
        <w:t xml:space="preserve">, </w:t>
      </w:r>
      <w:r w:rsidR="00EB7CA7" w:rsidRPr="0099439D">
        <w:rPr>
          <w:rFonts w:asciiTheme="minorHAnsi" w:hAnsiTheme="minorHAnsi" w:cstheme="minorHAnsi"/>
          <w:sz w:val="20"/>
          <w:szCs w:val="20"/>
        </w:rPr>
        <w:t>66</w:t>
      </w:r>
      <w:r w:rsidR="00713CBF" w:rsidRPr="0099439D">
        <w:rPr>
          <w:rFonts w:asciiTheme="minorHAnsi" w:hAnsiTheme="minorHAnsi" w:cstheme="minorHAnsi"/>
          <w:sz w:val="20"/>
          <w:szCs w:val="20"/>
        </w:rPr>
        <w:t xml:space="preserve"> e </w:t>
      </w:r>
      <w:r w:rsidR="00EB7CA7" w:rsidRPr="0099439D">
        <w:rPr>
          <w:rFonts w:asciiTheme="minorHAnsi" w:hAnsiTheme="minorHAnsi" w:cstheme="minorHAnsi"/>
          <w:sz w:val="20"/>
          <w:szCs w:val="20"/>
        </w:rPr>
        <w:t>6</w:t>
      </w:r>
      <w:r w:rsidR="00CE1C12" w:rsidRPr="0099439D">
        <w:rPr>
          <w:rFonts w:asciiTheme="minorHAnsi" w:hAnsiTheme="minorHAnsi" w:cstheme="minorHAnsi"/>
          <w:sz w:val="20"/>
          <w:szCs w:val="20"/>
        </w:rPr>
        <w:t>7</w:t>
      </w:r>
      <w:r w:rsidR="00713CBF" w:rsidRPr="0099439D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99439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99439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99439D">
        <w:rPr>
          <w:rFonts w:asciiTheme="minorHAnsi" w:hAnsiTheme="minorHAnsi" w:cstheme="minorHAnsi"/>
          <w:sz w:val="20"/>
          <w:szCs w:val="20"/>
        </w:rPr>
        <w:t>mediante</w:t>
      </w:r>
      <w:r w:rsidR="00E3550E" w:rsidRPr="0099439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99439D">
        <w:rPr>
          <w:rFonts w:asciiTheme="minorHAnsi" w:hAnsiTheme="minorHAnsi" w:cstheme="minorHAnsi"/>
          <w:sz w:val="20"/>
          <w:szCs w:val="20"/>
        </w:rPr>
        <w:t>I</w:t>
      </w:r>
      <w:r w:rsidR="00E3550E" w:rsidRPr="0099439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99439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99439D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99439D">
        <w:rPr>
          <w:rFonts w:asciiTheme="minorHAnsi" w:hAnsiTheme="minorHAnsi" w:cstheme="minorHAnsi"/>
          <w:sz w:val="20"/>
          <w:szCs w:val="20"/>
        </w:rPr>
        <w:t>Ainda e</w:t>
      </w:r>
      <w:r w:rsidR="00233B75" w:rsidRPr="0099439D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99439D">
        <w:rPr>
          <w:rFonts w:asciiTheme="minorHAnsi" w:hAnsiTheme="minorHAnsi" w:cstheme="minorHAnsi"/>
          <w:sz w:val="20"/>
          <w:szCs w:val="20"/>
        </w:rPr>
        <w:t>à</w:t>
      </w:r>
      <w:r w:rsidR="00233B75" w:rsidRPr="0099439D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9439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99439D">
        <w:rPr>
          <w:rFonts w:asciiTheme="minorHAnsi" w:hAnsiTheme="minorHAnsi" w:cstheme="minorHAnsi"/>
          <w:sz w:val="20"/>
          <w:szCs w:val="20"/>
        </w:rPr>
        <w:t>s</w:t>
      </w:r>
      <w:r w:rsidR="00690495" w:rsidRPr="0099439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99439D">
        <w:rPr>
          <w:rFonts w:asciiTheme="minorHAnsi" w:hAnsiTheme="minorHAnsi" w:cstheme="minorHAnsi"/>
          <w:sz w:val="20"/>
          <w:szCs w:val="20"/>
        </w:rPr>
        <w:t>s</w:t>
      </w:r>
      <w:r w:rsidR="00690495" w:rsidRPr="0099439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99439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99439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99439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99439D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99439D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9439D">
        <w:rPr>
          <w:rFonts w:asciiTheme="minorHAnsi" w:hAnsiTheme="minorHAnsi" w:cstheme="minorHAnsi"/>
          <w:b/>
          <w:sz w:val="20"/>
          <w:szCs w:val="20"/>
        </w:rPr>
        <w:tab/>
      </w: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99439D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99439D">
        <w:rPr>
          <w:rFonts w:asciiTheme="minorHAnsi" w:hAnsiTheme="minorHAnsi" w:cstheme="minorHAnsi"/>
          <w:sz w:val="20"/>
          <w:szCs w:val="20"/>
        </w:rPr>
        <w:t>Que seja informada a dota</w:t>
      </w:r>
      <w:r w:rsidR="00EB7CA7" w:rsidRPr="0099439D">
        <w:rPr>
          <w:rFonts w:asciiTheme="minorHAnsi" w:hAnsiTheme="minorHAnsi" w:cstheme="minorHAnsi"/>
          <w:sz w:val="20"/>
          <w:szCs w:val="20"/>
        </w:rPr>
        <w:t>ção orçamentária atualizada</w:t>
      </w:r>
      <w:r w:rsidR="00D751E0" w:rsidRPr="0099439D">
        <w:rPr>
          <w:rFonts w:asciiTheme="minorHAnsi" w:hAnsiTheme="minorHAnsi" w:cstheme="minorHAnsi"/>
          <w:sz w:val="20"/>
          <w:szCs w:val="20"/>
        </w:rPr>
        <w:t xml:space="preserve"> para a despesa requerida.</w:t>
      </w:r>
    </w:p>
    <w:p w:rsidR="00431C2E" w:rsidRPr="0099439D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99439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99439D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CA3F08" w:rsidRPr="0099439D">
        <w:rPr>
          <w:rFonts w:asciiTheme="minorHAnsi" w:hAnsiTheme="minorHAnsi" w:cstheme="minorHAnsi"/>
          <w:sz w:val="20"/>
          <w:szCs w:val="20"/>
        </w:rPr>
        <w:t>R</w:t>
      </w:r>
      <w:r w:rsidR="00EB7CA7" w:rsidRPr="0099439D">
        <w:rPr>
          <w:rFonts w:asciiTheme="minorHAnsi" w:hAnsiTheme="minorHAnsi" w:cstheme="minorHAnsi"/>
          <w:b/>
          <w:sz w:val="20"/>
          <w:szCs w:val="20"/>
        </w:rPr>
        <w:t>$ 7.360,00 (sete mil, trezentos e sessenta reais)</w:t>
      </w:r>
      <w:r w:rsidR="00431C2E" w:rsidRPr="0099439D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99439D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99439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9943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99439D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99439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VI - </w:t>
      </w:r>
      <w:r w:rsidR="00D751E0" w:rsidRPr="0099439D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99439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99439D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99439D">
        <w:rPr>
          <w:rFonts w:asciiTheme="minorHAnsi" w:hAnsiTheme="minorHAnsi" w:cstheme="minorHAnsi"/>
          <w:sz w:val="20"/>
          <w:szCs w:val="20"/>
        </w:rPr>
        <w:t>2</w:t>
      </w:r>
      <w:r w:rsidR="00D751E0" w:rsidRPr="0099439D">
        <w:rPr>
          <w:rFonts w:asciiTheme="minorHAnsi" w:hAnsiTheme="minorHAnsi" w:cstheme="minorHAnsi"/>
          <w:sz w:val="20"/>
          <w:szCs w:val="20"/>
        </w:rPr>
        <w:t>8/17.</w:t>
      </w:r>
    </w:p>
    <w:p w:rsidR="00206BE1" w:rsidRPr="0099439D" w:rsidRDefault="00206BE1" w:rsidP="0099439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</w:t>
      </w:r>
      <w:r w:rsidR="00271580" w:rsidRPr="0099439D">
        <w:rPr>
          <w:rFonts w:asciiTheme="minorHAnsi" w:hAnsiTheme="minorHAnsi" w:cstheme="minorHAnsi"/>
          <w:sz w:val="20"/>
          <w:szCs w:val="20"/>
        </w:rPr>
        <w:t>nos itens I a VI</w:t>
      </w:r>
      <w:r w:rsidRPr="0099439D">
        <w:rPr>
          <w:rFonts w:asciiTheme="minorHAnsi" w:hAnsiTheme="minorHAnsi" w:cstheme="minorHAnsi"/>
          <w:sz w:val="20"/>
          <w:szCs w:val="20"/>
        </w:rPr>
        <w:t xml:space="preserve">, ato continuo que seja realizado o pagamento a empresa EDILZA VASCONCELOS DOS SANTOS-ME, no valor de </w:t>
      </w:r>
      <w:r w:rsidRPr="0099439D">
        <w:rPr>
          <w:rFonts w:asciiTheme="minorHAnsi" w:hAnsiTheme="minorHAnsi" w:cstheme="minorHAnsi"/>
          <w:b/>
          <w:sz w:val="20"/>
          <w:szCs w:val="20"/>
        </w:rPr>
        <w:t>R$ 7.360,00 (sete mil, trezentos e sessenta reais)</w:t>
      </w:r>
      <w:r w:rsidRPr="0099439D">
        <w:rPr>
          <w:rFonts w:asciiTheme="minorHAnsi" w:hAnsiTheme="minorHAnsi" w:cstheme="minorHAnsi"/>
          <w:sz w:val="20"/>
          <w:szCs w:val="20"/>
        </w:rPr>
        <w:t>.</w:t>
      </w:r>
    </w:p>
    <w:p w:rsidR="00431C2E" w:rsidRPr="0099439D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99439D" w:rsidRDefault="001D3764" w:rsidP="00206BE1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9439D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99439D">
        <w:rPr>
          <w:rFonts w:asciiTheme="minorHAnsi" w:hAnsiTheme="minorHAnsi" w:cstheme="minorHAnsi"/>
          <w:bCs/>
          <w:sz w:val="20"/>
          <w:szCs w:val="20"/>
        </w:rPr>
        <w:t>-AL</w:t>
      </w:r>
      <w:r w:rsidRPr="0099439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06BE1" w:rsidRPr="0099439D">
        <w:rPr>
          <w:rFonts w:asciiTheme="minorHAnsi" w:hAnsiTheme="minorHAnsi" w:cstheme="minorHAnsi"/>
          <w:bCs/>
          <w:sz w:val="20"/>
          <w:szCs w:val="20"/>
        </w:rPr>
        <w:t>14</w:t>
      </w:r>
      <w:r w:rsidRPr="0099439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99439D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99439D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99439D">
        <w:rPr>
          <w:rFonts w:asciiTheme="minorHAnsi" w:hAnsiTheme="minorHAnsi" w:cstheme="minorHAnsi"/>
          <w:bCs/>
          <w:sz w:val="20"/>
          <w:szCs w:val="20"/>
        </w:rPr>
        <w:t>ho</w:t>
      </w:r>
      <w:r w:rsidRPr="0099439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9439D">
        <w:rPr>
          <w:rFonts w:asciiTheme="minorHAnsi" w:hAnsiTheme="minorHAnsi" w:cstheme="minorHAnsi"/>
          <w:bCs/>
          <w:sz w:val="20"/>
          <w:szCs w:val="20"/>
        </w:rPr>
        <w:t>7</w:t>
      </w:r>
      <w:r w:rsidRPr="0099439D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99439D" w:rsidRDefault="00794CC1" w:rsidP="00206BE1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99439D" w:rsidRDefault="00FA7E6A" w:rsidP="00206B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9439D">
        <w:rPr>
          <w:rFonts w:asciiTheme="minorHAnsi" w:hAnsiTheme="minorHAnsi" w:cstheme="minorHAnsi"/>
          <w:sz w:val="20"/>
          <w:szCs w:val="20"/>
          <w:lang w:eastAsia="ar-SA"/>
        </w:rPr>
        <w:t xml:space="preserve">Carlos </w:t>
      </w:r>
      <w:r w:rsidR="00206BE1" w:rsidRPr="0099439D">
        <w:rPr>
          <w:rFonts w:asciiTheme="minorHAnsi" w:hAnsiTheme="minorHAnsi" w:cstheme="minorHAnsi"/>
          <w:sz w:val="20"/>
          <w:szCs w:val="20"/>
          <w:lang w:eastAsia="ar-SA"/>
        </w:rPr>
        <w:t xml:space="preserve">Alberto da </w:t>
      </w:r>
      <w:r w:rsidRPr="0099439D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99439D" w:rsidRDefault="007B1996" w:rsidP="00206B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9439D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</w:p>
    <w:p w:rsidR="008B65AC" w:rsidRPr="0099439D" w:rsidRDefault="008B65AC" w:rsidP="00206B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FA7E6A" w:rsidRPr="0099439D" w:rsidRDefault="00FA7E6A" w:rsidP="00206B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99439D" w:rsidRDefault="001D3764" w:rsidP="00206BE1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sz w:val="20"/>
          <w:szCs w:val="20"/>
        </w:rPr>
        <w:t>De acordo:</w:t>
      </w:r>
    </w:p>
    <w:p w:rsidR="00FA7E6A" w:rsidRPr="0099439D" w:rsidRDefault="00FA7E6A" w:rsidP="00206BE1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99439D" w:rsidRDefault="001D3764" w:rsidP="00206B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9439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9439D" w:rsidRDefault="001D3764" w:rsidP="00206B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99439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99439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A3E" w:rsidRDefault="00C04A3E" w:rsidP="003068B9">
      <w:pPr>
        <w:spacing w:after="0" w:line="240" w:lineRule="auto"/>
      </w:pPr>
      <w:r>
        <w:separator/>
      </w:r>
    </w:p>
  </w:endnote>
  <w:endnote w:type="continuationSeparator" w:id="1">
    <w:p w:rsidR="00C04A3E" w:rsidRDefault="00C04A3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A3E" w:rsidRDefault="00C04A3E" w:rsidP="003068B9">
      <w:pPr>
        <w:spacing w:after="0" w:line="240" w:lineRule="auto"/>
      </w:pPr>
      <w:r>
        <w:separator/>
      </w:r>
    </w:p>
  </w:footnote>
  <w:footnote w:type="continuationSeparator" w:id="1">
    <w:p w:rsidR="00C04A3E" w:rsidRDefault="00C04A3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F12C1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0175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3729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06BE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50A6E"/>
    <w:rsid w:val="00257E46"/>
    <w:rsid w:val="00261F0D"/>
    <w:rsid w:val="00262D74"/>
    <w:rsid w:val="00264554"/>
    <w:rsid w:val="0027144E"/>
    <w:rsid w:val="00271580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21D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6F6F51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CBE"/>
    <w:rsid w:val="0099439D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BF416A"/>
    <w:rsid w:val="00C03C6C"/>
    <w:rsid w:val="00C04922"/>
    <w:rsid w:val="00C04A3E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1FF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C1F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1485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22</cp:revision>
  <cp:lastPrinted>2017-07-14T15:05:00Z</cp:lastPrinted>
  <dcterms:created xsi:type="dcterms:W3CDTF">2017-07-12T13:14:00Z</dcterms:created>
  <dcterms:modified xsi:type="dcterms:W3CDTF">2017-07-24T14:11:00Z</dcterms:modified>
</cp:coreProperties>
</file>