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1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3063/2016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5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7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GABINETE CIVIL DO GOVERNADOR - GCG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DÍVIDA ATIVA DA SECRETARIA DE SAÚDE ORIUNDA DE AUTO DE INFRAÇÃO DO MINISTÉRIO DO TRABALHO.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D71B39">
        <w:rPr>
          <w:rFonts w:ascii="Book Antiqua" w:hAnsi="Book Antiqua" w:cstheme="minorHAnsi"/>
          <w:b/>
          <w:sz w:val="22"/>
          <w:szCs w:val="22"/>
          <w:lang w:val="pt-BR"/>
        </w:rPr>
        <w:t>1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D71B39">
        <w:rPr>
          <w:rFonts w:ascii="Book Antiqua" w:hAnsi="Book Antiqua" w:cstheme="minorHAnsi"/>
          <w:b/>
          <w:sz w:val="22"/>
          <w:szCs w:val="22"/>
          <w:lang w:val="pt-BR"/>
        </w:rPr>
        <w:t>3063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D71B39">
        <w:rPr>
          <w:rFonts w:ascii="Book Antiqua" w:hAnsi="Book Antiqua" w:cstheme="minorHAnsi"/>
          <w:b/>
          <w:sz w:val="22"/>
          <w:szCs w:val="22"/>
          <w:lang w:val="pt-BR"/>
        </w:rPr>
        <w:t>6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59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cinquenta e nove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)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1118/2016-GS/SEPLAG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29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6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A18FD" w:rsidRPr="00DC1144">
        <w:rPr>
          <w:rFonts w:ascii="Book Antiqua" w:hAnsi="Book Antiqua" w:cstheme="minorHAnsi"/>
          <w:sz w:val="22"/>
          <w:szCs w:val="22"/>
          <w:lang w:val="pt-BR"/>
        </w:rPr>
        <w:t xml:space="preserve">Secretario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de Estado do Planejamento, Gestão e Patrimônio - SEPLAG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A18FD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Fotocópia </w:t>
      </w:r>
      <w:r w:rsidR="00D71B39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processo administrativo </w:t>
      </w:r>
      <w:r w:rsidR="004A18FD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nº 1</w:t>
      </w:r>
      <w:r w:rsidR="00D71B39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700</w:t>
      </w:r>
      <w:r w:rsidR="004A18FD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-</w:t>
      </w:r>
      <w:r w:rsidR="00D71B39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5464</w:t>
      </w:r>
      <w:r w:rsidR="004A18FD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/201</w:t>
      </w:r>
      <w:r w:rsidR="00D71B39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6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 xml:space="preserve">o qual figura como interessado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a Assessoria Especial de Encargos da Folha de Pagamento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onde cientifica o Secretário que realizou pesquisa junto a Receita Federal do Brasil – RFB das pendências do Estado de Alagoas e dos seus órgãos vinculados, diretamente e indiretamente, tendo constatado inscrições na dívida ativa da União da Secretaria de estado da Saúde – SESAU, em relação à auto de infração lavrado pela Superintendência Regional do Trabalho e Emprego, entre outras. Apensa, ainda, a fotocópia dos autos do processo administrativo conforme documentos de folhas 04 a 57.</w:t>
      </w:r>
    </w:p>
    <w:p w:rsidR="00D71B39" w:rsidRDefault="00D71B39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As folhas 58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>/54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proofErr w:type="gramStart"/>
      <w:r>
        <w:rPr>
          <w:rFonts w:ascii="Book Antiqua" w:hAnsi="Book Antiqua" w:cstheme="minorHAnsi"/>
          <w:sz w:val="22"/>
          <w:szCs w:val="22"/>
          <w:lang w:val="pt-BR"/>
        </w:rPr>
        <w:t>constata-se</w:t>
      </w:r>
      <w:proofErr w:type="gramEnd"/>
      <w:r>
        <w:rPr>
          <w:rFonts w:ascii="Book Antiqua" w:hAnsi="Book Antiqua" w:cstheme="minorHAnsi"/>
          <w:sz w:val="22"/>
          <w:szCs w:val="22"/>
          <w:lang w:val="pt-BR"/>
        </w:rPr>
        <w:t xml:space="preserve"> Despacho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>s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GC </w:t>
      </w:r>
      <w:proofErr w:type="spellStart"/>
      <w:r>
        <w:rPr>
          <w:rFonts w:ascii="Book Antiqua" w:hAnsi="Book Antiqua" w:cstheme="minorHAnsi"/>
          <w:sz w:val="22"/>
          <w:szCs w:val="22"/>
          <w:lang w:val="pt-BR"/>
        </w:rPr>
        <w:t>nº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>s</w:t>
      </w:r>
      <w:proofErr w:type="spellEnd"/>
      <w:r w:rsidR="00D450AA">
        <w:rPr>
          <w:rFonts w:ascii="Book Antiqua" w:hAnsi="Book Antiqua" w:cstheme="minorHAnsi"/>
          <w:sz w:val="22"/>
          <w:szCs w:val="22"/>
          <w:lang w:val="pt-BR"/>
        </w:rPr>
        <w:t xml:space="preserve"> 4.293/2016 e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5.493/2016, datado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>s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de 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 xml:space="preserve">28.09.2016 e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09.12.2016, 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 xml:space="preserve">respectivamente,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de lavra do Secretario Chefe do Gabinete Civil, encaminhando os autos a este órgão de controle para </w:t>
      </w:r>
      <w:r w:rsidR="00D450AA">
        <w:rPr>
          <w:rFonts w:ascii="Book Antiqua" w:hAnsi="Book Antiqua" w:cstheme="minorHAnsi"/>
          <w:sz w:val="22"/>
          <w:szCs w:val="22"/>
          <w:lang w:val="pt-BR"/>
        </w:rPr>
        <w:t>ciência, registro e monitoramento, no âmbito das ações do controle interno.</w:t>
      </w:r>
    </w:p>
    <w:p w:rsidR="00F17F78" w:rsidRDefault="00F46719" w:rsidP="00F17F78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sta Superintendência de Auditagem – SUPAD</w:t>
      </w:r>
      <w:r w:rsidR="009A4910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salienta que os autos serão arquivados neste setor devendo </w:t>
      </w:r>
      <w:r w:rsidR="00DC1144" w:rsidRPr="00DC1144">
        <w:rPr>
          <w:rFonts w:ascii="Book Antiqua" w:hAnsi="Book Antiqua" w:cstheme="minorHAnsi"/>
          <w:sz w:val="22"/>
          <w:szCs w:val="22"/>
          <w:lang w:val="pt-BR"/>
        </w:rPr>
        <w:t>servir de subsídio nas próximas auditorias a serem realizadas naquele órgão.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335CB7" w:rsidRPr="00DC1144">
        <w:rPr>
          <w:rFonts w:ascii="Book Antiqua" w:hAnsi="Book Antiqua" w:cstheme="minorHAnsi"/>
          <w:sz w:val="22"/>
          <w:szCs w:val="22"/>
          <w:lang w:val="pt-BR"/>
        </w:rPr>
        <w:t>Encaminhem-se os autos a</w:t>
      </w:r>
      <w:r w:rsidR="00F17F78">
        <w:rPr>
          <w:rFonts w:ascii="Book Antiqua" w:hAnsi="Book Antiqua" w:cstheme="minorHAnsi"/>
          <w:sz w:val="22"/>
          <w:szCs w:val="22"/>
          <w:lang w:val="pt-BR"/>
        </w:rPr>
        <w:t xml:space="preserve"> Assessoria para arquivamento. 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10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B39" w:rsidRDefault="00D71B39" w:rsidP="00CD2CE9">
      <w:r>
        <w:separator/>
      </w:r>
    </w:p>
  </w:endnote>
  <w:endnote w:type="continuationSeparator" w:id="0">
    <w:p w:rsidR="00D71B39" w:rsidRDefault="00D71B3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39" w:rsidRPr="0016418A" w:rsidRDefault="00D71B3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B39" w:rsidRDefault="00D71B39" w:rsidP="00CD2CE9">
      <w:r>
        <w:separator/>
      </w:r>
    </w:p>
  </w:footnote>
  <w:footnote w:type="continuationSeparator" w:id="0">
    <w:p w:rsidR="00D71B39" w:rsidRDefault="00D71B3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39" w:rsidRDefault="00D71B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71B39" w:rsidRDefault="00D71B39">
    <w:pPr>
      <w:pStyle w:val="Cabealho"/>
    </w:pPr>
  </w:p>
  <w:p w:rsidR="00D71B39" w:rsidRDefault="00D71B39" w:rsidP="001C17BE">
    <w:pPr>
      <w:pStyle w:val="Cabealho"/>
      <w:spacing w:after="100" w:afterAutospacing="1"/>
      <w:contextualSpacing/>
      <w:jc w:val="center"/>
    </w:pP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71B39" w:rsidRPr="0016418A" w:rsidRDefault="00D71B3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71B39" w:rsidRDefault="00D71B3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71B39" w:rsidRPr="0016418A" w:rsidRDefault="00D71B39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69104-D1EB-4AA5-AAFD-557B7885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2018-04-03T12:39:00Z</cp:lastPrinted>
  <dcterms:created xsi:type="dcterms:W3CDTF">2018-04-11T01:52:00Z</dcterms:created>
  <dcterms:modified xsi:type="dcterms:W3CDTF">2018-04-11T02:03:00Z</dcterms:modified>
</cp:coreProperties>
</file>