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20105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61DBB">
        <w:rPr>
          <w:rFonts w:ascii="Arial" w:hAnsi="Arial" w:cs="Arial"/>
          <w:b/>
          <w:sz w:val="22"/>
          <w:szCs w:val="22"/>
          <w:lang w:val="pt-BR"/>
        </w:rPr>
        <w:t>6700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61DBB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61DBB">
        <w:rPr>
          <w:rFonts w:ascii="Arial" w:hAnsi="Arial" w:cs="Arial"/>
          <w:sz w:val="22"/>
          <w:szCs w:val="22"/>
          <w:lang w:val="pt-BR"/>
        </w:rPr>
        <w:t>2034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61DBB">
        <w:rPr>
          <w:rFonts w:ascii="Arial" w:hAnsi="Arial" w:cs="Arial"/>
          <w:sz w:val="22"/>
          <w:szCs w:val="22"/>
          <w:lang w:val="pt-BR"/>
        </w:rPr>
        <w:t>VELOO NET LTDA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A5B65">
        <w:rPr>
          <w:rFonts w:ascii="Arial" w:hAnsi="Arial" w:cs="Arial"/>
          <w:b/>
          <w:sz w:val="23"/>
          <w:szCs w:val="23"/>
        </w:rPr>
        <w:t>Márcia Soares Costa Correia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5D62-018F-4521-A216-D07723E4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2017-03-28T14:20:00Z</cp:lastPrinted>
  <dcterms:created xsi:type="dcterms:W3CDTF">2017-03-28T14:30:00Z</dcterms:created>
  <dcterms:modified xsi:type="dcterms:W3CDTF">2017-03-28T14:30:00Z</dcterms:modified>
</cp:coreProperties>
</file>