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8258EC">
        <w:rPr>
          <w:rFonts w:ascii="Arial" w:hAnsi="Arial" w:cs="Arial"/>
          <w:b/>
          <w:sz w:val="22"/>
          <w:szCs w:val="22"/>
          <w:lang w:val="pt-BR"/>
        </w:rPr>
        <w:t>5896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004E7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D2986">
        <w:rPr>
          <w:rFonts w:ascii="Arial" w:hAnsi="Arial" w:cs="Arial"/>
          <w:sz w:val="22"/>
          <w:szCs w:val="22"/>
          <w:lang w:val="pt-BR"/>
        </w:rPr>
        <w:t>211</w:t>
      </w:r>
      <w:r w:rsidR="008258EC">
        <w:rPr>
          <w:rFonts w:ascii="Arial" w:hAnsi="Arial" w:cs="Arial"/>
          <w:sz w:val="22"/>
          <w:szCs w:val="22"/>
          <w:lang w:val="pt-BR"/>
        </w:rPr>
        <w:t>9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8258EC">
        <w:rPr>
          <w:rFonts w:ascii="Arial" w:hAnsi="Arial" w:cs="Arial"/>
          <w:b/>
          <w:sz w:val="22"/>
          <w:szCs w:val="22"/>
          <w:lang w:val="pt-BR"/>
        </w:rPr>
        <w:t>MEDRADIUS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258EC">
        <w:rPr>
          <w:rFonts w:ascii="Arial" w:hAnsi="Arial" w:cs="Arial"/>
          <w:b/>
          <w:sz w:val="22"/>
          <w:szCs w:val="22"/>
          <w:lang w:val="pt-BR"/>
        </w:rPr>
        <w:t>REVISÃO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93EA1">
        <w:rPr>
          <w:rFonts w:ascii="Arial" w:hAnsi="Arial" w:cs="Arial"/>
          <w:b/>
          <w:sz w:val="23"/>
          <w:szCs w:val="23"/>
        </w:rPr>
        <w:t>M</w:t>
      </w:r>
      <w:r w:rsidR="00035FB2">
        <w:rPr>
          <w:rFonts w:ascii="Arial" w:hAnsi="Arial" w:cs="Arial"/>
          <w:b/>
          <w:sz w:val="23"/>
          <w:szCs w:val="23"/>
        </w:rPr>
        <w:t>árcia Soares Costa Correia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DBABB-812C-41EB-9287-228C444D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2017-04-06T19:44:00Z</cp:lastPrinted>
  <dcterms:created xsi:type="dcterms:W3CDTF">2017-04-06T19:55:00Z</dcterms:created>
  <dcterms:modified xsi:type="dcterms:W3CDTF">2017-04-06T19:55:00Z</dcterms:modified>
</cp:coreProperties>
</file>