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8A3076">
        <w:rPr>
          <w:rFonts w:ascii="Arial" w:hAnsi="Arial" w:cs="Arial"/>
          <w:b/>
          <w:sz w:val="22"/>
          <w:szCs w:val="22"/>
          <w:lang w:val="pt-BR"/>
        </w:rPr>
        <w:t>5888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8D6AF3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2128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8A3076">
        <w:rPr>
          <w:rFonts w:ascii="Arial" w:hAnsi="Arial" w:cs="Arial"/>
          <w:b/>
          <w:sz w:val="22"/>
          <w:szCs w:val="22"/>
          <w:lang w:val="pt-BR"/>
        </w:rPr>
        <w:t>HORMOCLINICA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8A3076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E6065">
        <w:rPr>
          <w:rFonts w:ascii="Arial" w:hAnsi="Arial" w:cs="Arial"/>
          <w:b/>
          <w:sz w:val="23"/>
          <w:szCs w:val="23"/>
        </w:rPr>
        <w:t>Isabel Cristina Silva Lins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6065">
        <w:rPr>
          <w:rFonts w:ascii="Arial" w:hAnsi="Arial" w:cs="Arial"/>
          <w:iCs/>
          <w:sz w:val="23"/>
          <w:szCs w:val="23"/>
          <w:lang w:val="pt-BR"/>
        </w:rPr>
        <w:t>07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6DC8A-8092-4013-B34C-308C40300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2017-04-07T16:16:00Z</cp:lastPrinted>
  <dcterms:created xsi:type="dcterms:W3CDTF">2017-04-07T16:17:00Z</dcterms:created>
  <dcterms:modified xsi:type="dcterms:W3CDTF">2017-04-07T16:17:00Z</dcterms:modified>
</cp:coreProperties>
</file>