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60588E">
        <w:rPr>
          <w:rFonts w:ascii="Arial" w:hAnsi="Arial" w:cs="Arial"/>
          <w:b/>
          <w:sz w:val="22"/>
          <w:szCs w:val="22"/>
          <w:lang w:val="pt-BR"/>
        </w:rPr>
        <w:t>5828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35A6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51FD8">
        <w:rPr>
          <w:rFonts w:ascii="Arial" w:hAnsi="Arial" w:cs="Arial"/>
          <w:sz w:val="22"/>
          <w:szCs w:val="22"/>
          <w:lang w:val="pt-BR"/>
        </w:rPr>
        <w:t>4</w:t>
      </w:r>
      <w:r w:rsidR="0060588E">
        <w:rPr>
          <w:rFonts w:ascii="Arial" w:hAnsi="Arial" w:cs="Arial"/>
          <w:sz w:val="22"/>
          <w:szCs w:val="22"/>
          <w:lang w:val="pt-BR"/>
        </w:rPr>
        <w:t>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0588E">
        <w:rPr>
          <w:rFonts w:ascii="Arial" w:hAnsi="Arial" w:cs="Arial"/>
          <w:b/>
          <w:sz w:val="22"/>
          <w:szCs w:val="22"/>
          <w:lang w:val="pt-BR"/>
        </w:rPr>
        <w:t>LABORATÓRIO O. CRUZ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0588E">
        <w:rPr>
          <w:rFonts w:ascii="Arial" w:hAnsi="Arial" w:cs="Arial"/>
          <w:b/>
          <w:sz w:val="22"/>
          <w:szCs w:val="22"/>
          <w:lang w:val="pt-BR"/>
        </w:rPr>
        <w:t>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81F8C-418F-4BD5-9B05-47643A51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2017-04-07T18:14:00Z</cp:lastPrinted>
  <dcterms:created xsi:type="dcterms:W3CDTF">2017-04-07T18:15:00Z</dcterms:created>
  <dcterms:modified xsi:type="dcterms:W3CDTF">2017-04-07T18:15:00Z</dcterms:modified>
</cp:coreProperties>
</file>