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972A1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72A1">
        <w:rPr>
          <w:rFonts w:ascii="Arial" w:hAnsi="Arial" w:cs="Arial"/>
          <w:b/>
          <w:sz w:val="22"/>
          <w:szCs w:val="22"/>
          <w:lang w:val="pt-BR"/>
        </w:rPr>
        <w:t>182</w:t>
      </w:r>
      <w:r w:rsidR="00946D8B">
        <w:rPr>
          <w:rFonts w:ascii="Arial" w:hAnsi="Arial" w:cs="Arial"/>
          <w:b/>
          <w:sz w:val="22"/>
          <w:szCs w:val="22"/>
          <w:lang w:val="pt-BR"/>
        </w:rPr>
        <w:t>6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46D8B">
        <w:rPr>
          <w:rFonts w:ascii="Arial" w:hAnsi="Arial" w:cs="Arial"/>
          <w:sz w:val="22"/>
          <w:szCs w:val="22"/>
          <w:lang w:val="pt-BR"/>
        </w:rPr>
        <w:t>2301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53098">
        <w:rPr>
          <w:rFonts w:ascii="Arial" w:hAnsi="Arial" w:cs="Arial"/>
          <w:b/>
          <w:sz w:val="22"/>
          <w:szCs w:val="22"/>
          <w:lang w:val="pt-BR"/>
        </w:rPr>
        <w:t xml:space="preserve">LOCADORA DE VEÍCULOS SÃO S. </w:t>
      </w:r>
      <w:proofErr w:type="gramStart"/>
      <w:r w:rsidR="00153098">
        <w:rPr>
          <w:rFonts w:ascii="Arial" w:hAnsi="Arial" w:cs="Arial"/>
          <w:b/>
          <w:sz w:val="22"/>
          <w:szCs w:val="22"/>
          <w:lang w:val="pt-BR"/>
        </w:rPr>
        <w:t>LTDA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99BD-4BE4-49CB-BD5F-F7A0BA37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2017-04-24T13:12:00Z</cp:lastPrinted>
  <dcterms:created xsi:type="dcterms:W3CDTF">2017-04-24T13:13:00Z</dcterms:created>
  <dcterms:modified xsi:type="dcterms:W3CDTF">2017-04-24T13:13:00Z</dcterms:modified>
</cp:coreProperties>
</file>