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8A47E3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8A47E3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8A47E3">
        <w:rPr>
          <w:rFonts w:ascii="Arial" w:hAnsi="Arial" w:cs="Arial"/>
          <w:sz w:val="22"/>
          <w:szCs w:val="22"/>
          <w:lang w:val="pt-BR"/>
        </w:rPr>
        <w:t>20105-</w:t>
      </w:r>
      <w:r w:rsidR="00070D92">
        <w:rPr>
          <w:rFonts w:ascii="Arial" w:hAnsi="Arial" w:cs="Arial"/>
          <w:sz w:val="22"/>
          <w:szCs w:val="22"/>
          <w:lang w:val="pt-BR"/>
        </w:rPr>
        <w:t>0000</w:t>
      </w:r>
      <w:r w:rsidR="00341C00" w:rsidRPr="008A47E3">
        <w:rPr>
          <w:rFonts w:ascii="Arial" w:hAnsi="Arial" w:cs="Arial"/>
          <w:sz w:val="22"/>
          <w:szCs w:val="22"/>
          <w:lang w:val="pt-BR"/>
        </w:rPr>
        <w:t>2895</w:t>
      </w:r>
      <w:r w:rsidR="00912D46" w:rsidRPr="008A47E3">
        <w:rPr>
          <w:rFonts w:ascii="Arial" w:hAnsi="Arial" w:cs="Arial"/>
          <w:sz w:val="22"/>
          <w:szCs w:val="22"/>
          <w:lang w:val="pt-BR"/>
        </w:rPr>
        <w:t>/2015</w:t>
      </w:r>
    </w:p>
    <w:p w:rsidR="0088788E" w:rsidRPr="008A47E3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: </w:t>
      </w:r>
      <w:r w:rsidR="00341C00" w:rsidRPr="008A47E3">
        <w:rPr>
          <w:rFonts w:ascii="Arial" w:hAnsi="Arial" w:cs="Arial"/>
          <w:sz w:val="22"/>
          <w:szCs w:val="22"/>
          <w:lang w:val="pt-BR"/>
        </w:rPr>
        <w:t>José Clelio Ferreira de Oliveira</w:t>
      </w:r>
    </w:p>
    <w:p w:rsidR="00E05C7C" w:rsidRPr="008A47E3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ASSUNTO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8A47E3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8A47E3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8A47E3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D82FA9" w:rsidRPr="008A47E3" w:rsidRDefault="00D82FA9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D82FA9" w:rsidRPr="008A47E3" w:rsidRDefault="00D82FA9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E71249" w:rsidRDefault="004427DF" w:rsidP="00947353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8A47E3">
        <w:rPr>
          <w:rFonts w:ascii="Arial" w:hAnsi="Arial" w:cs="Arial"/>
          <w:b/>
          <w:sz w:val="22"/>
          <w:szCs w:val="22"/>
          <w:lang w:val="pt-BR"/>
        </w:rPr>
        <w:t>SEPLAG</w:t>
      </w:r>
      <w:r w:rsidR="00193BEB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encaminhou a esta Controladoria Geral do Estado, o </w:t>
      </w:r>
      <w:r w:rsidR="00070D92">
        <w:rPr>
          <w:rFonts w:ascii="Arial" w:hAnsi="Arial" w:cs="Arial"/>
          <w:sz w:val="22"/>
          <w:szCs w:val="22"/>
          <w:lang w:val="pt-BR"/>
        </w:rPr>
        <w:t xml:space="preserve">referido </w:t>
      </w:r>
      <w:r w:rsidRPr="008A47E3">
        <w:rPr>
          <w:rFonts w:ascii="Arial" w:hAnsi="Arial" w:cs="Arial"/>
          <w:sz w:val="22"/>
          <w:szCs w:val="22"/>
          <w:lang w:val="pt-BR"/>
        </w:rPr>
        <w:t>processo</w:t>
      </w:r>
      <w:r w:rsidR="00912D46" w:rsidRPr="008A47E3">
        <w:rPr>
          <w:rFonts w:ascii="Arial" w:hAnsi="Arial" w:cs="Arial"/>
          <w:sz w:val="22"/>
          <w:szCs w:val="22"/>
          <w:lang w:val="pt-BR"/>
        </w:rPr>
        <w:t>, de volume único com 47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folhas,</w:t>
      </w:r>
      <w:r w:rsidR="00912D46" w:rsidRPr="008A47E3">
        <w:rPr>
          <w:rFonts w:ascii="Arial" w:hAnsi="Arial" w:cs="Arial"/>
          <w:sz w:val="22"/>
          <w:szCs w:val="22"/>
          <w:lang w:val="pt-BR"/>
        </w:rPr>
        <w:t xml:space="preserve"> decorrente do Despacho à fl. 46</w:t>
      </w:r>
      <w:r w:rsidR="00341C00" w:rsidRPr="008A47E3">
        <w:rPr>
          <w:rFonts w:ascii="Arial" w:hAnsi="Arial" w:cs="Arial"/>
          <w:sz w:val="22"/>
          <w:szCs w:val="22"/>
          <w:lang w:val="pt-BR"/>
        </w:rPr>
        <w:t>, datado de 17/04</w:t>
      </w:r>
      <w:r w:rsidRPr="008A47E3">
        <w:rPr>
          <w:rFonts w:ascii="Arial" w:hAnsi="Arial" w:cs="Arial"/>
          <w:sz w:val="22"/>
          <w:szCs w:val="22"/>
          <w:lang w:val="pt-BR"/>
        </w:rPr>
        <w:t>/2017, da lavra do Secretário Executivo de Planejamen</w:t>
      </w:r>
      <w:r w:rsidR="00193BEB" w:rsidRPr="008A47E3">
        <w:rPr>
          <w:rFonts w:ascii="Arial" w:hAnsi="Arial" w:cs="Arial"/>
          <w:sz w:val="22"/>
          <w:szCs w:val="22"/>
          <w:lang w:val="pt-BR"/>
        </w:rPr>
        <w:t>to, Gestão e Patrimônio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, Genildo José da Silva, para análise e parecer acerca da importância alusiva ao exercício de 2016, haja vista a </w:t>
      </w:r>
      <w:r w:rsidRPr="008A47E3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Policia Civil –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fl. </w:t>
      </w:r>
      <w:r w:rsidR="00912D46" w:rsidRPr="008A47E3">
        <w:rPr>
          <w:rFonts w:ascii="Arial" w:hAnsi="Arial" w:cs="Arial"/>
          <w:sz w:val="22"/>
          <w:szCs w:val="22"/>
          <w:lang w:val="pt-BR"/>
        </w:rPr>
        <w:t>3</w:t>
      </w:r>
      <w:r w:rsidR="00341C00" w:rsidRPr="008A47E3">
        <w:rPr>
          <w:rFonts w:ascii="Arial" w:hAnsi="Arial" w:cs="Arial"/>
          <w:sz w:val="22"/>
          <w:szCs w:val="22"/>
          <w:lang w:val="pt-BR"/>
        </w:rPr>
        <w:t>4</w:t>
      </w:r>
      <w:r w:rsidRPr="008A47E3">
        <w:rPr>
          <w:rFonts w:ascii="Arial" w:hAnsi="Arial" w:cs="Arial"/>
          <w:b/>
          <w:sz w:val="22"/>
          <w:szCs w:val="22"/>
          <w:lang w:val="pt-BR"/>
        </w:rPr>
        <w:t>,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procedidos pela 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8A47E3">
        <w:rPr>
          <w:rFonts w:ascii="Arial" w:hAnsi="Arial" w:cs="Arial"/>
          <w:sz w:val="22"/>
          <w:szCs w:val="22"/>
          <w:lang w:val="pt-BR"/>
        </w:rPr>
        <w:t>conforme de</w:t>
      </w:r>
      <w:r w:rsidR="00912D46" w:rsidRPr="008A47E3">
        <w:rPr>
          <w:rFonts w:ascii="Arial" w:hAnsi="Arial" w:cs="Arial"/>
          <w:sz w:val="22"/>
          <w:szCs w:val="22"/>
          <w:lang w:val="pt-BR"/>
        </w:rPr>
        <w:t>spacho e planilha às fls. 38/39</w:t>
      </w:r>
      <w:r w:rsidR="00096D17" w:rsidRPr="008A47E3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816E0F" w:rsidRPr="008A47E3" w:rsidRDefault="00B2793F" w:rsidP="00D86B8C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070D92">
        <w:rPr>
          <w:rFonts w:ascii="Arial" w:hAnsi="Arial" w:cs="Arial"/>
          <w:sz w:val="22"/>
          <w:szCs w:val="22"/>
          <w:lang w:val="pt-BR"/>
        </w:rPr>
        <w:t>Despacho</w:t>
      </w:r>
      <w:r w:rsidR="00070D92">
        <w:rPr>
          <w:rFonts w:ascii="Arial" w:hAnsi="Arial" w:cs="Arial"/>
          <w:sz w:val="22"/>
          <w:szCs w:val="22"/>
          <w:lang w:val="pt-BR"/>
        </w:rPr>
        <w:t xml:space="preserve"> </w:t>
      </w:r>
      <w:r w:rsidR="00DE07D3" w:rsidRPr="008A47E3">
        <w:rPr>
          <w:rFonts w:ascii="Arial" w:hAnsi="Arial" w:cs="Arial"/>
          <w:sz w:val="22"/>
          <w:szCs w:val="22"/>
          <w:lang w:val="pt-BR"/>
        </w:rPr>
        <w:t>à fl. 4</w:t>
      </w:r>
      <w:r w:rsidR="00C367DF" w:rsidRPr="008A47E3">
        <w:rPr>
          <w:rFonts w:ascii="Arial" w:hAnsi="Arial" w:cs="Arial"/>
          <w:sz w:val="22"/>
          <w:szCs w:val="22"/>
          <w:lang w:val="pt-BR"/>
        </w:rPr>
        <w:t>6</w:t>
      </w:r>
      <w:r w:rsidRPr="008A47E3">
        <w:rPr>
          <w:rFonts w:ascii="Arial" w:hAnsi="Arial" w:cs="Arial"/>
          <w:sz w:val="22"/>
          <w:szCs w:val="22"/>
          <w:lang w:val="pt-BR"/>
        </w:rPr>
        <w:t>, encaminhado pelo Secretário Executivo de Planejamento e Gestão da SEPLAG</w:t>
      </w:r>
      <w:r w:rsidR="00DE07D3" w:rsidRPr="008A47E3">
        <w:rPr>
          <w:rFonts w:ascii="Arial" w:hAnsi="Arial" w:cs="Arial"/>
          <w:sz w:val="22"/>
          <w:szCs w:val="22"/>
          <w:lang w:val="pt-BR"/>
        </w:rPr>
        <w:t>, sem prejuízo do</w:t>
      </w:r>
      <w:r w:rsidR="00431079" w:rsidRPr="008A47E3">
        <w:rPr>
          <w:rFonts w:ascii="Arial" w:hAnsi="Arial" w:cs="Arial"/>
          <w:sz w:val="22"/>
          <w:szCs w:val="22"/>
          <w:lang w:val="pt-BR"/>
        </w:rPr>
        <w:t xml:space="preserve"> teor do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="00912D46" w:rsidRPr="008A47E3">
        <w:rPr>
          <w:rFonts w:ascii="Arial" w:hAnsi="Arial" w:cs="Arial"/>
          <w:sz w:val="22"/>
          <w:szCs w:val="22"/>
          <w:lang w:val="pt-BR"/>
        </w:rPr>
        <w:t xml:space="preserve"> às fls. 41/42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, </w:t>
      </w:r>
      <w:r w:rsidR="00DE07D3" w:rsidRPr="008A47E3">
        <w:rPr>
          <w:rFonts w:ascii="Arial" w:hAnsi="Arial" w:cs="Arial"/>
          <w:sz w:val="22"/>
          <w:szCs w:val="22"/>
          <w:lang w:val="pt-BR"/>
        </w:rPr>
        <w:t>que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opina pelo deferimento do pagamento do valor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de </w:t>
      </w:r>
      <w:r w:rsidRPr="008A47E3">
        <w:rPr>
          <w:rFonts w:ascii="Arial" w:hAnsi="Arial" w:cs="Arial"/>
          <w:b/>
          <w:sz w:val="22"/>
          <w:szCs w:val="22"/>
          <w:lang w:val="pt-BR"/>
        </w:rPr>
        <w:t>R$</w:t>
      </w:r>
      <w:r w:rsidR="00341C00" w:rsidRPr="008A47E3">
        <w:rPr>
          <w:rFonts w:ascii="Arial" w:hAnsi="Arial" w:cs="Arial"/>
          <w:b/>
          <w:sz w:val="22"/>
          <w:szCs w:val="22"/>
          <w:lang w:val="pt-BR"/>
        </w:rPr>
        <w:t xml:space="preserve">18.853,95 </w:t>
      </w:r>
      <w:r w:rsidRPr="008A47E3">
        <w:rPr>
          <w:rFonts w:ascii="Arial" w:hAnsi="Arial" w:cs="Arial"/>
          <w:sz w:val="22"/>
          <w:szCs w:val="22"/>
          <w:lang w:val="pt-BR"/>
        </w:rPr>
        <w:t>(</w:t>
      </w:r>
      <w:r w:rsidR="00341C00" w:rsidRPr="008A47E3">
        <w:rPr>
          <w:rFonts w:ascii="Arial" w:hAnsi="Arial" w:cs="Arial"/>
          <w:sz w:val="22"/>
          <w:szCs w:val="22"/>
          <w:lang w:val="pt-BR"/>
        </w:rPr>
        <w:t>Dezoito mil, oitocentos e cinquenta e três reais e noventa e cinco centavos)</w:t>
      </w:r>
      <w:r w:rsidR="00431079" w:rsidRPr="008A47E3">
        <w:rPr>
          <w:rFonts w:ascii="Arial" w:hAnsi="Arial" w:cs="Arial"/>
          <w:sz w:val="22"/>
          <w:szCs w:val="22"/>
          <w:lang w:val="pt-BR"/>
        </w:rPr>
        <w:t>,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67DF" w:rsidRPr="008A47E3">
        <w:rPr>
          <w:rFonts w:ascii="Arial" w:hAnsi="Arial" w:cs="Arial"/>
          <w:sz w:val="22"/>
          <w:szCs w:val="22"/>
          <w:lang w:val="pt-BR"/>
        </w:rPr>
        <w:t>devido ao servidor</w:t>
      </w:r>
      <w:r w:rsidR="00341C00" w:rsidRPr="008A47E3">
        <w:rPr>
          <w:rFonts w:ascii="Arial" w:hAnsi="Arial" w:cs="Arial"/>
          <w:sz w:val="22"/>
          <w:szCs w:val="22"/>
          <w:lang w:val="pt-BR"/>
        </w:rPr>
        <w:t xml:space="preserve"> José Clelio Ferreira de</w:t>
      </w:r>
      <w:r w:rsidR="00DE07D3" w:rsidRPr="008A47E3">
        <w:rPr>
          <w:rFonts w:ascii="Arial" w:hAnsi="Arial" w:cs="Arial"/>
          <w:sz w:val="22"/>
          <w:szCs w:val="22"/>
          <w:lang w:val="pt-BR"/>
        </w:rPr>
        <w:t xml:space="preserve"> Oliveira</w:t>
      </w:r>
      <w:r w:rsidR="00E61903" w:rsidRPr="008A47E3">
        <w:rPr>
          <w:rFonts w:ascii="Arial" w:hAnsi="Arial" w:cs="Arial"/>
          <w:sz w:val="22"/>
          <w:szCs w:val="22"/>
          <w:lang w:val="pt-BR"/>
        </w:rPr>
        <w:t>,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matrícula</w:t>
      </w:r>
      <w:r w:rsidR="00341C00" w:rsidRPr="008A47E3">
        <w:rPr>
          <w:rFonts w:ascii="Arial" w:hAnsi="Arial" w:cs="Arial"/>
          <w:sz w:val="22"/>
          <w:szCs w:val="22"/>
          <w:lang w:val="pt-BR"/>
        </w:rPr>
        <w:t xml:space="preserve"> nº 41</w:t>
      </w:r>
      <w:r w:rsidR="00B6057C" w:rsidRPr="008A47E3">
        <w:rPr>
          <w:rFonts w:ascii="Arial" w:hAnsi="Arial" w:cs="Arial"/>
          <w:sz w:val="22"/>
          <w:szCs w:val="22"/>
          <w:lang w:val="pt-BR"/>
        </w:rPr>
        <w:t>.</w:t>
      </w:r>
      <w:r w:rsidR="00341C00" w:rsidRPr="008A47E3">
        <w:rPr>
          <w:rFonts w:ascii="Arial" w:hAnsi="Arial" w:cs="Arial"/>
          <w:sz w:val="22"/>
          <w:szCs w:val="22"/>
          <w:lang w:val="pt-BR"/>
        </w:rPr>
        <w:t>292-9</w:t>
      </w:r>
      <w:r w:rsidR="00DE07D3" w:rsidRPr="008A47E3">
        <w:rPr>
          <w:rFonts w:ascii="Arial" w:hAnsi="Arial" w:cs="Arial"/>
          <w:sz w:val="22"/>
          <w:szCs w:val="22"/>
          <w:lang w:val="pt-BR"/>
        </w:rPr>
        <w:t>, referente ao período de 29</w:t>
      </w:r>
      <w:r w:rsidRPr="008A47E3">
        <w:rPr>
          <w:rFonts w:ascii="Arial" w:hAnsi="Arial" w:cs="Arial"/>
          <w:sz w:val="22"/>
          <w:szCs w:val="22"/>
          <w:lang w:val="pt-BR"/>
        </w:rPr>
        <w:t>/04/2015 a 31/12/2</w:t>
      </w:r>
      <w:r w:rsidR="00070D92">
        <w:rPr>
          <w:rFonts w:ascii="Arial" w:hAnsi="Arial" w:cs="Arial"/>
          <w:sz w:val="22"/>
          <w:szCs w:val="22"/>
          <w:lang w:val="pt-BR"/>
        </w:rPr>
        <w:t>015, incluindo o 13º salário e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1/3 de férias de 2015, passa-se a análise: </w:t>
      </w:r>
    </w:p>
    <w:p w:rsidR="00D86B8C" w:rsidRPr="008A47E3" w:rsidRDefault="00D86B8C" w:rsidP="00D86B8C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D86B8C" w:rsidRPr="008A47E3" w:rsidRDefault="00B5780B" w:rsidP="00D86B8C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u w:val="single"/>
          <w:lang w:val="pt-BR"/>
        </w:rPr>
        <w:t>DA EXAÇÃO DOS CÁLCULOS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da 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DE07D3" w:rsidRPr="008A47E3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431079" w:rsidRPr="008A47E3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8A47E3">
        <w:rPr>
          <w:rFonts w:ascii="Arial" w:hAnsi="Arial" w:cs="Arial"/>
          <w:sz w:val="22"/>
          <w:szCs w:val="22"/>
          <w:lang w:val="pt-BR"/>
        </w:rPr>
        <w:t>janeiro</w:t>
      </w:r>
      <w:r w:rsidR="00B6057C" w:rsidRPr="008A47E3">
        <w:rPr>
          <w:rFonts w:ascii="Arial" w:hAnsi="Arial" w:cs="Arial"/>
          <w:sz w:val="22"/>
          <w:szCs w:val="22"/>
          <w:lang w:val="pt-BR"/>
        </w:rPr>
        <w:t>/2016 a</w:t>
      </w:r>
      <w:r w:rsidR="00341C00" w:rsidRPr="008A47E3">
        <w:rPr>
          <w:rFonts w:ascii="Arial" w:hAnsi="Arial" w:cs="Arial"/>
          <w:sz w:val="22"/>
          <w:szCs w:val="22"/>
          <w:lang w:val="pt-BR"/>
        </w:rPr>
        <w:t xml:space="preserve"> julho</w:t>
      </w:r>
      <w:r w:rsidR="00FB3927" w:rsidRPr="008A47E3">
        <w:rPr>
          <w:rFonts w:ascii="Arial" w:hAnsi="Arial" w:cs="Arial"/>
          <w:sz w:val="22"/>
          <w:szCs w:val="22"/>
          <w:lang w:val="pt-BR"/>
        </w:rPr>
        <w:t>/2016</w:t>
      </w:r>
      <w:r w:rsidR="006766C8" w:rsidRPr="008A47E3">
        <w:rPr>
          <w:rFonts w:ascii="Arial" w:hAnsi="Arial" w:cs="Arial"/>
          <w:sz w:val="22"/>
          <w:szCs w:val="22"/>
          <w:lang w:val="pt-BR"/>
        </w:rPr>
        <w:t>,</w:t>
      </w:r>
      <w:r w:rsidR="003D6457"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8A47E3">
        <w:rPr>
          <w:rFonts w:ascii="Arial" w:hAnsi="Arial" w:cs="Arial"/>
          <w:sz w:val="22"/>
          <w:szCs w:val="22"/>
          <w:lang w:val="pt-BR"/>
        </w:rPr>
        <w:t>incluindo 1/3 de férias</w:t>
      </w:r>
      <w:r w:rsidR="00497176" w:rsidRPr="008A47E3">
        <w:rPr>
          <w:rFonts w:ascii="Arial" w:hAnsi="Arial" w:cs="Arial"/>
          <w:sz w:val="22"/>
          <w:szCs w:val="22"/>
          <w:lang w:val="pt-BR"/>
        </w:rPr>
        <w:t>,</w:t>
      </w:r>
      <w:r w:rsidR="00DE07D3"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8A47E3">
        <w:rPr>
          <w:rFonts w:ascii="Arial" w:hAnsi="Arial" w:cs="Arial"/>
          <w:b/>
          <w:sz w:val="22"/>
          <w:szCs w:val="22"/>
          <w:lang w:val="pt-BR"/>
        </w:rPr>
        <w:t>SEPLAG</w:t>
      </w:r>
      <w:r w:rsidR="00D86B8C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6057C" w:rsidRPr="008A47E3">
        <w:rPr>
          <w:rFonts w:ascii="Arial" w:hAnsi="Arial" w:cs="Arial"/>
          <w:sz w:val="22"/>
          <w:szCs w:val="22"/>
          <w:lang w:val="pt-BR"/>
        </w:rPr>
        <w:t>às fls. 38</w:t>
      </w:r>
      <w:r w:rsidR="00E96855" w:rsidRPr="008A47E3">
        <w:rPr>
          <w:rFonts w:ascii="Arial" w:hAnsi="Arial" w:cs="Arial"/>
          <w:sz w:val="22"/>
          <w:szCs w:val="22"/>
          <w:lang w:val="pt-BR"/>
        </w:rPr>
        <w:t xml:space="preserve"> e</w:t>
      </w:r>
      <w:r w:rsidR="00B6057C" w:rsidRPr="008A47E3">
        <w:rPr>
          <w:rFonts w:ascii="Arial" w:hAnsi="Arial" w:cs="Arial"/>
          <w:sz w:val="22"/>
          <w:szCs w:val="22"/>
          <w:lang w:val="pt-BR"/>
        </w:rPr>
        <w:t xml:space="preserve"> 39</w:t>
      </w:r>
      <w:r w:rsidR="008A7239">
        <w:rPr>
          <w:rFonts w:ascii="Arial" w:hAnsi="Arial" w:cs="Arial"/>
          <w:sz w:val="22"/>
          <w:szCs w:val="22"/>
          <w:lang w:val="pt-BR"/>
        </w:rPr>
        <w:t>;</w:t>
      </w:r>
      <w:r w:rsidR="00D86B8C"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sz w:val="22"/>
          <w:szCs w:val="22"/>
          <w:lang w:val="pt-BR"/>
        </w:rPr>
        <w:t>são consistentes, por terem sido calculados com esmero;</w:t>
      </w:r>
    </w:p>
    <w:p w:rsidR="00153B02" w:rsidRPr="008A47E3" w:rsidRDefault="00B5780B" w:rsidP="00D86B8C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DO VALOR </w:t>
      </w:r>
      <w:r w:rsidR="00932653" w:rsidRPr="008A47E3">
        <w:rPr>
          <w:rFonts w:ascii="Arial" w:hAnsi="Arial" w:cs="Arial"/>
          <w:b/>
          <w:sz w:val="22"/>
          <w:szCs w:val="22"/>
          <w:u w:val="single"/>
          <w:lang w:val="pt-BR"/>
        </w:rPr>
        <w:t>APURADO</w:t>
      </w:r>
      <w:r w:rsidR="00932653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8A47E3">
        <w:rPr>
          <w:rFonts w:ascii="Arial" w:hAnsi="Arial" w:cs="Arial"/>
          <w:b/>
          <w:sz w:val="22"/>
          <w:szCs w:val="22"/>
          <w:lang w:val="pt-BR"/>
        </w:rPr>
        <w:t>R$</w:t>
      </w:r>
      <w:r w:rsidR="00307208" w:rsidRPr="008A47E3">
        <w:rPr>
          <w:rFonts w:ascii="Arial" w:hAnsi="Arial" w:cs="Arial"/>
          <w:b/>
          <w:sz w:val="22"/>
          <w:szCs w:val="22"/>
          <w:lang w:val="pt-BR"/>
        </w:rPr>
        <w:t>15.101,4</w:t>
      </w:r>
      <w:r w:rsidR="00FA71E9" w:rsidRPr="008A47E3">
        <w:rPr>
          <w:rFonts w:ascii="Arial" w:hAnsi="Arial" w:cs="Arial"/>
          <w:b/>
          <w:sz w:val="22"/>
          <w:szCs w:val="22"/>
          <w:lang w:val="pt-BR"/>
        </w:rPr>
        <w:t xml:space="preserve">6 </w:t>
      </w:r>
      <w:r w:rsidR="00E96855" w:rsidRPr="008A47E3">
        <w:rPr>
          <w:rFonts w:ascii="Arial" w:hAnsi="Arial" w:cs="Arial"/>
          <w:sz w:val="22"/>
          <w:szCs w:val="22"/>
          <w:lang w:val="pt-BR"/>
        </w:rPr>
        <w:t>(</w:t>
      </w:r>
      <w:r w:rsidR="005205D5" w:rsidRPr="008A47E3">
        <w:rPr>
          <w:rFonts w:ascii="Arial" w:hAnsi="Arial" w:cs="Arial"/>
          <w:sz w:val="22"/>
          <w:szCs w:val="22"/>
          <w:lang w:val="pt-BR"/>
        </w:rPr>
        <w:t>q</w:t>
      </w:r>
      <w:r w:rsidR="00307208" w:rsidRPr="008A47E3">
        <w:rPr>
          <w:rFonts w:ascii="Arial" w:hAnsi="Arial" w:cs="Arial"/>
          <w:sz w:val="22"/>
          <w:szCs w:val="22"/>
          <w:lang w:val="pt-BR"/>
        </w:rPr>
        <w:t xml:space="preserve">uinze mil, cento e </w:t>
      </w:r>
      <w:r w:rsidR="00307208" w:rsidRPr="008A47E3">
        <w:rPr>
          <w:rFonts w:ascii="Arial" w:hAnsi="Arial" w:cs="Arial"/>
          <w:sz w:val="22"/>
          <w:szCs w:val="22"/>
          <w:lang w:val="pt-BR"/>
        </w:rPr>
        <w:lastRenderedPageBreak/>
        <w:t>um reais e quarenta e seis centavos)</w:t>
      </w:r>
      <w:r w:rsidR="005205D5" w:rsidRPr="008A47E3">
        <w:rPr>
          <w:rFonts w:ascii="Arial" w:hAnsi="Arial" w:cs="Arial"/>
          <w:sz w:val="22"/>
          <w:szCs w:val="22"/>
          <w:lang w:val="pt-BR"/>
        </w:rPr>
        <w:t>,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de acordo com o despa</w:t>
      </w:r>
      <w:r w:rsidR="00D82FA9" w:rsidRPr="008A47E3">
        <w:rPr>
          <w:rFonts w:ascii="Arial" w:hAnsi="Arial" w:cs="Arial"/>
          <w:sz w:val="22"/>
          <w:szCs w:val="22"/>
          <w:lang w:val="pt-BR"/>
        </w:rPr>
        <w:t>cho e planilha de verificação da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exação de cálculo da </w:t>
      </w:r>
      <w:r w:rsidRPr="008A47E3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8A47E3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8A47E3">
        <w:rPr>
          <w:rFonts w:ascii="Arial" w:hAnsi="Arial" w:cs="Arial"/>
          <w:sz w:val="22"/>
          <w:szCs w:val="22"/>
          <w:lang w:val="pt-BR"/>
        </w:rPr>
        <w:t>ls</w:t>
      </w:r>
      <w:r w:rsidR="00344978" w:rsidRPr="008A47E3">
        <w:rPr>
          <w:rFonts w:ascii="Arial" w:hAnsi="Arial" w:cs="Arial"/>
          <w:sz w:val="22"/>
          <w:szCs w:val="22"/>
          <w:lang w:val="pt-BR"/>
        </w:rPr>
        <w:t>. 38</w:t>
      </w:r>
      <w:r w:rsidR="005C2793"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="00344978" w:rsidRPr="008A47E3">
        <w:rPr>
          <w:rFonts w:ascii="Arial" w:hAnsi="Arial" w:cs="Arial"/>
          <w:sz w:val="22"/>
          <w:szCs w:val="22"/>
          <w:lang w:val="pt-BR"/>
        </w:rPr>
        <w:t>e 39</w:t>
      </w:r>
      <w:r w:rsidRPr="008A47E3">
        <w:rPr>
          <w:rFonts w:ascii="Arial" w:hAnsi="Arial" w:cs="Arial"/>
          <w:sz w:val="22"/>
          <w:szCs w:val="22"/>
          <w:lang w:val="pt-BR"/>
        </w:rPr>
        <w:t>;</w:t>
      </w:r>
    </w:p>
    <w:p w:rsidR="001D5E83" w:rsidRPr="008A47E3" w:rsidRDefault="00147427" w:rsidP="00B56572">
      <w:pPr>
        <w:widowControl/>
        <w:numPr>
          <w:ilvl w:val="0"/>
          <w:numId w:val="15"/>
        </w:numPr>
        <w:suppressAutoHyphens w:val="0"/>
        <w:spacing w:line="360" w:lineRule="auto"/>
        <w:ind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u w:val="single"/>
          <w:lang w:val="pt-BR"/>
        </w:rPr>
        <w:t>DA DOTAÇÃO ORÇAMENTÁRIA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–</w:t>
      </w:r>
      <w:r w:rsidR="00B56572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D5E83" w:rsidRPr="00070D92">
        <w:rPr>
          <w:rFonts w:ascii="Arial" w:hAnsi="Arial" w:cs="Arial"/>
          <w:sz w:val="22"/>
          <w:szCs w:val="22"/>
          <w:lang w:val="pt-BR"/>
        </w:rPr>
        <w:t>C</w:t>
      </w:r>
      <w:r w:rsidR="001D5E83" w:rsidRPr="008A47E3">
        <w:rPr>
          <w:rFonts w:ascii="Arial" w:hAnsi="Arial" w:cs="Arial"/>
          <w:sz w:val="22"/>
          <w:szCs w:val="22"/>
          <w:lang w:val="pt-BR"/>
        </w:rPr>
        <w:t xml:space="preserve">onsta informação de dotação orçamentária no orçamento vigente do exercício de 2017, conforme despacho nº 1419/2017, à fl.45, no valor de </w:t>
      </w:r>
      <w:r w:rsidR="001D5E83" w:rsidRPr="008A47E3">
        <w:rPr>
          <w:rFonts w:ascii="Arial" w:hAnsi="Arial" w:cs="Arial"/>
          <w:b/>
          <w:sz w:val="22"/>
          <w:szCs w:val="22"/>
          <w:lang w:val="pt-BR"/>
        </w:rPr>
        <w:t>R$18.853,95 (</w:t>
      </w:r>
      <w:r w:rsidR="001D5E83" w:rsidRPr="008A47E3">
        <w:rPr>
          <w:rFonts w:ascii="Arial" w:hAnsi="Arial" w:cs="Arial"/>
          <w:sz w:val="22"/>
          <w:szCs w:val="22"/>
          <w:lang w:val="pt-BR"/>
        </w:rPr>
        <w:t xml:space="preserve">Dezoito mil, oitocentos e cinquenta e três reais e noventa e cinco centavos), tão somente para atender o pagamento da despesa referente ao período de 29/04/2015 a 31/12/2015, de que trata o Parecer Técnico emitido pela CGE (fls. 41/42). Assim sendo, faz-se necessário atualizar a informação de existência de disponibilidade orçamentária, de forma a contemplar, também, o valor de </w:t>
      </w:r>
      <w:r w:rsidR="00B56572" w:rsidRPr="008A47E3">
        <w:rPr>
          <w:rFonts w:ascii="Arial" w:hAnsi="Arial" w:cs="Arial"/>
          <w:b/>
          <w:sz w:val="22"/>
          <w:szCs w:val="22"/>
          <w:lang w:val="pt-BR"/>
        </w:rPr>
        <w:t>R$15.101,46 (</w:t>
      </w:r>
      <w:r w:rsidR="00B56572" w:rsidRPr="008A47E3">
        <w:rPr>
          <w:rFonts w:ascii="Arial" w:hAnsi="Arial" w:cs="Arial"/>
          <w:sz w:val="22"/>
          <w:szCs w:val="22"/>
          <w:lang w:val="pt-BR"/>
        </w:rPr>
        <w:t>quinze mil, cento e um reais e quarenta e seis centavos)</w:t>
      </w:r>
      <w:r w:rsidR="001D5E83" w:rsidRPr="008A47E3">
        <w:rPr>
          <w:rFonts w:ascii="Arial" w:hAnsi="Arial" w:cs="Arial"/>
          <w:sz w:val="22"/>
          <w:szCs w:val="22"/>
          <w:lang w:val="pt-BR"/>
        </w:rPr>
        <w:t xml:space="preserve">, alusivos ao período de janeiro a agosto de 2016, objeto da análise. </w:t>
      </w:r>
    </w:p>
    <w:p w:rsidR="002A301A" w:rsidRPr="008A47E3" w:rsidRDefault="002A301A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8A47E3" w:rsidRDefault="002A301A" w:rsidP="00307208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>Desta forma, e d</w:t>
      </w:r>
      <w:r w:rsidR="00C9510E" w:rsidRPr="008A47E3">
        <w:rPr>
          <w:rFonts w:ascii="Arial" w:hAnsi="Arial" w:cs="Arial"/>
          <w:sz w:val="22"/>
          <w:szCs w:val="22"/>
          <w:lang w:val="pt-BR"/>
        </w:rPr>
        <w:t>iante das informações apresentadas, opinamos pelo deferimento do pagamento</w:t>
      </w:r>
      <w:r w:rsidR="00C9510E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510E" w:rsidRPr="008A47E3">
        <w:rPr>
          <w:rFonts w:ascii="Arial" w:hAnsi="Arial" w:cs="Arial"/>
          <w:sz w:val="22"/>
          <w:szCs w:val="22"/>
          <w:lang w:val="pt-BR"/>
        </w:rPr>
        <w:t>no valor de</w:t>
      </w:r>
      <w:r w:rsidR="00344978"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7208" w:rsidRPr="008A47E3">
        <w:rPr>
          <w:rFonts w:ascii="Arial" w:hAnsi="Arial" w:cs="Arial"/>
          <w:b/>
          <w:sz w:val="22"/>
          <w:szCs w:val="22"/>
          <w:lang w:val="pt-BR"/>
        </w:rPr>
        <w:t xml:space="preserve">R$15.101,46 </w:t>
      </w:r>
      <w:r w:rsidR="00B02675" w:rsidRPr="008A47E3">
        <w:rPr>
          <w:rFonts w:ascii="Arial" w:hAnsi="Arial" w:cs="Arial"/>
          <w:sz w:val="22"/>
          <w:szCs w:val="22"/>
          <w:lang w:val="pt-BR"/>
        </w:rPr>
        <w:t>(q</w:t>
      </w:r>
      <w:r w:rsidR="00307208" w:rsidRPr="008A47E3">
        <w:rPr>
          <w:rFonts w:ascii="Arial" w:hAnsi="Arial" w:cs="Arial"/>
          <w:sz w:val="22"/>
          <w:szCs w:val="22"/>
          <w:lang w:val="pt-BR"/>
        </w:rPr>
        <w:t>uinze mil, cento e um reais e quarenta e seis centavos)</w:t>
      </w:r>
      <w:r w:rsidR="007E35AF" w:rsidRPr="008A47E3">
        <w:rPr>
          <w:rFonts w:ascii="Arial" w:hAnsi="Arial" w:cs="Arial"/>
          <w:sz w:val="22"/>
          <w:szCs w:val="22"/>
          <w:lang w:val="pt-BR"/>
        </w:rPr>
        <w:t xml:space="preserve">, </w:t>
      </w:r>
      <w:r w:rsidR="00AB53BA" w:rsidRPr="008A47E3">
        <w:rPr>
          <w:rFonts w:ascii="Arial" w:hAnsi="Arial" w:cs="Arial"/>
          <w:sz w:val="22"/>
          <w:szCs w:val="22"/>
          <w:lang w:val="pt-BR"/>
        </w:rPr>
        <w:t xml:space="preserve">devido </w:t>
      </w:r>
      <w:r w:rsidR="00344978" w:rsidRPr="008A47E3">
        <w:rPr>
          <w:rFonts w:ascii="Arial" w:hAnsi="Arial" w:cs="Arial"/>
          <w:sz w:val="22"/>
          <w:szCs w:val="22"/>
          <w:lang w:val="pt-BR"/>
        </w:rPr>
        <w:t>ao servidor</w:t>
      </w:r>
      <w:r w:rsidR="00307208" w:rsidRPr="008A47E3">
        <w:rPr>
          <w:rFonts w:ascii="Arial" w:hAnsi="Arial" w:cs="Arial"/>
          <w:sz w:val="22"/>
          <w:szCs w:val="22"/>
          <w:lang w:val="pt-BR"/>
        </w:rPr>
        <w:t xml:space="preserve"> J</w:t>
      </w:r>
      <w:r w:rsidR="00B02675" w:rsidRPr="008A47E3">
        <w:rPr>
          <w:rFonts w:ascii="Arial" w:hAnsi="Arial" w:cs="Arial"/>
          <w:sz w:val="22"/>
          <w:szCs w:val="22"/>
          <w:lang w:val="pt-BR"/>
        </w:rPr>
        <w:t>osé Clelio Ferreira de Oliveira, referente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aos valores remanescentes originados pela</w:t>
      </w:r>
      <w:r w:rsidR="00307208" w:rsidRPr="008A47E3">
        <w:rPr>
          <w:rFonts w:ascii="Arial" w:hAnsi="Arial" w:cs="Arial"/>
          <w:sz w:val="22"/>
          <w:szCs w:val="22"/>
          <w:lang w:val="pt-BR"/>
        </w:rPr>
        <w:t xml:space="preserve"> Ascensão de Classe E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- Nível I</w:t>
      </w:r>
      <w:r w:rsidR="005E7707" w:rsidRPr="008A47E3">
        <w:rPr>
          <w:rFonts w:ascii="Arial" w:hAnsi="Arial" w:cs="Arial"/>
          <w:sz w:val="22"/>
          <w:szCs w:val="22"/>
          <w:lang w:val="pt-BR"/>
        </w:rPr>
        <w:t>V</w:t>
      </w:r>
      <w:r w:rsidRPr="008A47E3">
        <w:rPr>
          <w:rFonts w:ascii="Arial" w:hAnsi="Arial" w:cs="Arial"/>
          <w:sz w:val="22"/>
          <w:szCs w:val="22"/>
          <w:lang w:val="pt-BR"/>
        </w:rPr>
        <w:t>, do período de</w:t>
      </w:r>
      <w:r w:rsidR="00307208" w:rsidRPr="008A47E3">
        <w:rPr>
          <w:rFonts w:ascii="Arial" w:hAnsi="Arial" w:cs="Arial"/>
          <w:sz w:val="22"/>
          <w:szCs w:val="22"/>
          <w:lang w:val="pt-BR"/>
        </w:rPr>
        <w:t xml:space="preserve"> janeiro a julho</w:t>
      </w:r>
      <w:r w:rsidRPr="008A47E3">
        <w:rPr>
          <w:rFonts w:ascii="Arial" w:hAnsi="Arial" w:cs="Arial"/>
          <w:sz w:val="22"/>
          <w:szCs w:val="22"/>
          <w:lang w:val="pt-BR"/>
        </w:rPr>
        <w:t>/2</w:t>
      </w:r>
      <w:r w:rsidR="00344978" w:rsidRPr="008A47E3">
        <w:rPr>
          <w:rFonts w:ascii="Arial" w:hAnsi="Arial" w:cs="Arial"/>
          <w:sz w:val="22"/>
          <w:szCs w:val="22"/>
          <w:lang w:val="pt-BR"/>
        </w:rPr>
        <w:t>016, incluindo o 1/3 de férias.</w:t>
      </w:r>
    </w:p>
    <w:p w:rsidR="00307208" w:rsidRPr="008A47E3" w:rsidRDefault="00307208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E6016D" w:rsidRPr="008A47E3" w:rsidRDefault="00A0643D" w:rsidP="006154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>Isto</w:t>
      </w:r>
      <w:r w:rsidR="00C9510E" w:rsidRPr="008A47E3">
        <w:rPr>
          <w:rFonts w:ascii="Arial" w:hAnsi="Arial" w:cs="Arial"/>
          <w:sz w:val="22"/>
          <w:szCs w:val="22"/>
          <w:lang w:val="pt-BR"/>
        </w:rPr>
        <w:t xml:space="preserve"> posto, evoluímos os autos ao </w:t>
      </w:r>
      <w:r w:rsidR="00C9510E" w:rsidRPr="008A47E3">
        <w:rPr>
          <w:rFonts w:ascii="Arial" w:hAnsi="Arial" w:cs="Arial"/>
          <w:b/>
          <w:sz w:val="22"/>
          <w:szCs w:val="22"/>
          <w:lang w:val="pt-BR"/>
        </w:rPr>
        <w:t>Gabinete da Controladora Geral</w:t>
      </w:r>
      <w:r w:rsidR="00C9510E" w:rsidRPr="008A47E3">
        <w:rPr>
          <w:rFonts w:ascii="Arial" w:hAnsi="Arial" w:cs="Arial"/>
          <w:sz w:val="22"/>
          <w:szCs w:val="22"/>
          <w:lang w:val="pt-BR"/>
        </w:rPr>
        <w:t>, para conhe</w:t>
      </w:r>
      <w:r w:rsidR="005E7707" w:rsidRPr="008A47E3">
        <w:rPr>
          <w:rFonts w:ascii="Arial" w:hAnsi="Arial" w:cs="Arial"/>
          <w:sz w:val="22"/>
          <w:szCs w:val="22"/>
          <w:lang w:val="pt-BR"/>
        </w:rPr>
        <w:t>cimento da análise apresentada, e providências que o caso requer.</w:t>
      </w:r>
      <w:r w:rsidR="00307208" w:rsidRPr="008A47E3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6016D" w:rsidRPr="008A47E3" w:rsidRDefault="00E6016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E6016D" w:rsidRPr="008A47E3" w:rsidRDefault="00E6016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5E7707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>Maceió</w:t>
      </w:r>
      <w:r w:rsidR="00070D92">
        <w:rPr>
          <w:rFonts w:ascii="Arial" w:hAnsi="Arial" w:cs="Arial"/>
          <w:sz w:val="22"/>
          <w:szCs w:val="22"/>
          <w:lang w:val="pt-BR"/>
        </w:rPr>
        <w:t>/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AL, </w:t>
      </w:r>
      <w:r w:rsidR="00070D92">
        <w:rPr>
          <w:rFonts w:ascii="Arial" w:hAnsi="Arial" w:cs="Arial"/>
          <w:sz w:val="22"/>
          <w:szCs w:val="22"/>
          <w:lang w:val="pt-BR"/>
        </w:rPr>
        <w:t>22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8A47E3">
        <w:rPr>
          <w:rFonts w:ascii="Arial" w:hAnsi="Arial" w:cs="Arial"/>
          <w:sz w:val="22"/>
          <w:szCs w:val="22"/>
          <w:lang w:val="pt-BR"/>
        </w:rPr>
        <w:t>aio</w:t>
      </w:r>
      <w:r w:rsidR="00F64B0C" w:rsidRPr="008A47E3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A47E3">
        <w:rPr>
          <w:rFonts w:ascii="Arial" w:hAnsi="Arial" w:cs="Arial"/>
          <w:sz w:val="22"/>
          <w:szCs w:val="22"/>
          <w:lang w:val="pt-BR"/>
        </w:rPr>
        <w:t>de 2017</w:t>
      </w:r>
    </w:p>
    <w:p w:rsidR="00E6016D" w:rsidRDefault="00E6016D" w:rsidP="00E6016D">
      <w:pPr>
        <w:rPr>
          <w:rFonts w:ascii="Arial" w:hAnsi="Arial" w:cs="Arial"/>
          <w:sz w:val="22"/>
          <w:szCs w:val="22"/>
          <w:lang w:val="pt-BR"/>
        </w:rPr>
      </w:pPr>
    </w:p>
    <w:p w:rsidR="00070D92" w:rsidRPr="008A47E3" w:rsidRDefault="00070D92" w:rsidP="00E6016D">
      <w:pPr>
        <w:rPr>
          <w:rFonts w:ascii="Arial" w:hAnsi="Arial" w:cs="Arial"/>
          <w:sz w:val="22"/>
          <w:szCs w:val="22"/>
          <w:lang w:val="pt-BR"/>
        </w:rPr>
      </w:pPr>
    </w:p>
    <w:p w:rsidR="00E6016D" w:rsidRPr="008A47E3" w:rsidRDefault="00E6016D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70D92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70D92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8A47E3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Assessor</w:t>
      </w:r>
      <w:r w:rsidR="00070D92">
        <w:rPr>
          <w:rFonts w:ascii="Arial" w:hAnsi="Arial" w:cs="Arial"/>
          <w:b/>
          <w:sz w:val="22"/>
          <w:szCs w:val="22"/>
          <w:lang w:val="pt-BR"/>
        </w:rPr>
        <w:t xml:space="preserve"> de T</w:t>
      </w:r>
      <w:r w:rsidR="00E12F2E" w:rsidRPr="008A47E3">
        <w:rPr>
          <w:rFonts w:ascii="Arial" w:hAnsi="Arial" w:cs="Arial"/>
          <w:b/>
          <w:sz w:val="22"/>
          <w:szCs w:val="22"/>
          <w:lang w:val="pt-BR"/>
        </w:rPr>
        <w:t>écnico de Auditagem</w:t>
      </w: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- Matrícula nº 132</w:t>
      </w:r>
      <w:r w:rsidR="00B5780B" w:rsidRPr="008A47E3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8A47E3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017882" w:rsidRPr="008A47E3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  <w:r w:rsidRPr="00070D92">
        <w:rPr>
          <w:rFonts w:ascii="Arial" w:hAnsi="Arial" w:cs="Arial"/>
          <w:sz w:val="22"/>
          <w:szCs w:val="22"/>
          <w:lang w:val="pt-BR"/>
        </w:rPr>
        <w:t>De acordo.</w:t>
      </w:r>
    </w:p>
    <w:p w:rsidR="00B5780B" w:rsidRPr="00070D92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70D92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8A47E3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8A47E3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8A47E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6016D" w:rsidRPr="008A47E3" w:rsidRDefault="00E6016D" w:rsidP="00FA71E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E6016D" w:rsidRPr="008A47E3" w:rsidRDefault="00E6016D" w:rsidP="00FA71E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244ECA" w:rsidRPr="008A47E3" w:rsidRDefault="00244ECA" w:rsidP="00244ECA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8A47E3">
        <w:rPr>
          <w:rFonts w:ascii="Arial" w:hAnsi="Arial" w:cs="Arial"/>
          <w:sz w:val="22"/>
          <w:szCs w:val="22"/>
          <w:lang w:val="pt-BR"/>
        </w:rPr>
        <w:t>20105-</w:t>
      </w:r>
      <w:r w:rsidR="00070D92">
        <w:rPr>
          <w:rFonts w:ascii="Arial" w:hAnsi="Arial" w:cs="Arial"/>
          <w:sz w:val="22"/>
          <w:szCs w:val="22"/>
          <w:lang w:val="pt-BR"/>
        </w:rPr>
        <w:t>00</w:t>
      </w:r>
      <w:r w:rsidRPr="008A47E3">
        <w:rPr>
          <w:rFonts w:ascii="Arial" w:hAnsi="Arial" w:cs="Arial"/>
          <w:sz w:val="22"/>
          <w:szCs w:val="22"/>
          <w:lang w:val="pt-BR"/>
        </w:rPr>
        <w:t>2895/2015</w:t>
      </w:r>
    </w:p>
    <w:p w:rsidR="00244ECA" w:rsidRPr="008A47E3" w:rsidRDefault="00244ECA" w:rsidP="00244ECA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8A47E3">
        <w:rPr>
          <w:rFonts w:ascii="Arial" w:hAnsi="Arial" w:cs="Arial"/>
          <w:sz w:val="22"/>
          <w:szCs w:val="22"/>
          <w:lang w:val="pt-BR"/>
        </w:rPr>
        <w:t>: José Clelio Ferreira de Oliveira</w:t>
      </w:r>
    </w:p>
    <w:p w:rsidR="00244ECA" w:rsidRPr="008A47E3" w:rsidRDefault="00244ECA" w:rsidP="00244EC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ASSUNTO</w:t>
      </w:r>
      <w:r w:rsidRPr="008A47E3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8A47E3" w:rsidRDefault="008A47E3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8A47E3" w:rsidRPr="008A47E3" w:rsidRDefault="008A47E3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8A47E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8A47E3" w:rsidRDefault="00503A7D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À</w:t>
      </w:r>
    </w:p>
    <w:p w:rsidR="00C9510E" w:rsidRPr="008A47E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03A7D" w:rsidRPr="008A47E3" w:rsidRDefault="00503A7D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8A47E3" w:rsidRDefault="00503A7D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A47E3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C9510E" w:rsidRPr="008A47E3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503A7D" w:rsidRPr="008A47E3" w:rsidRDefault="00503A7D" w:rsidP="00503A7D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Vão os autos para informação da dotação orçamentária atualizada e em ato contínuo, encaminhar à </w:t>
      </w:r>
      <w:r w:rsidRPr="008A47E3">
        <w:rPr>
          <w:rFonts w:ascii="Arial" w:hAnsi="Arial" w:cs="Arial"/>
          <w:b/>
          <w:sz w:val="22"/>
          <w:szCs w:val="22"/>
          <w:lang w:val="pt-BR"/>
        </w:rPr>
        <w:t>SEPLAG</w:t>
      </w:r>
      <w:r w:rsidRPr="008A47E3">
        <w:rPr>
          <w:rFonts w:ascii="Arial" w:hAnsi="Arial" w:cs="Arial"/>
          <w:sz w:val="22"/>
          <w:szCs w:val="22"/>
          <w:lang w:val="pt-BR"/>
        </w:rPr>
        <w:t xml:space="preserve"> para providências, nos termos do Despacho desta CGE – fls. 48 e 49 do presente processo.</w:t>
      </w:r>
    </w:p>
    <w:p w:rsidR="00503A7D" w:rsidRPr="008A47E3" w:rsidRDefault="00503A7D" w:rsidP="00C514C5">
      <w:pPr>
        <w:spacing w:line="360" w:lineRule="auto"/>
        <w:ind w:left="3538"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8A47E3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F62450" w:rsidRPr="008A47E3" w:rsidRDefault="00F62450" w:rsidP="00C514C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8A47E3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8A47E3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E12F2E" w:rsidRPr="008A47E3" w:rsidRDefault="00A777D5" w:rsidP="00E12F2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12F2E" w:rsidRPr="008A47E3">
        <w:rPr>
          <w:rFonts w:ascii="Arial" w:hAnsi="Arial" w:cs="Arial"/>
          <w:sz w:val="22"/>
          <w:szCs w:val="22"/>
          <w:lang w:val="pt-BR"/>
        </w:rPr>
        <w:t xml:space="preserve">  </w:t>
      </w:r>
      <w:r w:rsidR="00F62450" w:rsidRPr="008A47E3">
        <w:rPr>
          <w:rFonts w:ascii="Arial" w:hAnsi="Arial" w:cs="Arial"/>
          <w:sz w:val="22"/>
          <w:szCs w:val="22"/>
          <w:lang w:val="pt-BR"/>
        </w:rPr>
        <w:t xml:space="preserve">                Maceió</w:t>
      </w:r>
      <w:r w:rsidR="00070D92">
        <w:rPr>
          <w:rFonts w:ascii="Arial" w:hAnsi="Arial" w:cs="Arial"/>
          <w:sz w:val="22"/>
          <w:szCs w:val="22"/>
          <w:lang w:val="pt-BR"/>
        </w:rPr>
        <w:t>/</w:t>
      </w:r>
      <w:r w:rsidR="00F62450" w:rsidRPr="008A47E3">
        <w:rPr>
          <w:rFonts w:ascii="Arial" w:hAnsi="Arial" w:cs="Arial"/>
          <w:sz w:val="22"/>
          <w:szCs w:val="22"/>
          <w:lang w:val="pt-BR"/>
        </w:rPr>
        <w:t xml:space="preserve">AL, </w:t>
      </w:r>
      <w:r w:rsidR="00070D92">
        <w:rPr>
          <w:rFonts w:ascii="Arial" w:hAnsi="Arial" w:cs="Arial"/>
          <w:sz w:val="22"/>
          <w:szCs w:val="22"/>
          <w:lang w:val="pt-BR"/>
        </w:rPr>
        <w:t>22</w:t>
      </w:r>
      <w:r w:rsidR="00F62450" w:rsidRPr="008A47E3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8A47E3">
        <w:rPr>
          <w:rFonts w:ascii="Arial" w:hAnsi="Arial" w:cs="Arial"/>
          <w:sz w:val="22"/>
          <w:szCs w:val="22"/>
          <w:lang w:val="pt-BR"/>
        </w:rPr>
        <w:t>aio de 2017</w:t>
      </w:r>
    </w:p>
    <w:p w:rsidR="00B5780B" w:rsidRPr="008A47E3" w:rsidRDefault="00B5780B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8A47E3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8A47E3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8A47E3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8A47E3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8A47E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8A47E3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987" w:rsidRDefault="00AD5987" w:rsidP="0016418A">
      <w:r>
        <w:separator/>
      </w:r>
    </w:p>
  </w:endnote>
  <w:endnote w:type="continuationSeparator" w:id="1">
    <w:p w:rsidR="00AD5987" w:rsidRDefault="00AD5987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987" w:rsidRDefault="00AD5987" w:rsidP="0016418A">
      <w:r>
        <w:separator/>
      </w:r>
    </w:p>
  </w:footnote>
  <w:footnote w:type="continuationSeparator" w:id="1">
    <w:p w:rsidR="00AD5987" w:rsidRDefault="00AD5987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915D3"/>
    <w:multiLevelType w:val="hybridMultilevel"/>
    <w:tmpl w:val="AA368F22"/>
    <w:lvl w:ilvl="0" w:tplc="115A0D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6CD"/>
    <w:rsid w:val="00044507"/>
    <w:rsid w:val="00045F15"/>
    <w:rsid w:val="00050280"/>
    <w:rsid w:val="000503DC"/>
    <w:rsid w:val="00055D4D"/>
    <w:rsid w:val="00061B11"/>
    <w:rsid w:val="0006423A"/>
    <w:rsid w:val="00065B6E"/>
    <w:rsid w:val="0007024F"/>
    <w:rsid w:val="00070634"/>
    <w:rsid w:val="00070D92"/>
    <w:rsid w:val="00073141"/>
    <w:rsid w:val="00081DD9"/>
    <w:rsid w:val="000839DE"/>
    <w:rsid w:val="00086520"/>
    <w:rsid w:val="000908C8"/>
    <w:rsid w:val="00096D17"/>
    <w:rsid w:val="000A102A"/>
    <w:rsid w:val="000A2E90"/>
    <w:rsid w:val="000B2468"/>
    <w:rsid w:val="000B7FCF"/>
    <w:rsid w:val="000C06A8"/>
    <w:rsid w:val="000C184D"/>
    <w:rsid w:val="000C57B9"/>
    <w:rsid w:val="000D2983"/>
    <w:rsid w:val="000D613A"/>
    <w:rsid w:val="000D745C"/>
    <w:rsid w:val="000E3FD3"/>
    <w:rsid w:val="000F232D"/>
    <w:rsid w:val="000F594F"/>
    <w:rsid w:val="0010041F"/>
    <w:rsid w:val="001008AB"/>
    <w:rsid w:val="001135A4"/>
    <w:rsid w:val="0012159E"/>
    <w:rsid w:val="00125CD4"/>
    <w:rsid w:val="00127056"/>
    <w:rsid w:val="0013017B"/>
    <w:rsid w:val="001357C0"/>
    <w:rsid w:val="00147427"/>
    <w:rsid w:val="00151BE0"/>
    <w:rsid w:val="00153B02"/>
    <w:rsid w:val="00155140"/>
    <w:rsid w:val="001559A3"/>
    <w:rsid w:val="001572B0"/>
    <w:rsid w:val="001609E0"/>
    <w:rsid w:val="0016418A"/>
    <w:rsid w:val="00167252"/>
    <w:rsid w:val="00172ABC"/>
    <w:rsid w:val="0018145F"/>
    <w:rsid w:val="00193BEB"/>
    <w:rsid w:val="0019507C"/>
    <w:rsid w:val="001961D6"/>
    <w:rsid w:val="001A2BA4"/>
    <w:rsid w:val="001A318E"/>
    <w:rsid w:val="001B0B0A"/>
    <w:rsid w:val="001B4366"/>
    <w:rsid w:val="001C0E92"/>
    <w:rsid w:val="001C2FCC"/>
    <w:rsid w:val="001C4A91"/>
    <w:rsid w:val="001D26BA"/>
    <w:rsid w:val="001D3998"/>
    <w:rsid w:val="001D4BD7"/>
    <w:rsid w:val="001D5E83"/>
    <w:rsid w:val="001E16AA"/>
    <w:rsid w:val="001E3232"/>
    <w:rsid w:val="001E6A8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4ECA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0342"/>
    <w:rsid w:val="00293588"/>
    <w:rsid w:val="0029779F"/>
    <w:rsid w:val="002A118B"/>
    <w:rsid w:val="002A301A"/>
    <w:rsid w:val="002B40F6"/>
    <w:rsid w:val="002B56F3"/>
    <w:rsid w:val="002C0E9D"/>
    <w:rsid w:val="002C7088"/>
    <w:rsid w:val="002C7454"/>
    <w:rsid w:val="002D343E"/>
    <w:rsid w:val="002D467C"/>
    <w:rsid w:val="002D5BA8"/>
    <w:rsid w:val="002E1970"/>
    <w:rsid w:val="002E2786"/>
    <w:rsid w:val="002E6142"/>
    <w:rsid w:val="002E6431"/>
    <w:rsid w:val="002F3221"/>
    <w:rsid w:val="002F7346"/>
    <w:rsid w:val="00302B90"/>
    <w:rsid w:val="00306F12"/>
    <w:rsid w:val="00307208"/>
    <w:rsid w:val="00310935"/>
    <w:rsid w:val="0033464E"/>
    <w:rsid w:val="00334E73"/>
    <w:rsid w:val="003352DA"/>
    <w:rsid w:val="00335526"/>
    <w:rsid w:val="00341C00"/>
    <w:rsid w:val="00344978"/>
    <w:rsid w:val="0035385D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3308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C53"/>
    <w:rsid w:val="00412E6D"/>
    <w:rsid w:val="0041372E"/>
    <w:rsid w:val="00416484"/>
    <w:rsid w:val="00421AC7"/>
    <w:rsid w:val="0042473D"/>
    <w:rsid w:val="00424C5D"/>
    <w:rsid w:val="00425D71"/>
    <w:rsid w:val="00431079"/>
    <w:rsid w:val="004311A9"/>
    <w:rsid w:val="004313B0"/>
    <w:rsid w:val="00432CB0"/>
    <w:rsid w:val="00437175"/>
    <w:rsid w:val="004427DF"/>
    <w:rsid w:val="0045128C"/>
    <w:rsid w:val="0046320B"/>
    <w:rsid w:val="004679F4"/>
    <w:rsid w:val="004738EA"/>
    <w:rsid w:val="0048384A"/>
    <w:rsid w:val="004844A6"/>
    <w:rsid w:val="0049253E"/>
    <w:rsid w:val="00497176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3A7D"/>
    <w:rsid w:val="00507C10"/>
    <w:rsid w:val="00512AB5"/>
    <w:rsid w:val="005205D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080"/>
    <w:rsid w:val="005C46F9"/>
    <w:rsid w:val="005C7F12"/>
    <w:rsid w:val="005D0DC8"/>
    <w:rsid w:val="005D2A62"/>
    <w:rsid w:val="005D5A31"/>
    <w:rsid w:val="005E2377"/>
    <w:rsid w:val="005E6412"/>
    <w:rsid w:val="005E7707"/>
    <w:rsid w:val="005F0B29"/>
    <w:rsid w:val="005F38DF"/>
    <w:rsid w:val="005F7615"/>
    <w:rsid w:val="0060510F"/>
    <w:rsid w:val="00606A28"/>
    <w:rsid w:val="00606EAC"/>
    <w:rsid w:val="00614DB4"/>
    <w:rsid w:val="006152A1"/>
    <w:rsid w:val="006154B9"/>
    <w:rsid w:val="006164D7"/>
    <w:rsid w:val="00617969"/>
    <w:rsid w:val="006218BF"/>
    <w:rsid w:val="0062225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020E"/>
    <w:rsid w:val="00764A11"/>
    <w:rsid w:val="00771DF2"/>
    <w:rsid w:val="00774214"/>
    <w:rsid w:val="007755EF"/>
    <w:rsid w:val="00777AEB"/>
    <w:rsid w:val="007861C7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76FD1"/>
    <w:rsid w:val="0088788E"/>
    <w:rsid w:val="008906A0"/>
    <w:rsid w:val="00895DE6"/>
    <w:rsid w:val="008A47E3"/>
    <w:rsid w:val="008A723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14A6"/>
    <w:rsid w:val="008F6B44"/>
    <w:rsid w:val="009044DC"/>
    <w:rsid w:val="00912D46"/>
    <w:rsid w:val="00916A15"/>
    <w:rsid w:val="009249B6"/>
    <w:rsid w:val="00930CED"/>
    <w:rsid w:val="00932653"/>
    <w:rsid w:val="00935DCD"/>
    <w:rsid w:val="00935DFD"/>
    <w:rsid w:val="00941110"/>
    <w:rsid w:val="00941BAA"/>
    <w:rsid w:val="00943598"/>
    <w:rsid w:val="00947353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B42CE"/>
    <w:rsid w:val="009C0AB2"/>
    <w:rsid w:val="009C372F"/>
    <w:rsid w:val="009C3D35"/>
    <w:rsid w:val="009C5EA6"/>
    <w:rsid w:val="009E03DD"/>
    <w:rsid w:val="009E42B9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066F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2"/>
    <w:rsid w:val="00AD0CEA"/>
    <w:rsid w:val="00AD1A96"/>
    <w:rsid w:val="00AD5201"/>
    <w:rsid w:val="00AD5848"/>
    <w:rsid w:val="00AD5987"/>
    <w:rsid w:val="00AE6160"/>
    <w:rsid w:val="00AE7F1B"/>
    <w:rsid w:val="00AF43B5"/>
    <w:rsid w:val="00AF650C"/>
    <w:rsid w:val="00B01D44"/>
    <w:rsid w:val="00B02675"/>
    <w:rsid w:val="00B03ADB"/>
    <w:rsid w:val="00B10A63"/>
    <w:rsid w:val="00B1168B"/>
    <w:rsid w:val="00B153A4"/>
    <w:rsid w:val="00B20387"/>
    <w:rsid w:val="00B261FA"/>
    <w:rsid w:val="00B2793F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572"/>
    <w:rsid w:val="00B56C0B"/>
    <w:rsid w:val="00B57086"/>
    <w:rsid w:val="00B5780B"/>
    <w:rsid w:val="00B6057C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112E"/>
    <w:rsid w:val="00C27EE9"/>
    <w:rsid w:val="00C31096"/>
    <w:rsid w:val="00C33111"/>
    <w:rsid w:val="00C361E3"/>
    <w:rsid w:val="00C367DF"/>
    <w:rsid w:val="00C45D65"/>
    <w:rsid w:val="00C47495"/>
    <w:rsid w:val="00C50D61"/>
    <w:rsid w:val="00C514C5"/>
    <w:rsid w:val="00C565AC"/>
    <w:rsid w:val="00C60D60"/>
    <w:rsid w:val="00C6275A"/>
    <w:rsid w:val="00C627A7"/>
    <w:rsid w:val="00C75F77"/>
    <w:rsid w:val="00C87E55"/>
    <w:rsid w:val="00C9510E"/>
    <w:rsid w:val="00CA1998"/>
    <w:rsid w:val="00CA19EA"/>
    <w:rsid w:val="00CC39C3"/>
    <w:rsid w:val="00CD4374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35F2B"/>
    <w:rsid w:val="00D42060"/>
    <w:rsid w:val="00D53A1F"/>
    <w:rsid w:val="00D62B3D"/>
    <w:rsid w:val="00D7147B"/>
    <w:rsid w:val="00D80D0C"/>
    <w:rsid w:val="00D82FA9"/>
    <w:rsid w:val="00D85369"/>
    <w:rsid w:val="00D85A6B"/>
    <w:rsid w:val="00D85E1F"/>
    <w:rsid w:val="00D86AB7"/>
    <w:rsid w:val="00D86B8C"/>
    <w:rsid w:val="00D86F24"/>
    <w:rsid w:val="00D92D79"/>
    <w:rsid w:val="00D93E92"/>
    <w:rsid w:val="00DB52B6"/>
    <w:rsid w:val="00DB6A0A"/>
    <w:rsid w:val="00DC1049"/>
    <w:rsid w:val="00DC15A6"/>
    <w:rsid w:val="00DC6E97"/>
    <w:rsid w:val="00DD38BD"/>
    <w:rsid w:val="00DE07D3"/>
    <w:rsid w:val="00DE1370"/>
    <w:rsid w:val="00DE464D"/>
    <w:rsid w:val="00DE6D13"/>
    <w:rsid w:val="00DE7E0B"/>
    <w:rsid w:val="00DF43ED"/>
    <w:rsid w:val="00DF4A67"/>
    <w:rsid w:val="00E05C7C"/>
    <w:rsid w:val="00E11869"/>
    <w:rsid w:val="00E1287C"/>
    <w:rsid w:val="00E12F2E"/>
    <w:rsid w:val="00E2297C"/>
    <w:rsid w:val="00E22EA1"/>
    <w:rsid w:val="00E2318C"/>
    <w:rsid w:val="00E430D1"/>
    <w:rsid w:val="00E442E9"/>
    <w:rsid w:val="00E453FA"/>
    <w:rsid w:val="00E45C47"/>
    <w:rsid w:val="00E54DEE"/>
    <w:rsid w:val="00E56764"/>
    <w:rsid w:val="00E6016D"/>
    <w:rsid w:val="00E61903"/>
    <w:rsid w:val="00E71249"/>
    <w:rsid w:val="00E74C74"/>
    <w:rsid w:val="00E75FD6"/>
    <w:rsid w:val="00E76242"/>
    <w:rsid w:val="00E76819"/>
    <w:rsid w:val="00E82269"/>
    <w:rsid w:val="00E85DD5"/>
    <w:rsid w:val="00E923B7"/>
    <w:rsid w:val="00E94F03"/>
    <w:rsid w:val="00E96855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3BA3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2450"/>
    <w:rsid w:val="00F64B0C"/>
    <w:rsid w:val="00F65DBB"/>
    <w:rsid w:val="00F66757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1E9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7CDFE-0C1B-489A-84DE-BF3601DA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16</cp:revision>
  <cp:lastPrinted>2017-05-22T17:48:00Z</cp:lastPrinted>
  <dcterms:created xsi:type="dcterms:W3CDTF">2017-05-19T16:02:00Z</dcterms:created>
  <dcterms:modified xsi:type="dcterms:W3CDTF">2017-05-22T17:48:00Z</dcterms:modified>
</cp:coreProperties>
</file>