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592A45" w:rsidRDefault="00FB3790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592A45">
        <w:rPr>
          <w:rFonts w:ascii="Arial" w:hAnsi="Arial" w:cs="Arial"/>
          <w:b/>
          <w:sz w:val="22"/>
          <w:szCs w:val="22"/>
          <w:lang w:val="pt-BR"/>
        </w:rPr>
        <w:t xml:space="preserve">PROCESSO </w:t>
      </w:r>
      <w:r w:rsidR="004601B2" w:rsidRPr="00592A45">
        <w:rPr>
          <w:rFonts w:ascii="Arial" w:hAnsi="Arial" w:cs="Arial"/>
          <w:b/>
          <w:sz w:val="22"/>
          <w:szCs w:val="22"/>
          <w:lang w:val="pt-BR"/>
        </w:rPr>
        <w:t xml:space="preserve">Nº </w:t>
      </w:r>
      <w:r w:rsidR="00196FBF" w:rsidRPr="00592A45">
        <w:rPr>
          <w:rFonts w:ascii="Arial" w:hAnsi="Arial" w:cs="Arial"/>
          <w:sz w:val="22"/>
          <w:szCs w:val="22"/>
          <w:lang w:val="pt-BR"/>
        </w:rPr>
        <w:t>140566-</w:t>
      </w:r>
      <w:r w:rsidR="00080FB3" w:rsidRPr="00592A45">
        <w:rPr>
          <w:rFonts w:ascii="Arial" w:hAnsi="Arial" w:cs="Arial"/>
          <w:sz w:val="22"/>
          <w:szCs w:val="22"/>
          <w:lang w:val="pt-BR"/>
        </w:rPr>
        <w:t xml:space="preserve"> </w:t>
      </w:r>
      <w:r w:rsidR="00196FBF" w:rsidRPr="00592A45">
        <w:rPr>
          <w:rFonts w:ascii="Arial" w:hAnsi="Arial" w:cs="Arial"/>
          <w:sz w:val="22"/>
          <w:szCs w:val="22"/>
          <w:lang w:val="pt-BR"/>
        </w:rPr>
        <w:t>0</w:t>
      </w:r>
      <w:r w:rsidR="00080FB3" w:rsidRPr="00592A45">
        <w:rPr>
          <w:rFonts w:ascii="Arial" w:hAnsi="Arial" w:cs="Arial"/>
          <w:sz w:val="22"/>
          <w:szCs w:val="22"/>
          <w:lang w:val="pt-BR"/>
        </w:rPr>
        <w:t>2</w:t>
      </w:r>
      <w:r w:rsidR="00196FBF" w:rsidRPr="00592A45">
        <w:rPr>
          <w:rFonts w:ascii="Arial" w:hAnsi="Arial" w:cs="Arial"/>
          <w:sz w:val="22"/>
          <w:szCs w:val="22"/>
          <w:lang w:val="pt-BR"/>
        </w:rPr>
        <w:t>3</w:t>
      </w:r>
      <w:r w:rsidR="00080FB3" w:rsidRPr="00592A45">
        <w:rPr>
          <w:rFonts w:ascii="Arial" w:hAnsi="Arial" w:cs="Arial"/>
          <w:sz w:val="22"/>
          <w:szCs w:val="22"/>
          <w:lang w:val="pt-BR"/>
        </w:rPr>
        <w:t>8</w:t>
      </w:r>
      <w:r w:rsidR="00D3453D" w:rsidRPr="00592A45">
        <w:rPr>
          <w:rFonts w:ascii="Arial" w:hAnsi="Arial" w:cs="Arial"/>
          <w:sz w:val="22"/>
          <w:szCs w:val="22"/>
          <w:lang w:val="pt-BR"/>
        </w:rPr>
        <w:t>/</w:t>
      </w:r>
      <w:r w:rsidR="00423BEF" w:rsidRPr="00592A45">
        <w:rPr>
          <w:rFonts w:ascii="Arial" w:hAnsi="Arial" w:cs="Arial"/>
          <w:sz w:val="22"/>
          <w:szCs w:val="22"/>
          <w:lang w:val="pt-BR"/>
        </w:rPr>
        <w:t>2</w:t>
      </w:r>
      <w:r w:rsidR="00080FB3" w:rsidRPr="00592A45">
        <w:rPr>
          <w:rFonts w:ascii="Arial" w:hAnsi="Arial" w:cs="Arial"/>
          <w:sz w:val="22"/>
          <w:szCs w:val="22"/>
          <w:lang w:val="pt-BR"/>
        </w:rPr>
        <w:t>01</w:t>
      </w:r>
      <w:r w:rsidR="00196FBF" w:rsidRPr="00592A45">
        <w:rPr>
          <w:rFonts w:ascii="Arial" w:hAnsi="Arial" w:cs="Arial"/>
          <w:sz w:val="22"/>
          <w:szCs w:val="22"/>
          <w:lang w:val="pt-BR"/>
        </w:rPr>
        <w:t>7</w:t>
      </w:r>
    </w:p>
    <w:p w:rsidR="00726DC7" w:rsidRPr="00592A45" w:rsidRDefault="001E1BBC" w:rsidP="00726DC7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 w:rsidRPr="00592A45"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 w:rsidRPr="00592A45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196FBF" w:rsidRPr="00592A45">
        <w:rPr>
          <w:rFonts w:ascii="Arial" w:hAnsi="Arial" w:cs="Arial"/>
          <w:sz w:val="22"/>
          <w:szCs w:val="22"/>
          <w:lang w:val="pt-BR"/>
        </w:rPr>
        <w:t>Controladoria Geral do Estado</w:t>
      </w:r>
    </w:p>
    <w:p w:rsidR="006C0F74" w:rsidRPr="00592A45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592A45">
        <w:rPr>
          <w:rFonts w:ascii="Arial" w:hAnsi="Arial" w:cs="Arial"/>
          <w:b/>
          <w:sz w:val="22"/>
          <w:szCs w:val="22"/>
          <w:lang w:val="pt-BR"/>
        </w:rPr>
        <w:t>ASSUNTO</w:t>
      </w:r>
      <w:r w:rsidRPr="00592A45">
        <w:rPr>
          <w:rFonts w:ascii="Arial" w:hAnsi="Arial" w:cs="Arial"/>
          <w:sz w:val="22"/>
          <w:szCs w:val="22"/>
          <w:lang w:val="pt-BR"/>
        </w:rPr>
        <w:t>:</w:t>
      </w:r>
      <w:r w:rsidR="00D103E8" w:rsidRPr="00592A45">
        <w:rPr>
          <w:rFonts w:ascii="Arial" w:hAnsi="Arial" w:cs="Arial"/>
          <w:sz w:val="22"/>
          <w:szCs w:val="22"/>
          <w:lang w:val="pt-BR"/>
        </w:rPr>
        <w:t xml:space="preserve"> </w:t>
      </w:r>
      <w:r w:rsidR="00196FBF" w:rsidRPr="00592A45">
        <w:rPr>
          <w:rFonts w:ascii="Arial" w:hAnsi="Arial" w:cs="Arial"/>
          <w:sz w:val="22"/>
          <w:szCs w:val="22"/>
          <w:lang w:val="pt-BR"/>
        </w:rPr>
        <w:t xml:space="preserve">Relatório de Auditoria Especial nº 001/2017 </w:t>
      </w:r>
    </w:p>
    <w:p w:rsidR="00995813" w:rsidRPr="00592A45" w:rsidRDefault="00995813" w:rsidP="00995813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995813" w:rsidRPr="00592A45" w:rsidRDefault="00995813" w:rsidP="00995813">
      <w:pPr>
        <w:pBdr>
          <w:top w:val="single" w:sz="4" w:space="1" w:color="auto"/>
          <w:bottom w:val="single" w:sz="4" w:space="1" w:color="auto"/>
        </w:pBdr>
        <w:shd w:val="clear" w:color="auto" w:fill="D9D9D9"/>
        <w:jc w:val="center"/>
        <w:rPr>
          <w:rFonts w:ascii="Arial" w:hAnsi="Arial" w:cs="Arial"/>
          <w:sz w:val="22"/>
          <w:szCs w:val="22"/>
          <w:lang w:val="pt-BR"/>
        </w:rPr>
      </w:pPr>
      <w:r w:rsidRPr="00592A45">
        <w:rPr>
          <w:rFonts w:ascii="Arial" w:hAnsi="Arial" w:cs="Arial"/>
          <w:b/>
          <w:sz w:val="22"/>
          <w:szCs w:val="22"/>
          <w:lang w:val="pt-BR"/>
        </w:rPr>
        <w:t>DESPACHO</w:t>
      </w:r>
    </w:p>
    <w:p w:rsidR="00BB449D" w:rsidRPr="00592A45" w:rsidRDefault="00BB449D" w:rsidP="00BB449D">
      <w:pPr>
        <w:spacing w:line="360" w:lineRule="auto"/>
        <w:rPr>
          <w:rFonts w:ascii="Arial" w:hAnsi="Arial" w:cs="Arial"/>
          <w:sz w:val="22"/>
          <w:szCs w:val="22"/>
          <w:lang w:val="pt-BR"/>
        </w:rPr>
      </w:pPr>
      <w:r w:rsidRPr="00592A45">
        <w:rPr>
          <w:rFonts w:ascii="Arial" w:hAnsi="Arial" w:cs="Arial"/>
          <w:sz w:val="22"/>
          <w:szCs w:val="22"/>
          <w:lang w:val="pt-BR"/>
        </w:rPr>
        <w:t xml:space="preserve">                          </w:t>
      </w:r>
    </w:p>
    <w:p w:rsidR="00592A45" w:rsidRDefault="00995813" w:rsidP="00995813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592A45">
        <w:rPr>
          <w:rFonts w:ascii="Arial" w:hAnsi="Arial" w:cs="Arial"/>
          <w:sz w:val="22"/>
          <w:szCs w:val="22"/>
          <w:lang w:val="pt-BR"/>
        </w:rPr>
        <w:t>Tratam os autos d</w:t>
      </w:r>
      <w:r w:rsidR="00196FBF" w:rsidRPr="00592A45">
        <w:rPr>
          <w:rFonts w:ascii="Arial" w:hAnsi="Arial" w:cs="Arial"/>
          <w:sz w:val="22"/>
          <w:szCs w:val="22"/>
          <w:lang w:val="pt-BR"/>
        </w:rPr>
        <w:t>o</w:t>
      </w:r>
      <w:r w:rsidR="00F4095F" w:rsidRPr="00592A45">
        <w:rPr>
          <w:rFonts w:ascii="Arial" w:hAnsi="Arial" w:cs="Arial"/>
          <w:sz w:val="22"/>
          <w:szCs w:val="22"/>
          <w:lang w:val="pt-BR"/>
        </w:rPr>
        <w:t xml:space="preserve"> Processo nº 140566 – 0238/2017, em 01 (um) volume, com 118 (cento e dezoito) fls., referente às justificativas dadas ao</w:t>
      </w:r>
      <w:r w:rsidR="00196FBF" w:rsidRPr="00592A45">
        <w:rPr>
          <w:rFonts w:ascii="Arial" w:hAnsi="Arial" w:cs="Arial"/>
          <w:sz w:val="22"/>
          <w:szCs w:val="22"/>
          <w:lang w:val="pt-BR"/>
        </w:rPr>
        <w:t xml:space="preserve"> Relatório de Auditoria Especial</w:t>
      </w:r>
      <w:r w:rsidR="00F4095F" w:rsidRPr="00592A45">
        <w:rPr>
          <w:rFonts w:ascii="Arial" w:hAnsi="Arial" w:cs="Arial"/>
          <w:sz w:val="22"/>
          <w:szCs w:val="22"/>
          <w:lang w:val="pt-BR"/>
        </w:rPr>
        <w:t xml:space="preserve"> nº 001/2017</w:t>
      </w:r>
      <w:r w:rsidR="004104FC" w:rsidRPr="00592A45">
        <w:rPr>
          <w:rFonts w:ascii="Arial" w:hAnsi="Arial" w:cs="Arial"/>
          <w:sz w:val="22"/>
          <w:szCs w:val="22"/>
          <w:lang w:val="pt-BR"/>
        </w:rPr>
        <w:t>,</w:t>
      </w:r>
      <w:r w:rsidR="00196FBF" w:rsidRPr="00592A45">
        <w:rPr>
          <w:rFonts w:ascii="Arial" w:hAnsi="Arial" w:cs="Arial"/>
          <w:sz w:val="22"/>
          <w:szCs w:val="22"/>
          <w:lang w:val="pt-BR"/>
        </w:rPr>
        <w:t xml:space="preserve"> realizada</w:t>
      </w:r>
      <w:r w:rsidR="004104FC" w:rsidRPr="00592A45">
        <w:rPr>
          <w:rFonts w:ascii="Arial" w:hAnsi="Arial" w:cs="Arial"/>
          <w:sz w:val="22"/>
          <w:szCs w:val="22"/>
          <w:lang w:val="pt-BR"/>
        </w:rPr>
        <w:t xml:space="preserve"> por esta Controladoria Geral do Estado – CGE,</w:t>
      </w:r>
      <w:r w:rsidR="00196FBF" w:rsidRPr="00592A45">
        <w:rPr>
          <w:rFonts w:ascii="Arial" w:hAnsi="Arial" w:cs="Arial"/>
          <w:sz w:val="22"/>
          <w:szCs w:val="22"/>
          <w:lang w:val="pt-BR"/>
        </w:rPr>
        <w:t xml:space="preserve"> n</w:t>
      </w:r>
      <w:r w:rsidR="00B96E73" w:rsidRPr="00592A45">
        <w:rPr>
          <w:rFonts w:ascii="Arial" w:hAnsi="Arial" w:cs="Arial"/>
          <w:sz w:val="22"/>
          <w:szCs w:val="22"/>
          <w:lang w:val="pt-BR"/>
        </w:rPr>
        <w:t>o INSTITUTO DE INOVAÇÃO PARA O DESENVOLVIMENTO RURAL SUSTENTÁVEL – EMATER</w:t>
      </w:r>
      <w:r w:rsidR="00592A45">
        <w:rPr>
          <w:rFonts w:ascii="Arial" w:hAnsi="Arial" w:cs="Arial"/>
          <w:sz w:val="22"/>
          <w:szCs w:val="22"/>
          <w:lang w:val="pt-BR"/>
        </w:rPr>
        <w:t>.</w:t>
      </w:r>
    </w:p>
    <w:p w:rsidR="00131D96" w:rsidRPr="00592A45" w:rsidRDefault="00592A45" w:rsidP="00995813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proofErr w:type="gramStart"/>
      <w:r>
        <w:rPr>
          <w:rFonts w:ascii="Arial" w:hAnsi="Arial" w:cs="Arial"/>
          <w:sz w:val="22"/>
          <w:szCs w:val="22"/>
          <w:lang w:val="pt-BR"/>
        </w:rPr>
        <w:t>Observa-se</w:t>
      </w:r>
      <w:proofErr w:type="gramEnd"/>
      <w:r>
        <w:rPr>
          <w:rFonts w:ascii="Arial" w:hAnsi="Arial" w:cs="Arial"/>
          <w:sz w:val="22"/>
          <w:szCs w:val="22"/>
          <w:lang w:val="pt-BR"/>
        </w:rPr>
        <w:t xml:space="preserve"> no relatório em tela, </w:t>
      </w:r>
      <w:r w:rsidR="004104FC" w:rsidRPr="00592A45">
        <w:rPr>
          <w:rFonts w:ascii="Arial" w:hAnsi="Arial" w:cs="Arial"/>
          <w:sz w:val="22"/>
          <w:szCs w:val="22"/>
          <w:lang w:val="pt-BR"/>
        </w:rPr>
        <w:t>achados de auditoria</w:t>
      </w:r>
      <w:r w:rsidR="000060BF">
        <w:rPr>
          <w:rFonts w:ascii="Arial" w:hAnsi="Arial" w:cs="Arial"/>
          <w:sz w:val="22"/>
          <w:szCs w:val="22"/>
          <w:lang w:val="pt-BR"/>
        </w:rPr>
        <w:t xml:space="preserve">, recomendações, </w:t>
      </w:r>
      <w:r w:rsidR="00B96E73" w:rsidRPr="00592A45">
        <w:rPr>
          <w:rFonts w:ascii="Arial" w:hAnsi="Arial" w:cs="Arial"/>
          <w:sz w:val="22"/>
          <w:szCs w:val="22"/>
          <w:lang w:val="pt-BR"/>
        </w:rPr>
        <w:t>de</w:t>
      </w:r>
      <w:r w:rsidR="004104FC" w:rsidRPr="00592A45">
        <w:rPr>
          <w:rFonts w:ascii="Arial" w:hAnsi="Arial" w:cs="Arial"/>
          <w:sz w:val="22"/>
          <w:szCs w:val="22"/>
          <w:lang w:val="pt-BR"/>
        </w:rPr>
        <w:t xml:space="preserve"> modo que a </w:t>
      </w:r>
      <w:r w:rsidR="00D81D30" w:rsidRPr="00592A45">
        <w:rPr>
          <w:rFonts w:ascii="Arial" w:hAnsi="Arial" w:cs="Arial"/>
          <w:sz w:val="22"/>
          <w:szCs w:val="22"/>
          <w:lang w:val="pt-BR"/>
        </w:rPr>
        <w:t xml:space="preserve">orientação, a </w:t>
      </w:r>
      <w:r w:rsidR="004104FC" w:rsidRPr="00592A45">
        <w:rPr>
          <w:rFonts w:ascii="Arial" w:hAnsi="Arial" w:cs="Arial"/>
          <w:sz w:val="22"/>
          <w:szCs w:val="22"/>
          <w:lang w:val="pt-BR"/>
        </w:rPr>
        <w:t>prevenção</w:t>
      </w:r>
      <w:r w:rsidR="00F4095F" w:rsidRPr="00592A45">
        <w:rPr>
          <w:rFonts w:ascii="Arial" w:hAnsi="Arial" w:cs="Arial"/>
          <w:sz w:val="22"/>
          <w:szCs w:val="22"/>
          <w:lang w:val="pt-BR"/>
        </w:rPr>
        <w:t xml:space="preserve">, </w:t>
      </w:r>
      <w:r w:rsidR="004104FC" w:rsidRPr="00592A45">
        <w:rPr>
          <w:rFonts w:ascii="Arial" w:hAnsi="Arial" w:cs="Arial"/>
          <w:sz w:val="22"/>
          <w:szCs w:val="22"/>
          <w:lang w:val="pt-BR"/>
        </w:rPr>
        <w:t>e uma mai</w:t>
      </w:r>
      <w:r w:rsidR="00D81D30" w:rsidRPr="00592A45">
        <w:rPr>
          <w:rFonts w:ascii="Arial" w:hAnsi="Arial" w:cs="Arial"/>
          <w:sz w:val="22"/>
          <w:szCs w:val="22"/>
          <w:lang w:val="pt-BR"/>
        </w:rPr>
        <w:t>s afinada</w:t>
      </w:r>
      <w:r w:rsidR="004104FC" w:rsidRPr="00592A45">
        <w:rPr>
          <w:rFonts w:ascii="Arial" w:hAnsi="Arial" w:cs="Arial"/>
          <w:sz w:val="22"/>
          <w:szCs w:val="22"/>
          <w:lang w:val="pt-BR"/>
        </w:rPr>
        <w:t xml:space="preserve"> organização, venha</w:t>
      </w:r>
      <w:r w:rsidR="000060BF">
        <w:rPr>
          <w:rFonts w:ascii="Arial" w:hAnsi="Arial" w:cs="Arial"/>
          <w:sz w:val="22"/>
          <w:szCs w:val="22"/>
          <w:lang w:val="pt-BR"/>
        </w:rPr>
        <w:t xml:space="preserve"> a</w:t>
      </w:r>
      <w:r w:rsidR="004104FC" w:rsidRPr="00592A45">
        <w:rPr>
          <w:rFonts w:ascii="Arial" w:hAnsi="Arial" w:cs="Arial"/>
          <w:sz w:val="22"/>
          <w:szCs w:val="22"/>
          <w:lang w:val="pt-BR"/>
        </w:rPr>
        <w:t xml:space="preserve"> contribuir com o bom andamento d</w:t>
      </w:r>
      <w:r w:rsidR="00F4095F" w:rsidRPr="00592A45">
        <w:rPr>
          <w:rFonts w:ascii="Arial" w:hAnsi="Arial" w:cs="Arial"/>
          <w:sz w:val="22"/>
          <w:szCs w:val="22"/>
          <w:lang w:val="pt-BR"/>
        </w:rPr>
        <w:t>os atos de</w:t>
      </w:r>
      <w:r w:rsidR="004104FC" w:rsidRPr="00592A45">
        <w:rPr>
          <w:rFonts w:ascii="Arial" w:hAnsi="Arial" w:cs="Arial"/>
          <w:sz w:val="22"/>
          <w:szCs w:val="22"/>
          <w:lang w:val="pt-BR"/>
        </w:rPr>
        <w:t xml:space="preserve"> Gestão Pública</w:t>
      </w:r>
      <w:r w:rsidR="000060BF">
        <w:rPr>
          <w:rFonts w:ascii="Arial" w:hAnsi="Arial" w:cs="Arial"/>
          <w:sz w:val="22"/>
          <w:szCs w:val="22"/>
          <w:lang w:val="pt-BR"/>
        </w:rPr>
        <w:t xml:space="preserve"> (fls. 03 a 29)</w:t>
      </w:r>
      <w:r w:rsidR="00131D96" w:rsidRPr="00592A45">
        <w:rPr>
          <w:rFonts w:ascii="Arial" w:hAnsi="Arial" w:cs="Arial"/>
          <w:sz w:val="22"/>
          <w:szCs w:val="22"/>
          <w:lang w:val="pt-BR"/>
        </w:rPr>
        <w:t>.</w:t>
      </w:r>
    </w:p>
    <w:p w:rsidR="00676200" w:rsidRPr="00592A45" w:rsidRDefault="00D81D30" w:rsidP="00995813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592A45">
        <w:rPr>
          <w:rFonts w:ascii="Arial" w:hAnsi="Arial" w:cs="Arial"/>
          <w:sz w:val="22"/>
          <w:szCs w:val="22"/>
          <w:lang w:val="pt-BR"/>
        </w:rPr>
        <w:t>Valemos ressaltar</w:t>
      </w:r>
      <w:r w:rsidR="00131D96" w:rsidRPr="00592A45">
        <w:rPr>
          <w:rFonts w:ascii="Arial" w:hAnsi="Arial" w:cs="Arial"/>
          <w:sz w:val="22"/>
          <w:szCs w:val="22"/>
          <w:lang w:val="pt-BR"/>
        </w:rPr>
        <w:t xml:space="preserve"> </w:t>
      </w:r>
      <w:r w:rsidR="000060BF">
        <w:rPr>
          <w:rFonts w:ascii="Arial" w:hAnsi="Arial" w:cs="Arial"/>
          <w:sz w:val="22"/>
          <w:szCs w:val="22"/>
          <w:lang w:val="pt-BR"/>
        </w:rPr>
        <w:t>que, n</w:t>
      </w:r>
      <w:r w:rsidR="00131D96" w:rsidRPr="00592A45">
        <w:rPr>
          <w:rFonts w:ascii="Arial" w:hAnsi="Arial" w:cs="Arial"/>
          <w:sz w:val="22"/>
          <w:szCs w:val="22"/>
          <w:lang w:val="pt-BR"/>
        </w:rPr>
        <w:t xml:space="preserve">o Despacho datado de 16/05/2017, de lavra da Assessora Executiva de Gestão Interna, </w:t>
      </w:r>
      <w:proofErr w:type="spellStart"/>
      <w:r w:rsidR="00131D96" w:rsidRPr="00592A45">
        <w:rPr>
          <w:rFonts w:ascii="Arial" w:hAnsi="Arial" w:cs="Arial"/>
          <w:sz w:val="22"/>
          <w:szCs w:val="22"/>
          <w:lang w:val="pt-BR"/>
        </w:rPr>
        <w:t>Nelianne</w:t>
      </w:r>
      <w:proofErr w:type="spellEnd"/>
      <w:r w:rsidR="00131D96" w:rsidRPr="00592A45">
        <w:rPr>
          <w:rFonts w:ascii="Arial" w:hAnsi="Arial" w:cs="Arial"/>
          <w:sz w:val="22"/>
          <w:szCs w:val="22"/>
          <w:lang w:val="pt-BR"/>
        </w:rPr>
        <w:t xml:space="preserve"> Maria Marinho de Gusmão, </w:t>
      </w:r>
      <w:r w:rsidR="000060BF">
        <w:rPr>
          <w:rFonts w:ascii="Arial" w:hAnsi="Arial" w:cs="Arial"/>
          <w:sz w:val="22"/>
          <w:szCs w:val="22"/>
          <w:lang w:val="pt-BR"/>
        </w:rPr>
        <w:t xml:space="preserve">consta </w:t>
      </w:r>
      <w:r w:rsidR="00131D96" w:rsidRPr="00592A45">
        <w:rPr>
          <w:rFonts w:ascii="Arial" w:hAnsi="Arial" w:cs="Arial"/>
          <w:sz w:val="22"/>
          <w:szCs w:val="22"/>
          <w:lang w:val="pt-BR"/>
        </w:rPr>
        <w:t>re</w:t>
      </w:r>
      <w:r w:rsidR="00676200" w:rsidRPr="00592A45">
        <w:rPr>
          <w:rFonts w:ascii="Arial" w:hAnsi="Arial" w:cs="Arial"/>
          <w:sz w:val="22"/>
          <w:szCs w:val="22"/>
          <w:lang w:val="pt-BR"/>
        </w:rPr>
        <w:t>spo</w:t>
      </w:r>
      <w:r w:rsidR="000060BF">
        <w:rPr>
          <w:rFonts w:ascii="Arial" w:hAnsi="Arial" w:cs="Arial"/>
          <w:sz w:val="22"/>
          <w:szCs w:val="22"/>
          <w:lang w:val="pt-BR"/>
        </w:rPr>
        <w:t>stas</w:t>
      </w:r>
      <w:r w:rsidR="00676200" w:rsidRPr="00592A45">
        <w:rPr>
          <w:rFonts w:ascii="Arial" w:hAnsi="Arial" w:cs="Arial"/>
          <w:sz w:val="22"/>
          <w:szCs w:val="22"/>
          <w:lang w:val="pt-BR"/>
        </w:rPr>
        <w:t xml:space="preserve"> aos achados de auditoria, </w:t>
      </w:r>
      <w:r w:rsidR="00592A45" w:rsidRPr="00592A45">
        <w:rPr>
          <w:rFonts w:ascii="Arial" w:hAnsi="Arial" w:cs="Arial"/>
          <w:sz w:val="22"/>
          <w:szCs w:val="22"/>
          <w:lang w:val="pt-BR"/>
        </w:rPr>
        <w:t xml:space="preserve">evidenciando o </w:t>
      </w:r>
      <w:r w:rsidR="00F4095F" w:rsidRPr="00592A45">
        <w:rPr>
          <w:rFonts w:ascii="Arial" w:hAnsi="Arial" w:cs="Arial"/>
          <w:sz w:val="22"/>
          <w:szCs w:val="22"/>
          <w:lang w:val="pt-BR"/>
        </w:rPr>
        <w:t>compromet</w:t>
      </w:r>
      <w:r w:rsidR="00592A45" w:rsidRPr="00592A45">
        <w:rPr>
          <w:rFonts w:ascii="Arial" w:hAnsi="Arial" w:cs="Arial"/>
          <w:sz w:val="22"/>
          <w:szCs w:val="22"/>
          <w:lang w:val="pt-BR"/>
        </w:rPr>
        <w:t>imento</w:t>
      </w:r>
      <w:r w:rsidR="00F4095F" w:rsidRPr="00592A45">
        <w:rPr>
          <w:rFonts w:ascii="Arial" w:hAnsi="Arial" w:cs="Arial"/>
          <w:sz w:val="22"/>
          <w:szCs w:val="22"/>
          <w:lang w:val="pt-BR"/>
        </w:rPr>
        <w:t xml:space="preserve"> </w:t>
      </w:r>
      <w:r w:rsidR="00592A45" w:rsidRPr="00592A45">
        <w:rPr>
          <w:rFonts w:ascii="Arial" w:hAnsi="Arial" w:cs="Arial"/>
          <w:sz w:val="22"/>
          <w:szCs w:val="22"/>
          <w:lang w:val="pt-BR"/>
        </w:rPr>
        <w:t>em</w:t>
      </w:r>
      <w:r w:rsidR="00F4095F" w:rsidRPr="00592A45">
        <w:rPr>
          <w:rFonts w:ascii="Arial" w:hAnsi="Arial" w:cs="Arial"/>
          <w:sz w:val="22"/>
          <w:szCs w:val="22"/>
          <w:lang w:val="pt-BR"/>
        </w:rPr>
        <w:t xml:space="preserve"> </w:t>
      </w:r>
      <w:r w:rsidR="00676200" w:rsidRPr="00592A45">
        <w:rPr>
          <w:rFonts w:ascii="Arial" w:hAnsi="Arial" w:cs="Arial"/>
          <w:sz w:val="22"/>
          <w:szCs w:val="22"/>
          <w:lang w:val="pt-BR"/>
        </w:rPr>
        <w:t>atende</w:t>
      </w:r>
      <w:r w:rsidR="00F4095F" w:rsidRPr="00592A45">
        <w:rPr>
          <w:rFonts w:ascii="Arial" w:hAnsi="Arial" w:cs="Arial"/>
          <w:sz w:val="22"/>
          <w:szCs w:val="22"/>
          <w:lang w:val="pt-BR"/>
        </w:rPr>
        <w:t>r</w:t>
      </w:r>
      <w:r w:rsidR="00676200" w:rsidRPr="00592A45">
        <w:rPr>
          <w:rFonts w:ascii="Arial" w:hAnsi="Arial" w:cs="Arial"/>
          <w:sz w:val="22"/>
          <w:szCs w:val="22"/>
          <w:lang w:val="pt-BR"/>
        </w:rPr>
        <w:t xml:space="preserve"> as recomendações</w:t>
      </w:r>
      <w:r w:rsidR="00592A45" w:rsidRPr="00592A45">
        <w:rPr>
          <w:rFonts w:ascii="Arial" w:hAnsi="Arial" w:cs="Arial"/>
          <w:sz w:val="22"/>
          <w:szCs w:val="22"/>
          <w:lang w:val="pt-BR"/>
        </w:rPr>
        <w:t xml:space="preserve"> </w:t>
      </w:r>
      <w:r w:rsidR="00676200" w:rsidRPr="00592A45">
        <w:rPr>
          <w:rFonts w:ascii="Arial" w:hAnsi="Arial" w:cs="Arial"/>
          <w:sz w:val="22"/>
          <w:szCs w:val="22"/>
          <w:lang w:val="pt-BR"/>
        </w:rPr>
        <w:t>(fls. 1</w:t>
      </w:r>
      <w:r w:rsidRPr="00592A45">
        <w:rPr>
          <w:rFonts w:ascii="Arial" w:hAnsi="Arial" w:cs="Arial"/>
          <w:sz w:val="22"/>
          <w:szCs w:val="22"/>
          <w:lang w:val="pt-BR"/>
        </w:rPr>
        <w:t>02</w:t>
      </w:r>
      <w:r w:rsidR="00676200" w:rsidRPr="00592A45">
        <w:rPr>
          <w:rFonts w:ascii="Arial" w:hAnsi="Arial" w:cs="Arial"/>
          <w:sz w:val="22"/>
          <w:szCs w:val="22"/>
          <w:lang w:val="pt-BR"/>
        </w:rPr>
        <w:t xml:space="preserve"> a 115)</w:t>
      </w:r>
      <w:r w:rsidR="000060BF">
        <w:rPr>
          <w:rFonts w:ascii="Arial" w:hAnsi="Arial" w:cs="Arial"/>
          <w:sz w:val="22"/>
          <w:szCs w:val="22"/>
          <w:lang w:val="pt-BR"/>
        </w:rPr>
        <w:t>.</w:t>
      </w:r>
    </w:p>
    <w:p w:rsidR="00D81D30" w:rsidRPr="00592A45" w:rsidRDefault="00676200" w:rsidP="00995813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592A45">
        <w:rPr>
          <w:rFonts w:ascii="Arial" w:hAnsi="Arial" w:cs="Arial"/>
          <w:sz w:val="22"/>
          <w:szCs w:val="22"/>
          <w:lang w:val="pt-BR"/>
        </w:rPr>
        <w:t>Às fls. 115/116, o Diretor Presidente, Carlos Roberto dos Santos Dias, reconhece</w:t>
      </w:r>
      <w:r w:rsidR="000A5412" w:rsidRPr="00592A45">
        <w:rPr>
          <w:rFonts w:ascii="Arial" w:hAnsi="Arial" w:cs="Arial"/>
          <w:sz w:val="22"/>
          <w:szCs w:val="22"/>
          <w:lang w:val="pt-BR"/>
        </w:rPr>
        <w:t>u a extrema importância da auditoria realizada para a EMATER</w:t>
      </w:r>
      <w:r w:rsidR="00D81D30" w:rsidRPr="00592A45">
        <w:rPr>
          <w:rFonts w:ascii="Arial" w:hAnsi="Arial" w:cs="Arial"/>
          <w:sz w:val="22"/>
          <w:szCs w:val="22"/>
          <w:lang w:val="pt-BR"/>
        </w:rPr>
        <w:t xml:space="preserve"> para efeitos da forma correta para condução dos trabalhos desempenhados pelos servidores e, a correta instrução processual que deve ser praticada, o que ensejou mais cautela e zelo nos atos praticados na administração pública.</w:t>
      </w:r>
    </w:p>
    <w:p w:rsidR="00995813" w:rsidRPr="00592A45" w:rsidRDefault="000A5412" w:rsidP="00995813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proofErr w:type="gramStart"/>
      <w:r w:rsidRPr="00592A45">
        <w:rPr>
          <w:rFonts w:ascii="Arial" w:hAnsi="Arial" w:cs="Arial"/>
          <w:sz w:val="22"/>
          <w:szCs w:val="22"/>
          <w:lang w:val="pt-BR"/>
        </w:rPr>
        <w:t>Isto posto</w:t>
      </w:r>
      <w:proofErr w:type="gramEnd"/>
      <w:r w:rsidRPr="00592A45">
        <w:rPr>
          <w:rFonts w:ascii="Arial" w:hAnsi="Arial" w:cs="Arial"/>
          <w:sz w:val="22"/>
          <w:szCs w:val="22"/>
          <w:lang w:val="pt-BR"/>
        </w:rPr>
        <w:t xml:space="preserve">, evoluímos os autos a Superintendência de Auditoria – SUPAD, desta CGE, para providências </w:t>
      </w:r>
      <w:r w:rsidR="00D81D30" w:rsidRPr="00592A45">
        <w:rPr>
          <w:rFonts w:ascii="Arial" w:hAnsi="Arial" w:cs="Arial"/>
          <w:sz w:val="22"/>
          <w:szCs w:val="22"/>
          <w:lang w:val="pt-BR"/>
        </w:rPr>
        <w:t>cabíveis</w:t>
      </w:r>
      <w:r w:rsidRPr="00592A45">
        <w:rPr>
          <w:rFonts w:ascii="Arial" w:hAnsi="Arial" w:cs="Arial"/>
          <w:sz w:val="22"/>
          <w:szCs w:val="22"/>
          <w:lang w:val="pt-BR"/>
        </w:rPr>
        <w:t xml:space="preserve"> </w:t>
      </w:r>
      <w:r w:rsidR="00D81D30" w:rsidRPr="00592A45">
        <w:rPr>
          <w:rFonts w:ascii="Arial" w:hAnsi="Arial" w:cs="Arial"/>
          <w:sz w:val="22"/>
          <w:szCs w:val="22"/>
          <w:lang w:val="pt-BR"/>
        </w:rPr>
        <w:t>a</w:t>
      </w:r>
      <w:r w:rsidRPr="00592A45">
        <w:rPr>
          <w:rFonts w:ascii="Arial" w:hAnsi="Arial" w:cs="Arial"/>
          <w:sz w:val="22"/>
          <w:szCs w:val="22"/>
          <w:lang w:val="pt-BR"/>
        </w:rPr>
        <w:t>o processo</w:t>
      </w:r>
      <w:r w:rsidR="00592A45">
        <w:rPr>
          <w:rFonts w:ascii="Arial" w:hAnsi="Arial" w:cs="Arial"/>
          <w:sz w:val="22"/>
          <w:szCs w:val="22"/>
          <w:lang w:val="pt-BR"/>
        </w:rPr>
        <w:t xml:space="preserve">, </w:t>
      </w:r>
      <w:r w:rsidR="000060BF">
        <w:rPr>
          <w:rFonts w:ascii="Arial" w:hAnsi="Arial" w:cs="Arial"/>
          <w:sz w:val="22"/>
          <w:szCs w:val="22"/>
          <w:lang w:val="pt-BR"/>
        </w:rPr>
        <w:t xml:space="preserve">e </w:t>
      </w:r>
      <w:r w:rsidR="00592A45">
        <w:rPr>
          <w:rFonts w:ascii="Arial" w:hAnsi="Arial" w:cs="Arial"/>
          <w:sz w:val="22"/>
          <w:szCs w:val="22"/>
          <w:lang w:val="pt-BR"/>
        </w:rPr>
        <w:t>na medida do possível,</w:t>
      </w:r>
      <w:r w:rsidR="000060BF">
        <w:rPr>
          <w:rFonts w:ascii="Arial" w:hAnsi="Arial" w:cs="Arial"/>
          <w:sz w:val="22"/>
          <w:szCs w:val="22"/>
          <w:lang w:val="pt-BR"/>
        </w:rPr>
        <w:t xml:space="preserve"> proceder</w:t>
      </w:r>
      <w:r w:rsidR="00592A45">
        <w:rPr>
          <w:rFonts w:ascii="Arial" w:hAnsi="Arial" w:cs="Arial"/>
          <w:sz w:val="22"/>
          <w:szCs w:val="22"/>
          <w:lang w:val="pt-BR"/>
        </w:rPr>
        <w:t xml:space="preserve"> o arquivamento, diante d</w:t>
      </w:r>
      <w:r w:rsidR="000060BF">
        <w:rPr>
          <w:rFonts w:ascii="Arial" w:hAnsi="Arial" w:cs="Arial"/>
          <w:sz w:val="22"/>
          <w:szCs w:val="22"/>
          <w:lang w:val="pt-BR"/>
        </w:rPr>
        <w:t>as justificativas e</w:t>
      </w:r>
      <w:r w:rsidR="00592A45">
        <w:rPr>
          <w:rFonts w:ascii="Arial" w:hAnsi="Arial" w:cs="Arial"/>
          <w:sz w:val="22"/>
          <w:szCs w:val="22"/>
          <w:lang w:val="pt-BR"/>
        </w:rPr>
        <w:t xml:space="preserve"> pronto atendimento</w:t>
      </w:r>
      <w:r w:rsidR="000060BF">
        <w:rPr>
          <w:rFonts w:ascii="Arial" w:hAnsi="Arial" w:cs="Arial"/>
          <w:sz w:val="22"/>
          <w:szCs w:val="22"/>
          <w:lang w:val="pt-BR"/>
        </w:rPr>
        <w:t>,</w:t>
      </w:r>
      <w:r w:rsidR="00592A45">
        <w:rPr>
          <w:rFonts w:ascii="Arial" w:hAnsi="Arial" w:cs="Arial"/>
          <w:sz w:val="22"/>
          <w:szCs w:val="22"/>
          <w:lang w:val="pt-BR"/>
        </w:rPr>
        <w:t xml:space="preserve"> apresentado pela EMATER.</w:t>
      </w:r>
    </w:p>
    <w:p w:rsidR="00995813" w:rsidRPr="00592A45" w:rsidRDefault="00592A45" w:rsidP="00995813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iCs/>
          <w:sz w:val="22"/>
          <w:szCs w:val="22"/>
          <w:lang w:val="pt-BR"/>
        </w:rPr>
      </w:pPr>
      <w:r w:rsidRPr="00592A45">
        <w:rPr>
          <w:rFonts w:ascii="Arial" w:hAnsi="Arial" w:cs="Arial"/>
          <w:iCs/>
          <w:sz w:val="22"/>
          <w:szCs w:val="22"/>
          <w:lang w:val="pt-BR"/>
        </w:rPr>
        <w:tab/>
      </w:r>
    </w:p>
    <w:p w:rsidR="00995813" w:rsidRPr="00592A45" w:rsidRDefault="00995813" w:rsidP="00995813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iCs/>
          <w:sz w:val="22"/>
          <w:szCs w:val="22"/>
          <w:lang w:val="pt-BR"/>
        </w:rPr>
      </w:pPr>
      <w:r w:rsidRPr="00592A45">
        <w:rPr>
          <w:rFonts w:ascii="Arial" w:hAnsi="Arial" w:cs="Arial"/>
          <w:iCs/>
          <w:sz w:val="22"/>
          <w:szCs w:val="22"/>
          <w:lang w:val="pt-BR"/>
        </w:rPr>
        <w:t xml:space="preserve">Maceió, </w:t>
      </w:r>
      <w:r w:rsidR="00592A45">
        <w:rPr>
          <w:rFonts w:ascii="Arial" w:hAnsi="Arial" w:cs="Arial"/>
          <w:iCs/>
          <w:sz w:val="22"/>
          <w:szCs w:val="22"/>
          <w:lang w:val="pt-BR"/>
        </w:rPr>
        <w:t>08</w:t>
      </w:r>
      <w:r w:rsidRPr="00592A45">
        <w:rPr>
          <w:rFonts w:ascii="Arial" w:hAnsi="Arial" w:cs="Arial"/>
          <w:iCs/>
          <w:sz w:val="22"/>
          <w:szCs w:val="22"/>
          <w:lang w:val="pt-BR"/>
        </w:rPr>
        <w:t xml:space="preserve"> de </w:t>
      </w:r>
      <w:r w:rsidR="00D81D30" w:rsidRPr="00592A45">
        <w:rPr>
          <w:rFonts w:ascii="Arial" w:hAnsi="Arial" w:cs="Arial"/>
          <w:iCs/>
          <w:sz w:val="22"/>
          <w:szCs w:val="22"/>
          <w:lang w:val="pt-BR"/>
        </w:rPr>
        <w:t>junh</w:t>
      </w:r>
      <w:r w:rsidR="00BB449D" w:rsidRPr="00592A45">
        <w:rPr>
          <w:rFonts w:ascii="Arial" w:hAnsi="Arial" w:cs="Arial"/>
          <w:iCs/>
          <w:sz w:val="22"/>
          <w:szCs w:val="22"/>
          <w:lang w:val="pt-BR"/>
        </w:rPr>
        <w:t>o</w:t>
      </w:r>
      <w:r w:rsidRPr="00592A45">
        <w:rPr>
          <w:rFonts w:ascii="Arial" w:hAnsi="Arial" w:cs="Arial"/>
          <w:iCs/>
          <w:sz w:val="22"/>
          <w:szCs w:val="22"/>
          <w:lang w:val="pt-BR"/>
        </w:rPr>
        <w:t xml:space="preserve"> de 2016.</w:t>
      </w:r>
    </w:p>
    <w:p w:rsidR="00995813" w:rsidRPr="00592A45" w:rsidRDefault="00995813" w:rsidP="00995813">
      <w:pPr>
        <w:pStyle w:val="SemEspaamento"/>
        <w:spacing w:line="360" w:lineRule="auto"/>
        <w:jc w:val="both"/>
        <w:rPr>
          <w:rFonts w:ascii="Arial" w:hAnsi="Arial" w:cs="Arial"/>
        </w:rPr>
      </w:pPr>
    </w:p>
    <w:p w:rsidR="00592A45" w:rsidRPr="00592A45" w:rsidRDefault="00592A45" w:rsidP="00592A45">
      <w:pPr>
        <w:jc w:val="center"/>
        <w:rPr>
          <w:rFonts w:asciiTheme="minorHAnsi" w:hAnsiTheme="minorHAnsi" w:cstheme="minorHAnsi"/>
          <w:sz w:val="22"/>
          <w:szCs w:val="22"/>
          <w:lang w:val="pt-BR" w:eastAsia="ar-SA"/>
        </w:rPr>
      </w:pPr>
      <w:r w:rsidRPr="00592A45">
        <w:rPr>
          <w:rFonts w:asciiTheme="minorHAnsi" w:hAnsiTheme="minorHAnsi" w:cstheme="minorHAnsi"/>
          <w:sz w:val="22"/>
          <w:szCs w:val="22"/>
          <w:lang w:val="pt-BR" w:eastAsia="ar-SA"/>
        </w:rPr>
        <w:t>Flávio André Cavalcanti silva</w:t>
      </w:r>
    </w:p>
    <w:p w:rsidR="00592A45" w:rsidRPr="00592A45" w:rsidRDefault="00592A45" w:rsidP="00592A45">
      <w:pPr>
        <w:spacing w:line="360" w:lineRule="auto"/>
        <w:jc w:val="center"/>
        <w:rPr>
          <w:rFonts w:asciiTheme="minorHAnsi" w:hAnsiTheme="minorHAnsi" w:cstheme="minorHAnsi"/>
          <w:b/>
          <w:sz w:val="22"/>
          <w:szCs w:val="22"/>
          <w:lang w:val="pt-BR"/>
        </w:rPr>
      </w:pPr>
      <w:r w:rsidRPr="00592A45">
        <w:rPr>
          <w:rFonts w:asciiTheme="minorHAnsi" w:hAnsiTheme="minorHAnsi" w:cstheme="minorHAnsi"/>
          <w:b/>
          <w:sz w:val="22"/>
          <w:szCs w:val="22"/>
          <w:lang w:val="pt-BR"/>
        </w:rPr>
        <w:t>Assessor de Controle Interno/ Matrícula nº 109-0</w:t>
      </w:r>
    </w:p>
    <w:p w:rsidR="00592A45" w:rsidRPr="00592A45" w:rsidRDefault="00592A45" w:rsidP="00592A45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2"/>
          <w:szCs w:val="22"/>
          <w:lang w:val="pt-BR"/>
        </w:rPr>
      </w:pPr>
      <w:r w:rsidRPr="00592A45">
        <w:rPr>
          <w:rFonts w:asciiTheme="minorHAnsi" w:hAnsiTheme="minorHAnsi" w:cstheme="minorHAnsi"/>
          <w:sz w:val="22"/>
          <w:szCs w:val="22"/>
          <w:lang w:val="pt-BR"/>
        </w:rPr>
        <w:t>De acordo:</w:t>
      </w:r>
    </w:p>
    <w:p w:rsidR="00592A45" w:rsidRPr="00592A45" w:rsidRDefault="00592A45" w:rsidP="00592A45">
      <w:pPr>
        <w:tabs>
          <w:tab w:val="left" w:pos="0"/>
        </w:tabs>
        <w:jc w:val="center"/>
        <w:rPr>
          <w:rFonts w:asciiTheme="minorHAnsi" w:hAnsiTheme="minorHAnsi" w:cstheme="minorHAnsi"/>
          <w:sz w:val="22"/>
          <w:szCs w:val="22"/>
          <w:lang w:val="pt-BR"/>
        </w:rPr>
      </w:pPr>
      <w:r w:rsidRPr="00592A45">
        <w:rPr>
          <w:rFonts w:asciiTheme="minorHAnsi" w:hAnsiTheme="minorHAnsi" w:cstheme="minorHAnsi"/>
          <w:sz w:val="22"/>
          <w:szCs w:val="22"/>
          <w:lang w:val="pt-BR"/>
        </w:rPr>
        <w:t xml:space="preserve">Adriana Andrade Araújo </w:t>
      </w:r>
    </w:p>
    <w:p w:rsidR="00592A45" w:rsidRPr="00592A45" w:rsidRDefault="00592A45" w:rsidP="00592A45">
      <w:pPr>
        <w:tabs>
          <w:tab w:val="left" w:pos="0"/>
        </w:tabs>
        <w:jc w:val="center"/>
        <w:rPr>
          <w:rFonts w:asciiTheme="minorHAnsi" w:hAnsiTheme="minorHAnsi" w:cstheme="minorHAnsi"/>
          <w:sz w:val="22"/>
          <w:szCs w:val="22"/>
          <w:lang w:val="pt-BR"/>
        </w:rPr>
      </w:pPr>
      <w:bookmarkStart w:id="0" w:name="_GoBack"/>
      <w:bookmarkEnd w:id="0"/>
      <w:r w:rsidRPr="00592A45">
        <w:rPr>
          <w:rFonts w:asciiTheme="minorHAnsi" w:hAnsiTheme="minorHAnsi" w:cstheme="minorHAnsi"/>
          <w:b/>
          <w:sz w:val="22"/>
          <w:szCs w:val="22"/>
          <w:lang w:val="pt-BR"/>
        </w:rPr>
        <w:t>Superintendente de Auditagem - Matrícula n° 113-9</w:t>
      </w:r>
    </w:p>
    <w:p w:rsidR="002F7323" w:rsidRPr="00592A45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RPr="00592A45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60BF" w:rsidRDefault="000060BF" w:rsidP="00CD2CE9">
      <w:r>
        <w:separator/>
      </w:r>
    </w:p>
  </w:endnote>
  <w:endnote w:type="continuationSeparator" w:id="1">
    <w:p w:rsidR="000060BF" w:rsidRDefault="000060BF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60BF" w:rsidRPr="0016418A" w:rsidRDefault="000060BF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60BF" w:rsidRDefault="000060BF" w:rsidP="00CD2CE9">
      <w:r>
        <w:separator/>
      </w:r>
    </w:p>
  </w:footnote>
  <w:footnote w:type="continuationSeparator" w:id="1">
    <w:p w:rsidR="000060BF" w:rsidRDefault="000060BF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60BF" w:rsidRDefault="000060BF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2570757</wp:posOffset>
          </wp:positionH>
          <wp:positionV relativeFrom="paragraph">
            <wp:posOffset>-57410</wp:posOffset>
          </wp:positionV>
          <wp:extent cx="515423" cy="637504"/>
          <wp:effectExtent l="19050" t="0" r="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5423" cy="63750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0060BF" w:rsidRDefault="000060BF">
    <w:pPr>
      <w:pStyle w:val="Cabealho"/>
    </w:pPr>
  </w:p>
  <w:p w:rsidR="000060BF" w:rsidRDefault="000060BF" w:rsidP="001C17BE">
    <w:pPr>
      <w:pStyle w:val="Cabealho"/>
      <w:spacing w:after="100" w:afterAutospacing="1"/>
      <w:contextualSpacing/>
      <w:jc w:val="center"/>
    </w:pPr>
  </w:p>
  <w:p w:rsidR="000060BF" w:rsidRPr="0016418A" w:rsidRDefault="000060BF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060BF" w:rsidRPr="0016418A" w:rsidRDefault="000060BF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060BF" w:rsidRPr="0016418A" w:rsidRDefault="000060BF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0060BF" w:rsidRDefault="000060BF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0060BF" w:rsidRPr="0016418A" w:rsidRDefault="000060BF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60BF"/>
    <w:rsid w:val="00007307"/>
    <w:rsid w:val="0001028E"/>
    <w:rsid w:val="00011A95"/>
    <w:rsid w:val="00011A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0FB3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A5412"/>
    <w:rsid w:val="000B16D5"/>
    <w:rsid w:val="000B6420"/>
    <w:rsid w:val="000B7762"/>
    <w:rsid w:val="000C0E8A"/>
    <w:rsid w:val="000C4850"/>
    <w:rsid w:val="000C64AA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1F7D"/>
    <w:rsid w:val="00112799"/>
    <w:rsid w:val="001144D4"/>
    <w:rsid w:val="001202FE"/>
    <w:rsid w:val="00126665"/>
    <w:rsid w:val="00131D96"/>
    <w:rsid w:val="001326DE"/>
    <w:rsid w:val="001328D5"/>
    <w:rsid w:val="0014192F"/>
    <w:rsid w:val="001422EA"/>
    <w:rsid w:val="00143132"/>
    <w:rsid w:val="00150005"/>
    <w:rsid w:val="001709B2"/>
    <w:rsid w:val="0017425F"/>
    <w:rsid w:val="0017777A"/>
    <w:rsid w:val="0019300F"/>
    <w:rsid w:val="00196FBF"/>
    <w:rsid w:val="001A2C9F"/>
    <w:rsid w:val="001A5313"/>
    <w:rsid w:val="001A7C72"/>
    <w:rsid w:val="001C17BE"/>
    <w:rsid w:val="001C50F3"/>
    <w:rsid w:val="001D0F94"/>
    <w:rsid w:val="001D6F9B"/>
    <w:rsid w:val="001E0139"/>
    <w:rsid w:val="001E1BBC"/>
    <w:rsid w:val="001E254B"/>
    <w:rsid w:val="001E41DD"/>
    <w:rsid w:val="001F07C2"/>
    <w:rsid w:val="001F7373"/>
    <w:rsid w:val="002017DD"/>
    <w:rsid w:val="00210B2F"/>
    <w:rsid w:val="00215CF1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2D2A"/>
    <w:rsid w:val="002C47BA"/>
    <w:rsid w:val="002C6B5A"/>
    <w:rsid w:val="002D443F"/>
    <w:rsid w:val="002D4501"/>
    <w:rsid w:val="002D5380"/>
    <w:rsid w:val="002D7227"/>
    <w:rsid w:val="002E4CF9"/>
    <w:rsid w:val="002E5ED8"/>
    <w:rsid w:val="002F7323"/>
    <w:rsid w:val="00303496"/>
    <w:rsid w:val="00304AB1"/>
    <w:rsid w:val="003071E9"/>
    <w:rsid w:val="0031399C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04FC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6222"/>
    <w:rsid w:val="004B7860"/>
    <w:rsid w:val="004B796C"/>
    <w:rsid w:val="004C1AA1"/>
    <w:rsid w:val="004C22B4"/>
    <w:rsid w:val="004D00E7"/>
    <w:rsid w:val="004D1CA3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1C01"/>
    <w:rsid w:val="00573178"/>
    <w:rsid w:val="00573714"/>
    <w:rsid w:val="0058558B"/>
    <w:rsid w:val="005921C2"/>
    <w:rsid w:val="00592A45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2326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152A"/>
    <w:rsid w:val="00651646"/>
    <w:rsid w:val="006536F3"/>
    <w:rsid w:val="006540E5"/>
    <w:rsid w:val="0066747C"/>
    <w:rsid w:val="00670B04"/>
    <w:rsid w:val="00674CA3"/>
    <w:rsid w:val="00676200"/>
    <w:rsid w:val="00681C5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B41BA"/>
    <w:rsid w:val="006C0F74"/>
    <w:rsid w:val="006C1007"/>
    <w:rsid w:val="006C5978"/>
    <w:rsid w:val="006D0499"/>
    <w:rsid w:val="006D4055"/>
    <w:rsid w:val="006D48E4"/>
    <w:rsid w:val="006D4F8D"/>
    <w:rsid w:val="006E1178"/>
    <w:rsid w:val="006E5A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7F5C7C"/>
    <w:rsid w:val="00801058"/>
    <w:rsid w:val="00803F80"/>
    <w:rsid w:val="008044CC"/>
    <w:rsid w:val="0080693D"/>
    <w:rsid w:val="008108BE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91DFD"/>
    <w:rsid w:val="0089369C"/>
    <w:rsid w:val="008951B4"/>
    <w:rsid w:val="008B351D"/>
    <w:rsid w:val="008C0AE1"/>
    <w:rsid w:val="008D1652"/>
    <w:rsid w:val="008D5ABC"/>
    <w:rsid w:val="008D7226"/>
    <w:rsid w:val="008E1891"/>
    <w:rsid w:val="008F7C31"/>
    <w:rsid w:val="00902FA6"/>
    <w:rsid w:val="009132AE"/>
    <w:rsid w:val="00916E12"/>
    <w:rsid w:val="00921E49"/>
    <w:rsid w:val="0092533C"/>
    <w:rsid w:val="009258E8"/>
    <w:rsid w:val="00935439"/>
    <w:rsid w:val="00935E77"/>
    <w:rsid w:val="00940C24"/>
    <w:rsid w:val="00941646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5813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5048"/>
    <w:rsid w:val="00AE753B"/>
    <w:rsid w:val="00AF79E7"/>
    <w:rsid w:val="00B07445"/>
    <w:rsid w:val="00B108FE"/>
    <w:rsid w:val="00B14E1F"/>
    <w:rsid w:val="00B14EA0"/>
    <w:rsid w:val="00B2087E"/>
    <w:rsid w:val="00B23B83"/>
    <w:rsid w:val="00B2571F"/>
    <w:rsid w:val="00B270C1"/>
    <w:rsid w:val="00B27909"/>
    <w:rsid w:val="00B34671"/>
    <w:rsid w:val="00B37ED6"/>
    <w:rsid w:val="00B40238"/>
    <w:rsid w:val="00B40791"/>
    <w:rsid w:val="00B4380A"/>
    <w:rsid w:val="00B43FF7"/>
    <w:rsid w:val="00B472EF"/>
    <w:rsid w:val="00B5135A"/>
    <w:rsid w:val="00B530E4"/>
    <w:rsid w:val="00B556CA"/>
    <w:rsid w:val="00B6120C"/>
    <w:rsid w:val="00B613E6"/>
    <w:rsid w:val="00B619EB"/>
    <w:rsid w:val="00B638D5"/>
    <w:rsid w:val="00B7319A"/>
    <w:rsid w:val="00B743C5"/>
    <w:rsid w:val="00B96E73"/>
    <w:rsid w:val="00B9750F"/>
    <w:rsid w:val="00BA59CE"/>
    <w:rsid w:val="00BA7D34"/>
    <w:rsid w:val="00BB0F0B"/>
    <w:rsid w:val="00BB1495"/>
    <w:rsid w:val="00BB2BA2"/>
    <w:rsid w:val="00BB3D92"/>
    <w:rsid w:val="00BB414A"/>
    <w:rsid w:val="00BB449D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42D50"/>
    <w:rsid w:val="00C54749"/>
    <w:rsid w:val="00C60DD5"/>
    <w:rsid w:val="00C6347D"/>
    <w:rsid w:val="00C7338D"/>
    <w:rsid w:val="00C74920"/>
    <w:rsid w:val="00C81EE2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C2"/>
    <w:rsid w:val="00D3453D"/>
    <w:rsid w:val="00D3464D"/>
    <w:rsid w:val="00D40D90"/>
    <w:rsid w:val="00D426DD"/>
    <w:rsid w:val="00D472F0"/>
    <w:rsid w:val="00D54862"/>
    <w:rsid w:val="00D60BB4"/>
    <w:rsid w:val="00D62620"/>
    <w:rsid w:val="00D65340"/>
    <w:rsid w:val="00D66A5E"/>
    <w:rsid w:val="00D67790"/>
    <w:rsid w:val="00D71EF6"/>
    <w:rsid w:val="00D734D3"/>
    <w:rsid w:val="00D7648C"/>
    <w:rsid w:val="00D77329"/>
    <w:rsid w:val="00D81BD7"/>
    <w:rsid w:val="00D81D30"/>
    <w:rsid w:val="00D94956"/>
    <w:rsid w:val="00D9536C"/>
    <w:rsid w:val="00DA2535"/>
    <w:rsid w:val="00DA2AA5"/>
    <w:rsid w:val="00DA741F"/>
    <w:rsid w:val="00DB16F7"/>
    <w:rsid w:val="00DB286E"/>
    <w:rsid w:val="00DB36BE"/>
    <w:rsid w:val="00DB42FA"/>
    <w:rsid w:val="00DB44D0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208B7"/>
    <w:rsid w:val="00E231A6"/>
    <w:rsid w:val="00E27A09"/>
    <w:rsid w:val="00E37942"/>
    <w:rsid w:val="00E400E5"/>
    <w:rsid w:val="00E41F33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530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C6E2B"/>
    <w:rsid w:val="00ED00A8"/>
    <w:rsid w:val="00ED24EC"/>
    <w:rsid w:val="00ED3C95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095F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90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F0A"/>
    <w:rsid w:val="00FE54A7"/>
    <w:rsid w:val="00FF6ECB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B281D9-D9CE-419D-BC52-E075064C0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277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flavio.cavalcanti</cp:lastModifiedBy>
  <cp:revision>5</cp:revision>
  <cp:lastPrinted>2017-06-08T17:54:00Z</cp:lastPrinted>
  <dcterms:created xsi:type="dcterms:W3CDTF">2017-06-08T16:16:00Z</dcterms:created>
  <dcterms:modified xsi:type="dcterms:W3CDTF">2017-06-08T17:57:00Z</dcterms:modified>
</cp:coreProperties>
</file>