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695A">
        <w:rPr>
          <w:rFonts w:asciiTheme="minorHAnsi" w:hAnsiTheme="minorHAnsi" w:cstheme="minorHAnsi"/>
          <w:bCs/>
          <w:sz w:val="21"/>
          <w:szCs w:val="21"/>
        </w:rPr>
        <w:t>2000 017249/2016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695A">
        <w:rPr>
          <w:rFonts w:asciiTheme="minorHAnsi" w:hAnsiTheme="minorHAnsi" w:cstheme="minorHAnsi"/>
          <w:bCs/>
          <w:sz w:val="21"/>
          <w:szCs w:val="21"/>
        </w:rPr>
        <w:t>F. ROCHA DE SOUZA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3E40E6">
        <w:rPr>
          <w:rFonts w:asciiTheme="minorHAnsi" w:hAnsiTheme="minorHAnsi" w:cstheme="minorHAnsi"/>
          <w:bCs/>
          <w:sz w:val="21"/>
          <w:szCs w:val="21"/>
        </w:rPr>
        <w:t xml:space="preserve"> PAGAMENTO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695A">
        <w:rPr>
          <w:rFonts w:asciiTheme="minorHAnsi" w:hAnsiTheme="minorHAnsi" w:cstheme="minorHAnsi"/>
          <w:bCs/>
          <w:sz w:val="21"/>
          <w:szCs w:val="21"/>
        </w:rPr>
        <w:t>SOL. PAGAMENTO DO OXIGÊNIO FORNECIDO AO PACIENTE JOSIAS FERREIRA BISPO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50CE7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534BE">
        <w:rPr>
          <w:rFonts w:asciiTheme="minorHAnsi" w:hAnsiTheme="minorHAnsi" w:cstheme="minorHAnsi"/>
          <w:bCs/>
          <w:sz w:val="21"/>
          <w:szCs w:val="21"/>
        </w:rPr>
        <w:t>2000 017249/2016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6534BE">
        <w:rPr>
          <w:rFonts w:asciiTheme="minorHAnsi" w:hAnsiTheme="minorHAnsi" w:cstheme="minorHAnsi"/>
          <w:sz w:val="21"/>
          <w:szCs w:val="21"/>
        </w:rPr>
        <w:t>44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6534BE">
        <w:rPr>
          <w:rFonts w:asciiTheme="minorHAnsi" w:hAnsiTheme="minorHAnsi" w:cstheme="minorHAnsi"/>
          <w:sz w:val="21"/>
          <w:szCs w:val="21"/>
        </w:rPr>
        <w:t>quarenta e quatro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CC5FEA">
        <w:rPr>
          <w:rFonts w:asciiTheme="minorHAnsi" w:hAnsiTheme="minorHAnsi" w:cstheme="minorHAnsi"/>
          <w:sz w:val="21"/>
          <w:szCs w:val="21"/>
        </w:rPr>
        <w:t xml:space="preserve"> o </w:t>
      </w:r>
      <w:r w:rsidR="006534BE">
        <w:rPr>
          <w:rFonts w:asciiTheme="minorHAnsi" w:hAnsiTheme="minorHAnsi" w:cstheme="minorHAnsi"/>
          <w:sz w:val="21"/>
          <w:szCs w:val="21"/>
        </w:rPr>
        <w:t>fornecimento de oxigênio ao paciente Josias Ferreira Bispo, entre os dias 22/04/2016 a 30/07/2016, decorrente de Decisão Judicial</w:t>
      </w:r>
      <w:r w:rsidR="001F2DAC">
        <w:rPr>
          <w:rFonts w:asciiTheme="minorHAnsi" w:hAnsiTheme="minorHAnsi" w:cstheme="minorHAnsi"/>
          <w:sz w:val="21"/>
          <w:szCs w:val="21"/>
        </w:rPr>
        <w:t xml:space="preserve"> (Processo nº 0000371-86.2014.8.02.0051),</w:t>
      </w:r>
      <w:r w:rsidR="006534BE">
        <w:rPr>
          <w:rFonts w:asciiTheme="minorHAnsi" w:hAnsiTheme="minorHAnsi" w:cstheme="minorHAnsi"/>
          <w:sz w:val="21"/>
          <w:szCs w:val="21"/>
        </w:rPr>
        <w:t xml:space="preserve"> proferida pelo Juiz de Direito Dr. Ayrton de Luna Tenório</w:t>
      </w:r>
      <w:r>
        <w:rPr>
          <w:rFonts w:asciiTheme="minorHAnsi" w:hAnsiTheme="minorHAnsi" w:cstheme="minorHAnsi"/>
          <w:sz w:val="21"/>
          <w:szCs w:val="21"/>
        </w:rPr>
        <w:t xml:space="preserve"> e o devido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da Secretaria de E</w:t>
      </w:r>
      <w:r>
        <w:rPr>
          <w:rFonts w:asciiTheme="minorHAnsi" w:hAnsiTheme="minorHAnsi" w:cstheme="minorHAnsi"/>
          <w:sz w:val="21"/>
          <w:szCs w:val="21"/>
        </w:rPr>
        <w:t xml:space="preserve">stado da Saúde – SESAU </w:t>
      </w:r>
      <w:r w:rsidRPr="00B71A14">
        <w:rPr>
          <w:rFonts w:asciiTheme="minorHAnsi" w:hAnsiTheme="minorHAnsi" w:cstheme="minorHAnsi"/>
          <w:sz w:val="21"/>
          <w:szCs w:val="21"/>
        </w:rPr>
        <w:t>a empresa</w:t>
      </w:r>
      <w:r w:rsidR="00B67BD1">
        <w:rPr>
          <w:rFonts w:asciiTheme="minorHAnsi" w:hAnsiTheme="minorHAnsi" w:cstheme="minorHAnsi"/>
          <w:sz w:val="21"/>
          <w:szCs w:val="21"/>
        </w:rPr>
        <w:t xml:space="preserve"> </w:t>
      </w:r>
      <w:r w:rsidR="00B67BD1" w:rsidRPr="001F1C23">
        <w:rPr>
          <w:rFonts w:asciiTheme="minorHAnsi" w:hAnsiTheme="minorHAnsi" w:cstheme="minorHAnsi"/>
          <w:b/>
          <w:sz w:val="21"/>
          <w:szCs w:val="21"/>
        </w:rPr>
        <w:t xml:space="preserve">F. Rocha de Souza </w:t>
      </w:r>
      <w:r w:rsidR="00B67BD1">
        <w:rPr>
          <w:rFonts w:asciiTheme="minorHAnsi" w:hAnsiTheme="minorHAnsi" w:cstheme="minorHAnsi"/>
          <w:b/>
          <w:sz w:val="21"/>
          <w:szCs w:val="21"/>
        </w:rPr>
        <w:t>–</w:t>
      </w:r>
      <w:r w:rsidR="00B67BD1" w:rsidRPr="001F1C23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B67BD1">
        <w:rPr>
          <w:rFonts w:asciiTheme="minorHAnsi" w:hAnsiTheme="minorHAnsi" w:cstheme="minorHAnsi"/>
          <w:b/>
          <w:sz w:val="21"/>
          <w:szCs w:val="21"/>
        </w:rPr>
        <w:t xml:space="preserve"> (CNPJ – 05.846.455/0001-46)</w:t>
      </w:r>
      <w:r>
        <w:rPr>
          <w:rFonts w:asciiTheme="minorHAnsi" w:hAnsiTheme="minorHAnsi" w:cstheme="minorHAnsi"/>
          <w:sz w:val="21"/>
          <w:szCs w:val="21"/>
        </w:rPr>
        <w:t>,</w:t>
      </w:r>
      <w:r w:rsidR="006534BE">
        <w:rPr>
          <w:rFonts w:asciiTheme="minorHAnsi" w:hAnsiTheme="minorHAnsi" w:cstheme="minorHAnsi"/>
          <w:sz w:val="21"/>
          <w:szCs w:val="21"/>
        </w:rPr>
        <w:t xml:space="preserve"> fls. 02 e 10</w:t>
      </w:r>
      <w:r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="006534BE">
        <w:rPr>
          <w:rFonts w:asciiTheme="minorHAnsi" w:hAnsiTheme="minorHAnsi" w:cstheme="minorHAnsi"/>
          <w:sz w:val="21"/>
          <w:szCs w:val="21"/>
        </w:rPr>
        <w:t>R$1.300,00 (hum mil e trezentos reais).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1F2DAC">
        <w:rPr>
          <w:rFonts w:asciiTheme="minorHAnsi" w:hAnsiTheme="minorHAnsi" w:cstheme="minorHAnsi"/>
          <w:sz w:val="21"/>
          <w:szCs w:val="21"/>
        </w:rPr>
        <w:t>dimento ao Despacho, de 13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1F2DAC">
        <w:rPr>
          <w:rFonts w:asciiTheme="minorHAnsi" w:hAnsiTheme="minorHAnsi" w:cstheme="minorHAnsi"/>
          <w:sz w:val="21"/>
          <w:szCs w:val="21"/>
        </w:rPr>
        <w:t>rio de Estado da Saúde (fls. 43</w:t>
      </w:r>
      <w:r w:rsidR="00B25FCB">
        <w:rPr>
          <w:rFonts w:asciiTheme="minorHAnsi" w:hAnsiTheme="minorHAnsi" w:cstheme="minorHAnsi"/>
          <w:sz w:val="21"/>
          <w:szCs w:val="21"/>
        </w:rPr>
        <w:t>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1F2DAC">
        <w:rPr>
          <w:rFonts w:asciiTheme="minorHAnsi" w:hAnsiTheme="minorHAnsi" w:cstheme="minorHAnsi"/>
          <w:sz w:val="21"/>
          <w:szCs w:val="21"/>
        </w:rPr>
        <w:t xml:space="preserve"> (fls.44)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A417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417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>documento intitulado C.R.C – Certificado d</w:t>
      </w:r>
      <w:r w:rsidR="006F5C5A">
        <w:rPr>
          <w:rFonts w:asciiTheme="minorHAnsi" w:hAnsiTheme="minorHAnsi" w:cstheme="minorHAnsi"/>
          <w:sz w:val="21"/>
          <w:szCs w:val="21"/>
        </w:rPr>
        <w:t>e Registro Cadas</w:t>
      </w:r>
      <w:r w:rsidR="00772DFB">
        <w:rPr>
          <w:rFonts w:asciiTheme="minorHAnsi" w:hAnsiTheme="minorHAnsi" w:cstheme="minorHAnsi"/>
          <w:sz w:val="21"/>
          <w:szCs w:val="21"/>
        </w:rPr>
        <w:t>tral, encontra-se assinado pe</w:t>
      </w:r>
      <w:r w:rsidR="00283B61">
        <w:rPr>
          <w:rFonts w:asciiTheme="minorHAnsi" w:hAnsiTheme="minorHAnsi" w:cstheme="minorHAnsi"/>
          <w:sz w:val="21"/>
          <w:szCs w:val="21"/>
        </w:rPr>
        <w:t>la Assistente de Administração</w:t>
      </w:r>
      <w:r w:rsidR="006F5C5A">
        <w:rPr>
          <w:rFonts w:asciiTheme="minorHAnsi" w:hAnsiTheme="minorHAnsi" w:cstheme="minorHAnsi"/>
          <w:sz w:val="21"/>
          <w:szCs w:val="21"/>
        </w:rPr>
        <w:t>,</w:t>
      </w:r>
      <w:r w:rsidR="00283B61">
        <w:rPr>
          <w:rFonts w:asciiTheme="minorHAnsi" w:hAnsiTheme="minorHAnsi" w:cstheme="minorHAnsi"/>
          <w:sz w:val="21"/>
          <w:szCs w:val="21"/>
        </w:rPr>
        <w:t xml:space="preserve"> Janaina Lopes de Oliveira Pedroz</w:t>
      </w:r>
      <w:r w:rsidR="00772DFB">
        <w:rPr>
          <w:rFonts w:asciiTheme="minorHAnsi" w:hAnsiTheme="minorHAnsi" w:cstheme="minorHAnsi"/>
          <w:sz w:val="21"/>
          <w:szCs w:val="21"/>
        </w:rPr>
        <w:t>, informando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que os Certificados de Regularidade Fiscal e Trabalhista estão válidos, sem no entanto, apensá-los aos autos</w:t>
      </w:r>
      <w:r w:rsidR="00DA59E8">
        <w:rPr>
          <w:rFonts w:asciiTheme="minorHAnsi" w:hAnsiTheme="minorHAnsi" w:cstheme="minorHAnsi"/>
          <w:sz w:val="21"/>
          <w:szCs w:val="21"/>
        </w:rPr>
        <w:t xml:space="preserve"> </w:t>
      </w:r>
      <w:r w:rsidR="00283B61">
        <w:rPr>
          <w:rFonts w:asciiTheme="minorHAnsi" w:hAnsiTheme="minorHAnsi" w:cstheme="minorHAnsi"/>
          <w:sz w:val="21"/>
          <w:szCs w:val="21"/>
        </w:rPr>
        <w:t>(fls. 30</w:t>
      </w:r>
      <w:r w:rsidR="00DA59E8">
        <w:rPr>
          <w:rFonts w:asciiTheme="minorHAnsi" w:hAnsiTheme="minorHAnsi" w:cstheme="minorHAnsi"/>
          <w:sz w:val="21"/>
          <w:szCs w:val="21"/>
        </w:rPr>
        <w:t>)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C7BED" w:rsidRPr="00B71A14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>
        <w:rPr>
          <w:rFonts w:asciiTheme="minorHAnsi" w:hAnsiTheme="minorHAnsi" w:cstheme="minorHAnsi"/>
          <w:sz w:val="21"/>
          <w:szCs w:val="21"/>
        </w:rPr>
        <w:t>Verifica-se que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6F5C5A">
        <w:rPr>
          <w:rFonts w:asciiTheme="minorHAnsi" w:hAnsiTheme="minorHAnsi" w:cstheme="minorHAnsi"/>
          <w:sz w:val="21"/>
          <w:szCs w:val="21"/>
        </w:rPr>
        <w:t xml:space="preserve"> para o pagamen</w:t>
      </w:r>
      <w:r w:rsidR="00283B61">
        <w:rPr>
          <w:rFonts w:asciiTheme="minorHAnsi" w:hAnsiTheme="minorHAnsi" w:cstheme="minorHAnsi"/>
          <w:sz w:val="21"/>
          <w:szCs w:val="21"/>
        </w:rPr>
        <w:t>to</w:t>
      </w:r>
      <w:r w:rsidR="00772DFB">
        <w:rPr>
          <w:rFonts w:asciiTheme="minorHAnsi" w:hAnsiTheme="minorHAnsi" w:cstheme="minorHAnsi"/>
          <w:sz w:val="21"/>
          <w:szCs w:val="21"/>
        </w:rPr>
        <w:t>,</w:t>
      </w:r>
      <w:r w:rsidR="00283B61">
        <w:rPr>
          <w:rFonts w:asciiTheme="minorHAnsi" w:hAnsiTheme="minorHAnsi" w:cstheme="minorHAnsi"/>
          <w:sz w:val="21"/>
          <w:szCs w:val="21"/>
        </w:rPr>
        <w:t xml:space="preserve"> relativo ao fornecimento de oxigênio </w:t>
      </w:r>
      <w:r w:rsidR="00772DFB">
        <w:rPr>
          <w:rFonts w:asciiTheme="minorHAnsi" w:hAnsiTheme="minorHAnsi" w:cstheme="minorHAnsi"/>
          <w:sz w:val="21"/>
          <w:szCs w:val="21"/>
        </w:rPr>
        <w:t xml:space="preserve"> da lavra</w:t>
      </w:r>
      <w:r w:rsidR="00283B61">
        <w:rPr>
          <w:rFonts w:asciiTheme="minorHAnsi" w:hAnsiTheme="minorHAnsi" w:cstheme="minorHAnsi"/>
          <w:sz w:val="21"/>
          <w:szCs w:val="21"/>
        </w:rPr>
        <w:t xml:space="preserve"> da Secretária de Estado da Saúde, em 28 de dezembro de 2016 (fls.28</w:t>
      </w:r>
      <w:r w:rsidR="006F5C5A">
        <w:rPr>
          <w:rFonts w:asciiTheme="minorHAnsi" w:hAnsiTheme="minorHAnsi" w:cstheme="minorHAnsi"/>
          <w:sz w:val="21"/>
          <w:szCs w:val="21"/>
        </w:rPr>
        <w:t>)</w:t>
      </w:r>
      <w:r w:rsidR="00283B61">
        <w:rPr>
          <w:rFonts w:asciiTheme="minorHAnsi" w:hAnsiTheme="minorHAnsi" w:cstheme="minorHAnsi"/>
          <w:sz w:val="21"/>
          <w:szCs w:val="21"/>
        </w:rPr>
        <w:t>.</w:t>
      </w:r>
      <w:r w:rsidR="006F5C5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D5207" w:rsidRPr="004129FA" w:rsidRDefault="005A3C82" w:rsidP="00CC5F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5282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553AB">
        <w:rPr>
          <w:rFonts w:asciiTheme="minorHAnsi" w:hAnsiTheme="minorHAnsi" w:cstheme="minorHAnsi"/>
          <w:sz w:val="21"/>
          <w:szCs w:val="21"/>
        </w:rPr>
        <w:t xml:space="preserve"> - </w:t>
      </w:r>
      <w:r w:rsidR="009C5753">
        <w:rPr>
          <w:rFonts w:asciiTheme="minorHAnsi" w:hAnsiTheme="minorHAnsi" w:cstheme="minorHAnsi"/>
          <w:sz w:val="21"/>
          <w:szCs w:val="21"/>
        </w:rPr>
        <w:t>Destaca-se que a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283B61">
        <w:rPr>
          <w:rFonts w:asciiTheme="minorHAnsi" w:hAnsiTheme="minorHAnsi" w:cstheme="minorHAnsi"/>
          <w:b/>
          <w:sz w:val="21"/>
          <w:szCs w:val="21"/>
        </w:rPr>
        <w:t>2016NE22600</w:t>
      </w:r>
      <w:r w:rsidR="009C5753"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283B61">
        <w:rPr>
          <w:rFonts w:asciiTheme="minorHAnsi" w:hAnsiTheme="minorHAnsi" w:cstheme="minorHAnsi"/>
          <w:sz w:val="21"/>
          <w:szCs w:val="21"/>
        </w:rPr>
        <w:t>32</w:t>
      </w:r>
      <w:r w:rsidR="009C5753" w:rsidRPr="004129FA">
        <w:rPr>
          <w:rFonts w:asciiTheme="minorHAnsi" w:hAnsiTheme="minorHAnsi" w:cstheme="minorHAnsi"/>
          <w:sz w:val="21"/>
          <w:szCs w:val="21"/>
        </w:rPr>
        <w:t>,</w:t>
      </w:r>
      <w:r w:rsidR="009C5753">
        <w:rPr>
          <w:rFonts w:asciiTheme="minorHAnsi" w:hAnsiTheme="minorHAnsi" w:cstheme="minorHAnsi"/>
          <w:sz w:val="21"/>
          <w:szCs w:val="21"/>
        </w:rPr>
        <w:t xml:space="preserve"> não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9C5753" w:rsidRPr="00495ACF">
        <w:rPr>
          <w:rFonts w:asciiTheme="minorHAnsi" w:hAnsiTheme="minorHAnsi" w:cstheme="minorHAnsi"/>
          <w:sz w:val="21"/>
          <w:szCs w:val="21"/>
        </w:rPr>
        <w:t>possui assi</w:t>
      </w:r>
      <w:r w:rsidR="009C5753">
        <w:rPr>
          <w:rFonts w:asciiTheme="minorHAnsi" w:hAnsiTheme="minorHAnsi" w:cstheme="minorHAnsi"/>
          <w:sz w:val="21"/>
          <w:szCs w:val="21"/>
        </w:rPr>
        <w:t>natura da ordenadora de despesa,</w:t>
      </w:r>
      <w:r w:rsidR="00B61503">
        <w:rPr>
          <w:rFonts w:asciiTheme="minorHAnsi" w:hAnsiTheme="minorHAnsi" w:cstheme="minorHAnsi"/>
          <w:sz w:val="21"/>
          <w:szCs w:val="21"/>
        </w:rPr>
        <w:t xml:space="preserve"> assim como não consta nos autos, documento que evidencie a autorização para o servidor Helion Dionísio de Oliveira (Gerente de Finanças), que lhe possibilitasse a prática de tal ato administrativo-financeiro. Enfatize-se o que estabelece o art. 58 da Lei nº 4.320/1964: </w:t>
      </w:r>
      <w:r w:rsidR="00B61503" w:rsidRPr="001E7A1B">
        <w:rPr>
          <w:rFonts w:asciiTheme="minorHAnsi" w:hAnsiTheme="minorHAnsi" w:cstheme="minorHAnsi"/>
          <w:b/>
          <w:sz w:val="21"/>
          <w:szCs w:val="21"/>
        </w:rPr>
        <w:t>“</w:t>
      </w:r>
      <w:r w:rsidR="00B61503">
        <w:rPr>
          <w:rFonts w:asciiTheme="minorHAnsi" w:hAnsiTheme="minorHAnsi" w:cstheme="minorHAnsi"/>
          <w:b/>
          <w:sz w:val="21"/>
          <w:szCs w:val="21"/>
        </w:rPr>
        <w:t>o empenho de despesa é ato ema</w:t>
      </w:r>
      <w:r w:rsidR="00B61503" w:rsidRPr="001E7A1B">
        <w:rPr>
          <w:rFonts w:asciiTheme="minorHAnsi" w:hAnsiTheme="minorHAnsi" w:cstheme="minorHAnsi"/>
          <w:b/>
          <w:sz w:val="21"/>
          <w:szCs w:val="21"/>
        </w:rPr>
        <w:t>nado de a</w:t>
      </w:r>
      <w:r w:rsidR="00B61503">
        <w:rPr>
          <w:rFonts w:asciiTheme="minorHAnsi" w:hAnsiTheme="minorHAnsi" w:cstheme="minorHAnsi"/>
          <w:b/>
          <w:sz w:val="21"/>
          <w:szCs w:val="21"/>
        </w:rPr>
        <w:t>u</w:t>
      </w:r>
      <w:r w:rsidR="00B61503" w:rsidRPr="001E7A1B">
        <w:rPr>
          <w:rFonts w:asciiTheme="minorHAnsi" w:hAnsiTheme="minorHAnsi" w:cstheme="minorHAnsi"/>
          <w:b/>
          <w:sz w:val="21"/>
          <w:szCs w:val="21"/>
        </w:rPr>
        <w:t>toridade</w:t>
      </w:r>
      <w:r w:rsidR="00B615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1503" w:rsidRPr="001E7A1B">
        <w:rPr>
          <w:rFonts w:asciiTheme="minorHAnsi" w:hAnsiTheme="minorHAnsi" w:cstheme="minorHAnsi"/>
          <w:b/>
          <w:sz w:val="21"/>
          <w:szCs w:val="21"/>
        </w:rPr>
        <w:t>competente q</w:t>
      </w:r>
      <w:r w:rsidR="00B61503">
        <w:rPr>
          <w:rFonts w:asciiTheme="minorHAnsi" w:hAnsiTheme="minorHAnsi" w:cstheme="minorHAnsi"/>
          <w:b/>
          <w:sz w:val="21"/>
          <w:szCs w:val="21"/>
        </w:rPr>
        <w:t>u</w:t>
      </w:r>
      <w:r w:rsidR="00B61503" w:rsidRPr="001E7A1B">
        <w:rPr>
          <w:rFonts w:asciiTheme="minorHAnsi" w:hAnsiTheme="minorHAnsi" w:cstheme="minorHAnsi"/>
          <w:b/>
          <w:sz w:val="21"/>
          <w:szCs w:val="21"/>
        </w:rPr>
        <w:t>e cria para o Estado obrigação de pagamento pendente ou não de implemento de condição”</w:t>
      </w:r>
      <w:r w:rsidR="00B61503">
        <w:rPr>
          <w:rFonts w:asciiTheme="minorHAnsi" w:hAnsiTheme="minorHAnsi" w:cstheme="minorHAnsi"/>
          <w:sz w:val="21"/>
          <w:szCs w:val="21"/>
        </w:rPr>
        <w:t>.</w:t>
      </w:r>
    </w:p>
    <w:p w:rsidR="001660EE" w:rsidRDefault="00927D0C" w:rsidP="009C5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Verificou-se que</w:t>
      </w:r>
      <w:r w:rsidR="009C5753">
        <w:rPr>
          <w:rFonts w:asciiTheme="minorHAnsi" w:hAnsiTheme="minorHAnsi" w:cstheme="minorHAnsi"/>
        </w:rPr>
        <w:t xml:space="preserve"> inexistiu</w:t>
      </w:r>
      <w:r w:rsidR="00772DFB">
        <w:rPr>
          <w:rFonts w:asciiTheme="minorHAnsi" w:hAnsiTheme="minorHAnsi" w:cstheme="minorHAnsi"/>
        </w:rPr>
        <w:t xml:space="preserve"> cotação de preços, pa</w:t>
      </w:r>
      <w:r w:rsidR="00166F86">
        <w:rPr>
          <w:rFonts w:asciiTheme="minorHAnsi" w:hAnsiTheme="minorHAnsi" w:cstheme="minorHAnsi"/>
        </w:rPr>
        <w:t>ra a compra do oxigênio fornecido ao paciente citado anteriormente,</w:t>
      </w:r>
      <w:r w:rsidR="00970BC0">
        <w:rPr>
          <w:rFonts w:asciiTheme="minorHAnsi" w:hAnsiTheme="minorHAnsi" w:cstheme="minorHAnsi"/>
        </w:rPr>
        <w:t xml:space="preserve"> visto tratar-se de </w:t>
      </w:r>
      <w:r w:rsidR="00970BC0" w:rsidRPr="00970BC0">
        <w:rPr>
          <w:rFonts w:asciiTheme="minorHAnsi" w:hAnsiTheme="minorHAnsi" w:cstheme="minorHAnsi"/>
          <w:b/>
        </w:rPr>
        <w:t>restos a pagar</w:t>
      </w:r>
      <w:r w:rsidR="00970BC0">
        <w:rPr>
          <w:rFonts w:asciiTheme="minorHAnsi" w:hAnsiTheme="minorHAnsi" w:cstheme="minorHAnsi"/>
        </w:rPr>
        <w:t xml:space="preserve">, de acordo </w:t>
      </w:r>
      <w:r w:rsidR="00970BC0">
        <w:rPr>
          <w:rFonts w:asciiTheme="minorHAnsi" w:hAnsiTheme="minorHAnsi" w:cstheme="minorHAnsi"/>
        </w:rPr>
        <w:lastRenderedPageBreak/>
        <w:t xml:space="preserve">com despacho de </w:t>
      </w:r>
      <w:r w:rsidR="00166F86">
        <w:rPr>
          <w:rFonts w:asciiTheme="minorHAnsi" w:hAnsiTheme="minorHAnsi" w:cstheme="minorHAnsi"/>
        </w:rPr>
        <w:t xml:space="preserve">27 de abril </w:t>
      </w:r>
      <w:r w:rsidR="00970BC0">
        <w:rPr>
          <w:rFonts w:asciiTheme="minorHAnsi" w:hAnsiTheme="minorHAnsi" w:cstheme="minorHAnsi"/>
        </w:rPr>
        <w:t xml:space="preserve">de 2017, da Superintendente de Planejamento, Orçamento, </w:t>
      </w:r>
      <w:r w:rsidR="00166F86">
        <w:rPr>
          <w:rFonts w:asciiTheme="minorHAnsi" w:hAnsiTheme="minorHAnsi" w:cstheme="minorHAnsi"/>
        </w:rPr>
        <w:t>Finanças e Contabilidade (fls.38</w:t>
      </w:r>
      <w:r w:rsidR="00970BC0">
        <w:rPr>
          <w:rFonts w:asciiTheme="minorHAnsi" w:hAnsiTheme="minorHAnsi" w:cstheme="minorHAnsi"/>
        </w:rPr>
        <w:t>).</w:t>
      </w:r>
    </w:p>
    <w:p w:rsidR="0064219B" w:rsidRPr="0064219B" w:rsidRDefault="0064219B" w:rsidP="006421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5B4E4D">
        <w:rPr>
          <w:rFonts w:asciiTheme="minorHAnsi" w:hAnsiTheme="minorHAnsi" w:cstheme="minorHAnsi"/>
          <w:sz w:val="21"/>
          <w:szCs w:val="21"/>
        </w:rPr>
        <w:t xml:space="preserve"> em exame </w:t>
      </w:r>
      <w:r w:rsidR="005B4E4D" w:rsidRPr="005B4E4D">
        <w:rPr>
          <w:rFonts w:asciiTheme="minorHAnsi" w:hAnsiTheme="minorHAnsi" w:cstheme="minorHAnsi"/>
          <w:i/>
          <w:sz w:val="21"/>
          <w:szCs w:val="21"/>
        </w:rPr>
        <w:t>on-line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5B4E4D">
        <w:rPr>
          <w:rFonts w:asciiTheme="minorHAnsi" w:hAnsiTheme="minorHAnsi" w:cstheme="minorHAnsi"/>
          <w:sz w:val="21"/>
          <w:szCs w:val="21"/>
        </w:rPr>
        <w:t xml:space="preserve">no </w:t>
      </w:r>
      <w:r>
        <w:rPr>
          <w:rFonts w:asciiTheme="minorHAnsi" w:hAnsiTheme="minorHAnsi" w:cstheme="minorHAnsi"/>
          <w:sz w:val="21"/>
          <w:szCs w:val="21"/>
        </w:rPr>
        <w:t>EXTRATOR/SIFAL, a empresa F. Rocha de Souza - ME aufe</w:t>
      </w:r>
      <w:r w:rsidR="005B4E4D">
        <w:rPr>
          <w:rFonts w:asciiTheme="minorHAnsi" w:hAnsiTheme="minorHAnsi" w:cstheme="minorHAnsi"/>
          <w:sz w:val="21"/>
          <w:szCs w:val="21"/>
        </w:rPr>
        <w:t>riu do Estado de Alagoas em 2016</w:t>
      </w:r>
      <w:r>
        <w:rPr>
          <w:rFonts w:asciiTheme="minorHAnsi" w:hAnsiTheme="minorHAnsi" w:cstheme="minorHAnsi"/>
          <w:sz w:val="21"/>
          <w:szCs w:val="21"/>
        </w:rPr>
        <w:t>, através da SESAU,</w:t>
      </w:r>
      <w:r w:rsidR="00166F86">
        <w:rPr>
          <w:rFonts w:asciiTheme="minorHAnsi" w:hAnsiTheme="minorHAnsi" w:cstheme="minorHAnsi"/>
          <w:sz w:val="21"/>
          <w:szCs w:val="21"/>
        </w:rPr>
        <w:t xml:space="preserve"> o montante de R$420.721,20 (quatrocentos e vinte mil e setecentos e vinte um reais e vinte centavos)</w:t>
      </w:r>
      <w:r>
        <w:rPr>
          <w:rFonts w:asciiTheme="minorHAnsi" w:hAnsiTheme="minorHAnsi" w:cstheme="minorHAnsi"/>
          <w:sz w:val="21"/>
          <w:szCs w:val="21"/>
        </w:rPr>
        <w:t xml:space="preserve"> distribuídos em diversas ordens bancárias,  abaixo do limite de dispensa de licitação, em razão do valor (R$8.000,00).</w:t>
      </w:r>
    </w:p>
    <w:p w:rsidR="00C43A60" w:rsidRPr="001D5207" w:rsidRDefault="0064219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A46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0A4656">
        <w:rPr>
          <w:rFonts w:asciiTheme="minorHAnsi" w:hAnsiTheme="minorHAnsi" w:cstheme="minorHAnsi"/>
          <w:sz w:val="21"/>
          <w:szCs w:val="21"/>
        </w:rPr>
        <w:t>documentos apensados aos autos do proce</w:t>
      </w:r>
      <w:r w:rsidR="00FE41CC">
        <w:rPr>
          <w:rFonts w:asciiTheme="minorHAnsi" w:hAnsiTheme="minorHAnsi" w:cstheme="minorHAnsi"/>
          <w:sz w:val="21"/>
          <w:szCs w:val="21"/>
        </w:rPr>
        <w:t>sso sob análise, verificou-se</w:t>
      </w:r>
      <w:r w:rsidR="000A4656">
        <w:rPr>
          <w:rFonts w:asciiTheme="minorHAnsi" w:hAnsiTheme="minorHAnsi" w:cstheme="minorHAnsi"/>
          <w:sz w:val="21"/>
          <w:szCs w:val="21"/>
        </w:rPr>
        <w:t xml:space="preserve"> </w:t>
      </w:r>
      <w:r w:rsidR="00970BC0">
        <w:rPr>
          <w:rFonts w:asciiTheme="minorHAnsi" w:hAnsiTheme="minorHAnsi" w:cstheme="minorHAnsi"/>
          <w:sz w:val="21"/>
          <w:szCs w:val="21"/>
        </w:rPr>
        <w:t>a</w:t>
      </w:r>
      <w:r w:rsidR="005B4E4D">
        <w:rPr>
          <w:rFonts w:asciiTheme="minorHAnsi" w:hAnsiTheme="minorHAnsi" w:cstheme="minorHAnsi"/>
          <w:sz w:val="21"/>
          <w:szCs w:val="21"/>
        </w:rPr>
        <w:t xml:space="preserve"> </w:t>
      </w:r>
      <w:r w:rsidR="00970BC0">
        <w:rPr>
          <w:rFonts w:asciiTheme="minorHAnsi" w:hAnsiTheme="minorHAnsi" w:cstheme="minorHAnsi"/>
          <w:sz w:val="21"/>
          <w:szCs w:val="21"/>
        </w:rPr>
        <w:t xml:space="preserve">inserção das devidas certidões </w:t>
      </w:r>
      <w:r w:rsidR="005B4E4D">
        <w:rPr>
          <w:rFonts w:asciiTheme="minorHAnsi" w:hAnsiTheme="minorHAnsi" w:cstheme="minorHAnsi"/>
          <w:sz w:val="21"/>
          <w:szCs w:val="21"/>
        </w:rPr>
        <w:t>por parte da empresa em questão, contudo todas estão vencidas.</w:t>
      </w:r>
    </w:p>
    <w:p w:rsidR="008E6F0D" w:rsidRPr="00CC6E6E" w:rsidRDefault="005A3C82" w:rsidP="008E6F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0A4656">
        <w:rPr>
          <w:rFonts w:asciiTheme="minorHAnsi" w:hAnsiTheme="minorHAnsi" w:cstheme="minorHAnsi"/>
          <w:sz w:val="21"/>
          <w:szCs w:val="21"/>
        </w:rPr>
        <w:t xml:space="preserve">s folhas </w:t>
      </w:r>
      <w:r w:rsidR="00605138">
        <w:rPr>
          <w:rFonts w:asciiTheme="minorHAnsi" w:hAnsiTheme="minorHAnsi" w:cstheme="minorHAnsi"/>
          <w:sz w:val="21"/>
          <w:szCs w:val="21"/>
        </w:rPr>
        <w:t xml:space="preserve">03 consta o Documento Auxiliar </w:t>
      </w:r>
      <w:r w:rsidR="00193B7E">
        <w:rPr>
          <w:rFonts w:asciiTheme="minorHAnsi" w:hAnsiTheme="minorHAnsi" w:cstheme="minorHAnsi"/>
          <w:sz w:val="21"/>
          <w:szCs w:val="21"/>
        </w:rPr>
        <w:t>da Nota Fiscal Eletrônica - DANF</w:t>
      </w:r>
      <w:r w:rsidR="00605138">
        <w:rPr>
          <w:rFonts w:asciiTheme="minorHAnsi" w:hAnsiTheme="minorHAnsi" w:cstheme="minorHAnsi"/>
          <w:sz w:val="21"/>
          <w:szCs w:val="21"/>
        </w:rPr>
        <w:t>E</w:t>
      </w:r>
      <w:r w:rsidR="009C5753">
        <w:rPr>
          <w:rFonts w:asciiTheme="minorHAnsi" w:hAnsiTheme="minorHAnsi" w:cstheme="minorHAnsi"/>
          <w:sz w:val="21"/>
          <w:szCs w:val="21"/>
        </w:rPr>
        <w:t>,</w:t>
      </w:r>
      <w:r w:rsidR="00166F86">
        <w:rPr>
          <w:rFonts w:asciiTheme="minorHAnsi" w:hAnsiTheme="minorHAnsi" w:cstheme="minorHAnsi"/>
          <w:sz w:val="21"/>
          <w:szCs w:val="21"/>
        </w:rPr>
        <w:t xml:space="preserve"> nº 000.000.482, de 02/08/2016</w:t>
      </w:r>
      <w:r w:rsidR="002A3E14">
        <w:rPr>
          <w:rFonts w:asciiTheme="minorHAnsi" w:hAnsiTheme="minorHAnsi" w:cstheme="minorHAnsi"/>
          <w:sz w:val="21"/>
          <w:szCs w:val="21"/>
        </w:rPr>
        <w:t>,</w:t>
      </w:r>
      <w:r w:rsidR="009C5753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9C5753" w:rsidRPr="00FF5CDA">
        <w:rPr>
          <w:rFonts w:asciiTheme="minorHAnsi" w:hAnsiTheme="minorHAnsi" w:cstheme="minorHAnsi"/>
          <w:b/>
          <w:sz w:val="21"/>
          <w:szCs w:val="21"/>
        </w:rPr>
        <w:t>R$</w:t>
      </w:r>
      <w:r w:rsidR="00166F86">
        <w:rPr>
          <w:rFonts w:asciiTheme="minorHAnsi" w:hAnsiTheme="minorHAnsi" w:cstheme="minorHAnsi"/>
          <w:b/>
          <w:sz w:val="21"/>
          <w:szCs w:val="21"/>
        </w:rPr>
        <w:t>1.300,00 (hum mil e trezentos reais)</w:t>
      </w:r>
      <w:r w:rsidR="00193B7E">
        <w:rPr>
          <w:rFonts w:asciiTheme="minorHAnsi" w:hAnsiTheme="minorHAnsi" w:cstheme="minorHAnsi"/>
          <w:sz w:val="21"/>
          <w:szCs w:val="21"/>
        </w:rPr>
        <w:t xml:space="preserve">, que foi atestado </w:t>
      </w:r>
      <w:r w:rsidR="002A3E14">
        <w:rPr>
          <w:rFonts w:asciiTheme="minorHAnsi" w:hAnsiTheme="minorHAnsi" w:cstheme="minorHAnsi"/>
          <w:sz w:val="21"/>
          <w:szCs w:val="21"/>
        </w:rPr>
        <w:t>pel</w:t>
      </w:r>
      <w:r w:rsidR="00166F86">
        <w:rPr>
          <w:rFonts w:asciiTheme="minorHAnsi" w:hAnsiTheme="minorHAnsi" w:cstheme="minorHAnsi"/>
          <w:sz w:val="21"/>
          <w:szCs w:val="21"/>
        </w:rPr>
        <w:t>a servidora Josineide Lins, em 28/11/2016</w:t>
      </w:r>
      <w:r w:rsidR="00FF5CDA">
        <w:rPr>
          <w:rFonts w:asciiTheme="minorHAnsi" w:hAnsiTheme="minorHAnsi" w:cstheme="minorHAnsi"/>
          <w:sz w:val="21"/>
          <w:szCs w:val="21"/>
        </w:rPr>
        <w:t>.</w:t>
      </w:r>
    </w:p>
    <w:p w:rsidR="00D15860" w:rsidRPr="00CC6E6E" w:rsidRDefault="005A3C82" w:rsidP="00970B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E41CC">
        <w:rPr>
          <w:rFonts w:asciiTheme="minorHAnsi" w:hAnsiTheme="minorHAnsi" w:cstheme="minorHAnsi"/>
          <w:b/>
          <w:sz w:val="21"/>
          <w:szCs w:val="21"/>
          <w:u w:val="single"/>
        </w:rPr>
        <w:t>DOS CONTRATOS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70BC0">
        <w:rPr>
          <w:rFonts w:asciiTheme="minorHAnsi" w:hAnsiTheme="minorHAnsi" w:cstheme="minorHAnsi"/>
          <w:sz w:val="21"/>
          <w:szCs w:val="21"/>
        </w:rPr>
        <w:t>De acordo com o contido no</w:t>
      </w:r>
      <w:r w:rsidR="001F2DAC">
        <w:rPr>
          <w:rFonts w:asciiTheme="minorHAnsi" w:hAnsiTheme="minorHAnsi" w:cstheme="minorHAnsi"/>
          <w:sz w:val="21"/>
          <w:szCs w:val="21"/>
        </w:rPr>
        <w:t xml:space="preserve"> Despacho, de 21 de dezembro de 2016</w:t>
      </w:r>
      <w:r w:rsidR="00970BC0">
        <w:rPr>
          <w:rFonts w:asciiTheme="minorHAnsi" w:hAnsiTheme="minorHAnsi" w:cstheme="minorHAnsi"/>
          <w:sz w:val="21"/>
          <w:szCs w:val="21"/>
        </w:rPr>
        <w:t>, da Assessoria Técnica de Con</w:t>
      </w:r>
      <w:r w:rsidR="001F2DAC">
        <w:rPr>
          <w:rFonts w:asciiTheme="minorHAnsi" w:hAnsiTheme="minorHAnsi" w:cstheme="minorHAnsi"/>
          <w:sz w:val="21"/>
          <w:szCs w:val="21"/>
        </w:rPr>
        <w:t>tratos, inexiste contrato com a</w:t>
      </w:r>
      <w:r w:rsidR="00970BC0">
        <w:rPr>
          <w:rFonts w:asciiTheme="minorHAnsi" w:hAnsiTheme="minorHAnsi" w:cstheme="minorHAnsi"/>
          <w:sz w:val="21"/>
          <w:szCs w:val="21"/>
        </w:rPr>
        <w:t xml:space="preserve"> empresa F. Rocha de Souza – ME.</w:t>
      </w:r>
      <w:r w:rsidR="001F2DAC">
        <w:rPr>
          <w:rFonts w:asciiTheme="minorHAnsi" w:hAnsiTheme="minorHAnsi" w:cstheme="minorHAnsi"/>
          <w:sz w:val="21"/>
          <w:szCs w:val="21"/>
        </w:rPr>
        <w:t>, objetivando o fornecimento de oxigênio domiciliar a pacientes.</w:t>
      </w:r>
    </w:p>
    <w:p w:rsidR="007F2429" w:rsidRPr="00CC6E6E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D751E0" w:rsidRPr="00FF5CDA" w:rsidRDefault="001650A3" w:rsidP="00FF5C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ab/>
      </w:r>
      <w:r w:rsidR="007F242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CC6E6E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7F2429">
        <w:rPr>
          <w:rFonts w:asciiTheme="minorHAnsi" w:hAnsiTheme="minorHAnsi" w:cstheme="minorHAnsi"/>
          <w:sz w:val="21"/>
          <w:szCs w:val="21"/>
        </w:rPr>
        <w:t xml:space="preserve"> </w:t>
      </w:r>
      <w:r w:rsidRPr="007F2429">
        <w:rPr>
          <w:rFonts w:asciiTheme="minorHAnsi" w:hAnsiTheme="minorHAnsi" w:cstheme="minorHAnsi"/>
          <w:b/>
          <w:sz w:val="21"/>
          <w:szCs w:val="21"/>
        </w:rPr>
        <w:t>R</w:t>
      </w:r>
      <w:r w:rsidR="00166F86">
        <w:rPr>
          <w:rFonts w:asciiTheme="minorHAnsi" w:hAnsiTheme="minorHAnsi" w:cstheme="minorHAnsi"/>
          <w:b/>
          <w:sz w:val="21"/>
          <w:szCs w:val="21"/>
        </w:rPr>
        <w:t>$1.300,00(hum mil e trezentos reais)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III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376189" w:rsidRPr="00376189" w:rsidRDefault="007F2429" w:rsidP="00D1586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CC6E6E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7F2429" w:rsidRDefault="005A3C82" w:rsidP="007F24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30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924A5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130B23" w:rsidRP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="00130B23" w:rsidRPr="00D924A5">
        <w:rPr>
          <w:rFonts w:asciiTheme="minorHAnsi" w:hAnsiTheme="minorHAnsi" w:cstheme="minorHAnsi"/>
          <w:b/>
          <w:sz w:val="21"/>
          <w:szCs w:val="21"/>
          <w:u w:val="single"/>
        </w:rPr>
        <w:t>FATO RELEVANTE</w:t>
      </w:r>
      <w:r w:rsid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7F2429" w:rsidRPr="00B66DE8" w:rsidRDefault="001F3210" w:rsidP="00B66DE8">
      <w:pPr>
        <w:pStyle w:val="PargrafodaLista"/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No contexto do processo,</w:t>
      </w:r>
      <w:r w:rsidR="00DE3B5E" w:rsidRPr="007F2429">
        <w:rPr>
          <w:rFonts w:asciiTheme="minorHAnsi" w:hAnsiTheme="minorHAnsi" w:cstheme="minorHAnsi"/>
          <w:sz w:val="21"/>
          <w:szCs w:val="21"/>
        </w:rPr>
        <w:t xml:space="preserve"> inexiste</w:t>
      </w:r>
      <w:r>
        <w:rPr>
          <w:rFonts w:asciiTheme="minorHAnsi" w:hAnsiTheme="minorHAnsi" w:cstheme="minorHAnsi"/>
          <w:sz w:val="21"/>
          <w:szCs w:val="21"/>
        </w:rPr>
        <w:t xml:space="preserve"> parecer</w:t>
      </w:r>
      <w:r w:rsidR="00130B23" w:rsidRPr="007F2429">
        <w:rPr>
          <w:rFonts w:asciiTheme="minorHAnsi" w:hAnsiTheme="minorHAnsi" w:cstheme="minorHAnsi"/>
          <w:sz w:val="21"/>
          <w:szCs w:val="21"/>
        </w:rPr>
        <w:t xml:space="preserve"> da Pr</w:t>
      </w:r>
      <w:r>
        <w:rPr>
          <w:rFonts w:asciiTheme="minorHAnsi" w:hAnsiTheme="minorHAnsi" w:cstheme="minorHAnsi"/>
          <w:sz w:val="21"/>
          <w:szCs w:val="21"/>
        </w:rPr>
        <w:t>ocuradoria Geral do Estado – PGE, que trate</w:t>
      </w:r>
      <w:r w:rsidR="00323C56">
        <w:rPr>
          <w:rFonts w:asciiTheme="minorHAnsi" w:hAnsiTheme="minorHAnsi" w:cstheme="minorHAnsi"/>
          <w:sz w:val="21"/>
          <w:szCs w:val="21"/>
        </w:rPr>
        <w:t xml:space="preserve"> do que expõe </w:t>
      </w:r>
      <w:r>
        <w:rPr>
          <w:rFonts w:asciiTheme="minorHAnsi" w:hAnsiTheme="minorHAnsi" w:cstheme="minorHAnsi"/>
          <w:sz w:val="21"/>
          <w:szCs w:val="21"/>
        </w:rPr>
        <w:t xml:space="preserve">a Lei Complementar Estadual nº 7/1991, no que concerne ao </w:t>
      </w:r>
      <w:r w:rsidRPr="007968E7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7968E7">
        <w:rPr>
          <w:rFonts w:asciiTheme="minorHAnsi" w:hAnsiTheme="minorHAnsi" w:cstheme="minorHAnsi"/>
          <w:i/>
          <w:sz w:val="21"/>
          <w:szCs w:val="21"/>
        </w:rPr>
        <w:t>anulação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de</w:t>
      </w:r>
      <w:r w:rsidR="007968E7">
        <w:rPr>
          <w:rFonts w:asciiTheme="minorHAnsi" w:hAnsiTheme="minorHAnsi" w:cstheme="minorHAnsi"/>
          <w:i/>
          <w:sz w:val="21"/>
          <w:szCs w:val="21"/>
        </w:rPr>
        <w:t xml:space="preserve"> ato administrativo que se repute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lesivo ao interesse público, sem prejuízo da competência dos órgãos técnicos</w:t>
      </w:r>
      <w:r w:rsidR="007968E7" w:rsidRPr="007968E7">
        <w:rPr>
          <w:rFonts w:asciiTheme="minorHAnsi" w:hAnsiTheme="minorHAnsi" w:cstheme="minorHAnsi"/>
          <w:i/>
          <w:sz w:val="21"/>
          <w:szCs w:val="21"/>
        </w:rPr>
        <w:t xml:space="preserve"> específicos</w:t>
      </w:r>
      <w:r w:rsidR="0088330B">
        <w:rPr>
          <w:rFonts w:asciiTheme="minorHAnsi" w:hAnsiTheme="minorHAnsi" w:cstheme="minorHAnsi"/>
          <w:sz w:val="21"/>
          <w:szCs w:val="21"/>
        </w:rPr>
        <w:t>.</w:t>
      </w:r>
    </w:p>
    <w:p w:rsidR="00CA573B" w:rsidRPr="001F1C23" w:rsidRDefault="00DE3B5E" w:rsidP="00CA573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Encaminhem-se os autos ao G</w:t>
      </w:r>
      <w:r w:rsidR="006C7BED" w:rsidRPr="00CC6E6E">
        <w:rPr>
          <w:rFonts w:asciiTheme="minorHAnsi" w:hAnsiTheme="minorHAnsi" w:cstheme="minorHAnsi"/>
          <w:sz w:val="21"/>
          <w:szCs w:val="21"/>
        </w:rPr>
        <w:t>abinete da Controladora Geral, para conhecimento da análise apresentada e providências, sugerindo a devolução dos autos ao Órgão de origem, para solução 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6A74C9">
        <w:rPr>
          <w:rFonts w:asciiTheme="minorHAnsi" w:hAnsiTheme="minorHAnsi" w:cstheme="minorHAnsi"/>
          <w:sz w:val="21"/>
          <w:szCs w:val="21"/>
        </w:rPr>
        <w:t>s processuais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apontada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925217">
        <w:rPr>
          <w:rFonts w:asciiTheme="minorHAnsi" w:hAnsiTheme="minorHAnsi" w:cstheme="minorHAnsi"/>
          <w:sz w:val="21"/>
          <w:szCs w:val="21"/>
        </w:rPr>
        <w:t xml:space="preserve"> no 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I</w:t>
      </w:r>
      <w:r w:rsidR="006C7BED" w:rsidRPr="00925217">
        <w:rPr>
          <w:rFonts w:asciiTheme="minorHAnsi" w:hAnsiTheme="minorHAnsi" w:cstheme="minorHAnsi"/>
          <w:b/>
          <w:sz w:val="21"/>
          <w:szCs w:val="21"/>
        </w:rPr>
        <w:t>te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m</w:t>
      </w:r>
      <w:r w:rsidR="005A3C82">
        <w:rPr>
          <w:rFonts w:asciiTheme="minorHAnsi" w:hAnsiTheme="minorHAnsi" w:cstheme="minorHAnsi"/>
          <w:b/>
          <w:sz w:val="21"/>
          <w:szCs w:val="21"/>
        </w:rPr>
        <w:t xml:space="preserve"> 9</w:t>
      </w:r>
      <w:r w:rsidR="001F1C23">
        <w:rPr>
          <w:rFonts w:asciiTheme="minorHAnsi" w:hAnsiTheme="minorHAnsi" w:cstheme="minorHAnsi"/>
          <w:sz w:val="21"/>
          <w:szCs w:val="21"/>
        </w:rPr>
        <w:t>, ato</w:t>
      </w:r>
      <w:r w:rsidR="006A74C9">
        <w:rPr>
          <w:rFonts w:asciiTheme="minorHAnsi" w:hAnsiTheme="minorHAnsi" w:cstheme="minorHAnsi"/>
          <w:sz w:val="21"/>
          <w:szCs w:val="21"/>
        </w:rPr>
        <w:t xml:space="preserve"> contínuo, </w:t>
      </w:r>
      <w:r w:rsidR="001F1C23">
        <w:rPr>
          <w:rFonts w:asciiTheme="minorHAnsi" w:hAnsiTheme="minorHAnsi" w:cstheme="minorHAnsi"/>
          <w:sz w:val="21"/>
          <w:szCs w:val="21"/>
        </w:rPr>
        <w:t xml:space="preserve">que a Secretaria promova o reconhecimento da dívida à empresa </w:t>
      </w:r>
      <w:r w:rsidR="001F1C23" w:rsidRPr="001F1C23">
        <w:rPr>
          <w:rFonts w:asciiTheme="minorHAnsi" w:hAnsiTheme="minorHAnsi" w:cstheme="minorHAnsi"/>
          <w:b/>
          <w:sz w:val="21"/>
          <w:szCs w:val="21"/>
        </w:rPr>
        <w:t xml:space="preserve">F. Rocha de Souza </w:t>
      </w:r>
      <w:r w:rsidR="001F1C23">
        <w:rPr>
          <w:rFonts w:asciiTheme="minorHAnsi" w:hAnsiTheme="minorHAnsi" w:cstheme="minorHAnsi"/>
          <w:b/>
          <w:sz w:val="21"/>
          <w:szCs w:val="21"/>
        </w:rPr>
        <w:t>–</w:t>
      </w:r>
      <w:r w:rsidR="001F1C23" w:rsidRPr="001F1C23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1F1C23">
        <w:rPr>
          <w:rFonts w:asciiTheme="minorHAnsi" w:hAnsiTheme="minorHAnsi" w:cstheme="minorHAnsi"/>
          <w:b/>
          <w:sz w:val="21"/>
          <w:szCs w:val="21"/>
        </w:rPr>
        <w:t xml:space="preserve"> (CNPJ – 05.846.455/0001-46)</w:t>
      </w:r>
      <w:r w:rsidR="001F1C23" w:rsidRPr="001F1C23">
        <w:rPr>
          <w:rFonts w:asciiTheme="minorHAnsi" w:hAnsiTheme="minorHAnsi" w:cstheme="minorHAnsi"/>
          <w:sz w:val="21"/>
          <w:szCs w:val="21"/>
        </w:rPr>
        <w:t>, mediante publicação do ato, conforme art. 48, §3º do referido decreto.</w:t>
      </w: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6DE8">
        <w:rPr>
          <w:rFonts w:asciiTheme="minorHAnsi" w:hAnsiTheme="minorHAnsi" w:cstheme="minorHAnsi"/>
          <w:bCs/>
          <w:sz w:val="21"/>
          <w:szCs w:val="21"/>
        </w:rPr>
        <w:t>23</w:t>
      </w:r>
      <w:r w:rsidR="00973E54">
        <w:rPr>
          <w:rFonts w:asciiTheme="minorHAnsi" w:hAnsiTheme="minorHAnsi" w:cstheme="minorHAnsi"/>
          <w:bCs/>
          <w:sz w:val="21"/>
          <w:szCs w:val="21"/>
        </w:rPr>
        <w:t xml:space="preserve"> de outubro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CC6E6E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F44AE4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>
        <w:rPr>
          <w:rFonts w:asciiTheme="minorHAnsi" w:hAnsiTheme="minorHAnsi" w:cstheme="minorHAnsi"/>
          <w:b/>
          <w:sz w:val="21"/>
          <w:szCs w:val="21"/>
        </w:rPr>
        <w:t>115-5</w:t>
      </w:r>
    </w:p>
    <w:p w:rsidR="007F2429" w:rsidRDefault="007F242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53D43" w:rsidRDefault="00B53D4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acordo:</w:t>
      </w:r>
    </w:p>
    <w:p w:rsidR="001F1C23" w:rsidRDefault="001F1C2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53FD5" w:rsidRPr="00CC6E6E" w:rsidRDefault="00253FD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269" w:rsidRDefault="00915269" w:rsidP="003068B9">
      <w:pPr>
        <w:spacing w:after="0" w:line="240" w:lineRule="auto"/>
      </w:pPr>
      <w:r>
        <w:separator/>
      </w:r>
    </w:p>
  </w:endnote>
  <w:endnote w:type="continuationSeparator" w:id="1">
    <w:p w:rsidR="00915269" w:rsidRDefault="009152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269" w:rsidRDefault="00915269" w:rsidP="003068B9">
      <w:pPr>
        <w:spacing w:after="0" w:line="240" w:lineRule="auto"/>
      </w:pPr>
      <w:r>
        <w:separator/>
      </w:r>
    </w:p>
  </w:footnote>
  <w:footnote w:type="continuationSeparator" w:id="1">
    <w:p w:rsidR="00915269" w:rsidRDefault="009152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4E4F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40E6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138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46A2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269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5CB1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002D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1069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5</cp:revision>
  <cp:lastPrinted>2017-10-18T18:00:00Z</cp:lastPrinted>
  <dcterms:created xsi:type="dcterms:W3CDTF">2017-10-23T18:43:00Z</dcterms:created>
  <dcterms:modified xsi:type="dcterms:W3CDTF">2017-10-23T19:20:00Z</dcterms:modified>
</cp:coreProperties>
</file>