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701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701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A701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 w:rsidRPr="001A701B">
        <w:rPr>
          <w:rFonts w:asciiTheme="minorHAnsi" w:hAnsiTheme="minorHAnsi" w:cstheme="minorHAnsi"/>
          <w:bCs/>
          <w:sz w:val="21"/>
          <w:szCs w:val="21"/>
        </w:rPr>
        <w:t>20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00-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020862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1A701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A701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989" w:rsidRPr="001A701B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1A701B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1A701B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A701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SOL. PAGAMENTO POR INDENIZAÇÃO</w:t>
      </w:r>
    </w:p>
    <w:p w:rsidR="003C0E5D" w:rsidRPr="001A701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2E8C" w:rsidRPr="001A701B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Trata-se do Processo Administrativo nº</w:t>
      </w:r>
      <w:r w:rsidR="00020356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020356" w:rsidRPr="001A701B">
        <w:rPr>
          <w:rFonts w:asciiTheme="minorHAnsi" w:hAnsiTheme="minorHAnsi" w:cstheme="minorHAnsi"/>
          <w:bCs/>
          <w:sz w:val="21"/>
          <w:szCs w:val="21"/>
        </w:rPr>
        <w:t>2000-020862/2016</w:t>
      </w:r>
      <w:r w:rsidR="003C1989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1A701B">
        <w:rPr>
          <w:rFonts w:asciiTheme="minorHAnsi" w:hAnsiTheme="minorHAnsi" w:cstheme="minorHAnsi"/>
          <w:sz w:val="21"/>
          <w:szCs w:val="21"/>
        </w:rPr>
        <w:t>20</w:t>
      </w:r>
      <w:r w:rsidR="003C1989" w:rsidRPr="001A701B">
        <w:rPr>
          <w:rFonts w:asciiTheme="minorHAnsi" w:hAnsiTheme="minorHAnsi" w:cstheme="minorHAnsi"/>
          <w:sz w:val="21"/>
          <w:szCs w:val="21"/>
        </w:rPr>
        <w:t>8</w:t>
      </w:r>
      <w:r w:rsidRPr="001A701B">
        <w:rPr>
          <w:rFonts w:asciiTheme="minorHAnsi" w:hAnsiTheme="minorHAnsi" w:cstheme="minorHAnsi"/>
          <w:sz w:val="21"/>
          <w:szCs w:val="21"/>
        </w:rPr>
        <w:t xml:space="preserve"> (</w:t>
      </w:r>
      <w:r w:rsidR="001A701B">
        <w:rPr>
          <w:rFonts w:asciiTheme="minorHAnsi" w:hAnsiTheme="minorHAnsi" w:cstheme="minorHAnsi"/>
          <w:sz w:val="21"/>
          <w:szCs w:val="21"/>
        </w:rPr>
        <w:t>duzentos e oito</w:t>
      </w:r>
      <w:r w:rsidRPr="001A701B">
        <w:rPr>
          <w:rFonts w:asciiTheme="minorHAnsi" w:hAnsiTheme="minorHAnsi" w:cstheme="minorHAnsi"/>
          <w:sz w:val="21"/>
          <w:szCs w:val="21"/>
        </w:rPr>
        <w:t>) fls., que versa sobre</w:t>
      </w:r>
      <w:r w:rsidR="001A701B">
        <w:rPr>
          <w:rFonts w:asciiTheme="minorHAnsi" w:hAnsiTheme="minorHAnsi" w:cstheme="minorHAnsi"/>
          <w:sz w:val="21"/>
          <w:szCs w:val="21"/>
        </w:rPr>
        <w:t xml:space="preserve"> solicitação de pagamentos por indenização de notas fiscais, relativo aos materiais utilizados em procedimentos endovasculares de alta complexidade no valor de R$156.575,52(cento e cinqüenta e seis mil, quinhentos e setenta e cinco reais e cinqüenta e dois reais), conforme contido no Memo. Nº 733/2016/GAB-HGE, de 03 de outubro de 2016, da Gerência do Hospital Geral do Estado Professor Osvaldo Brandão Vilela (fls.02)</w:t>
      </w:r>
      <w:r w:rsidR="00512E8C" w:rsidRPr="001A701B">
        <w:rPr>
          <w:rFonts w:asciiTheme="minorHAnsi" w:hAnsiTheme="minorHAnsi" w:cstheme="minorHAnsi"/>
          <w:sz w:val="21"/>
          <w:szCs w:val="21"/>
        </w:rPr>
        <w:t>.</w:t>
      </w:r>
    </w:p>
    <w:p w:rsidR="00FA0070" w:rsidRPr="001A701B" w:rsidRDefault="00E564E1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referidos foi a </w:t>
      </w:r>
      <w:r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>
        <w:rPr>
          <w:rFonts w:asciiTheme="minorHAnsi" w:hAnsiTheme="minorHAnsi" w:cstheme="minorHAnsi"/>
          <w:b/>
          <w:sz w:val="21"/>
          <w:szCs w:val="21"/>
        </w:rPr>
        <w:t>$156.575,52(cento e cinqüenta e seis mil, quinhentos e setenta e cinco reais e dezenove centavos)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740F8A" w:rsidRPr="001A701B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</w:t>
      </w:r>
      <w:r w:rsidR="00FA0070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1A701B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1A701B">
        <w:rPr>
          <w:rFonts w:asciiTheme="minorHAnsi" w:hAnsiTheme="minorHAnsi" w:cstheme="minorHAnsi"/>
          <w:sz w:val="21"/>
          <w:szCs w:val="21"/>
        </w:rPr>
        <w:t>. Entretanto,</w:t>
      </w:r>
      <w:r w:rsidRPr="001A701B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1A701B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1A701B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Nesse sentido, em aten</w:t>
      </w:r>
      <w:r w:rsidR="006A14F2" w:rsidRPr="001A701B">
        <w:rPr>
          <w:rFonts w:asciiTheme="minorHAnsi" w:hAnsiTheme="minorHAnsi" w:cstheme="minorHAnsi"/>
          <w:sz w:val="21"/>
          <w:szCs w:val="21"/>
        </w:rPr>
        <w:t>dimento ao</w:t>
      </w:r>
      <w:r w:rsidR="00E564E1">
        <w:rPr>
          <w:rFonts w:asciiTheme="minorHAnsi" w:hAnsiTheme="minorHAnsi" w:cstheme="minorHAnsi"/>
          <w:sz w:val="21"/>
          <w:szCs w:val="21"/>
        </w:rPr>
        <w:t xml:space="preserve"> Despacho, de 02 de outubro de 2017</w:t>
      </w:r>
      <w:r w:rsidR="00CC4D1E" w:rsidRPr="001A701B">
        <w:rPr>
          <w:rFonts w:asciiTheme="minorHAnsi" w:hAnsiTheme="minorHAnsi" w:cstheme="minorHAnsi"/>
          <w:sz w:val="21"/>
          <w:szCs w:val="21"/>
        </w:rPr>
        <w:t>, do Secre</w:t>
      </w:r>
      <w:r w:rsidR="00B25FCB" w:rsidRPr="001A701B">
        <w:rPr>
          <w:rFonts w:asciiTheme="minorHAnsi" w:hAnsiTheme="minorHAnsi" w:cstheme="minorHAnsi"/>
          <w:sz w:val="21"/>
          <w:szCs w:val="21"/>
        </w:rPr>
        <w:t>tá</w:t>
      </w:r>
      <w:r w:rsidR="00E564E1">
        <w:rPr>
          <w:rFonts w:asciiTheme="minorHAnsi" w:hAnsiTheme="minorHAnsi" w:cstheme="minorHAnsi"/>
          <w:sz w:val="21"/>
          <w:szCs w:val="21"/>
        </w:rPr>
        <w:t>rio de Executivo de Gestão Interna (fls. 207</w:t>
      </w:r>
      <w:r w:rsidR="00925E8C" w:rsidRPr="001A701B">
        <w:rPr>
          <w:rFonts w:asciiTheme="minorHAnsi" w:hAnsiTheme="minorHAnsi" w:cstheme="minorHAnsi"/>
          <w:sz w:val="21"/>
          <w:szCs w:val="21"/>
        </w:rPr>
        <w:t>-</w:t>
      </w:r>
      <w:r w:rsidR="00B25FCB" w:rsidRPr="001A701B">
        <w:rPr>
          <w:rFonts w:asciiTheme="minorHAnsi" w:hAnsiTheme="minorHAnsi" w:cstheme="minorHAnsi"/>
          <w:sz w:val="21"/>
          <w:szCs w:val="21"/>
        </w:rPr>
        <w:t>verso)</w:t>
      </w:r>
      <w:r w:rsidRPr="001A701B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E564E1">
        <w:rPr>
          <w:rFonts w:asciiTheme="minorHAnsi" w:hAnsiTheme="minorHAnsi" w:cstheme="minorHAnsi"/>
          <w:sz w:val="21"/>
          <w:szCs w:val="21"/>
        </w:rPr>
        <w:t xml:space="preserve"> (fls.208</w:t>
      </w:r>
      <w:r w:rsidR="001F2DAC" w:rsidRPr="001A701B">
        <w:rPr>
          <w:rFonts w:asciiTheme="minorHAnsi" w:hAnsiTheme="minorHAnsi" w:cstheme="minorHAnsi"/>
          <w:sz w:val="21"/>
          <w:szCs w:val="21"/>
        </w:rPr>
        <w:t>)</w:t>
      </w:r>
      <w:r w:rsidRPr="001A701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1A701B">
        <w:rPr>
          <w:rFonts w:asciiTheme="minorHAnsi" w:hAnsiTheme="minorHAnsi" w:cstheme="minorHAnsi"/>
          <w:sz w:val="21"/>
          <w:szCs w:val="21"/>
        </w:rPr>
        <w:t>,</w:t>
      </w:r>
      <w:r w:rsidR="001947A7" w:rsidRPr="001A701B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1A701B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1A701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1A701B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1A701B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1A701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1A701B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410E56" w:rsidRPr="00B25C43" w:rsidRDefault="00106500" w:rsidP="00E8192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613C0E" w:rsidRPr="001A701B">
        <w:rPr>
          <w:rFonts w:asciiTheme="minorHAnsi" w:hAnsiTheme="minorHAnsi" w:cstheme="minorHAnsi"/>
          <w:sz w:val="21"/>
          <w:szCs w:val="21"/>
        </w:rPr>
        <w:t xml:space="preserve"> – </w:t>
      </w:r>
      <w:r w:rsidR="00B25C43">
        <w:rPr>
          <w:rFonts w:asciiTheme="minorHAnsi" w:hAnsiTheme="minorHAnsi" w:cstheme="minorHAnsi"/>
          <w:sz w:val="21"/>
          <w:szCs w:val="21"/>
        </w:rPr>
        <w:t>Não c</w:t>
      </w:r>
      <w:r w:rsidRPr="001A701B">
        <w:rPr>
          <w:rFonts w:asciiTheme="minorHAnsi" w:hAnsiTheme="minorHAnsi" w:cstheme="minorHAnsi"/>
          <w:sz w:val="21"/>
          <w:szCs w:val="21"/>
        </w:rPr>
        <w:t>onsta a apresentação</w:t>
      </w:r>
      <w:r w:rsidR="00613C0E" w:rsidRPr="001A701B">
        <w:rPr>
          <w:rFonts w:asciiTheme="minorHAnsi" w:hAnsiTheme="minorHAnsi" w:cstheme="minorHAnsi"/>
          <w:sz w:val="21"/>
          <w:szCs w:val="21"/>
        </w:rPr>
        <w:t xml:space="preserve"> de</w:t>
      </w:r>
      <w:r w:rsidRPr="001A701B">
        <w:rPr>
          <w:rFonts w:asciiTheme="minorHAnsi" w:hAnsiTheme="minorHAnsi" w:cstheme="minorHAnsi"/>
          <w:sz w:val="21"/>
          <w:szCs w:val="21"/>
        </w:rPr>
        <w:t xml:space="preserve"> cotações de preços</w:t>
      </w:r>
      <w:r w:rsidR="00B25C43">
        <w:rPr>
          <w:rFonts w:asciiTheme="minorHAnsi" w:hAnsiTheme="minorHAnsi" w:cstheme="minorHAnsi"/>
          <w:sz w:val="21"/>
          <w:szCs w:val="21"/>
        </w:rPr>
        <w:t>.</w:t>
      </w:r>
      <w:r w:rsidR="00410E56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410E56" w:rsidRPr="00B25C43">
        <w:rPr>
          <w:rFonts w:asciiTheme="minorHAnsi" w:hAnsiTheme="minorHAnsi" w:cstheme="minorHAnsi"/>
          <w:sz w:val="21"/>
          <w:szCs w:val="21"/>
        </w:rPr>
        <w:t xml:space="preserve">                                             </w:t>
      </w:r>
      <w:r w:rsidR="00021BB2" w:rsidRPr="00B25C43">
        <w:rPr>
          <w:rFonts w:asciiTheme="minorHAnsi" w:hAnsiTheme="minorHAnsi" w:cstheme="minorHAnsi"/>
          <w:sz w:val="21"/>
          <w:szCs w:val="21"/>
        </w:rPr>
        <w:t xml:space="preserve">                    </w:t>
      </w:r>
    </w:p>
    <w:p w:rsidR="00410E56" w:rsidRPr="001A701B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2 – FRACIONAMENTO DE DESPESAS</w:t>
      </w:r>
      <w:r w:rsidRPr="001A701B"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 w:rsidRPr="001A701B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 w:rsidRPr="001A701B">
        <w:rPr>
          <w:rFonts w:asciiTheme="minorHAnsi" w:hAnsiTheme="minorHAnsi" w:cstheme="minorHAnsi"/>
          <w:sz w:val="21"/>
          <w:szCs w:val="21"/>
        </w:rPr>
        <w:t>AL, a empresa</w:t>
      </w:r>
      <w:r w:rsidR="00B25C43">
        <w:rPr>
          <w:rFonts w:asciiTheme="minorHAnsi" w:hAnsiTheme="minorHAnsi" w:cstheme="minorHAnsi"/>
          <w:sz w:val="21"/>
          <w:szCs w:val="21"/>
        </w:rPr>
        <w:t xml:space="preserve"> </w:t>
      </w:r>
      <w:r w:rsidR="00B25C43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37354F" w:rsidRPr="001A701B">
        <w:rPr>
          <w:rFonts w:asciiTheme="minorHAnsi" w:hAnsiTheme="minorHAnsi" w:cstheme="minorHAnsi"/>
          <w:sz w:val="21"/>
          <w:szCs w:val="21"/>
        </w:rPr>
        <w:t xml:space="preserve">, auferiu do </w:t>
      </w:r>
      <w:r w:rsidR="008D65FA" w:rsidRPr="001A701B">
        <w:rPr>
          <w:rFonts w:asciiTheme="minorHAnsi" w:hAnsiTheme="minorHAnsi" w:cstheme="minorHAnsi"/>
          <w:sz w:val="21"/>
          <w:szCs w:val="21"/>
        </w:rPr>
        <w:t>Estado de Alagoas em 2016</w:t>
      </w:r>
      <w:r w:rsidR="0037354F" w:rsidRPr="001A701B">
        <w:rPr>
          <w:rFonts w:asciiTheme="minorHAnsi" w:hAnsiTheme="minorHAnsi" w:cstheme="minorHAnsi"/>
          <w:sz w:val="21"/>
          <w:szCs w:val="21"/>
        </w:rPr>
        <w:t>, através da SE</w:t>
      </w:r>
      <w:r w:rsidR="008D65FA" w:rsidRPr="001A701B">
        <w:rPr>
          <w:rFonts w:asciiTheme="minorHAnsi" w:hAnsiTheme="minorHAnsi" w:cstheme="minorHAnsi"/>
          <w:sz w:val="21"/>
          <w:szCs w:val="21"/>
        </w:rPr>
        <w:t>SAU, o montante de R$</w:t>
      </w:r>
      <w:r w:rsidR="00B10153" w:rsidRPr="001A701B">
        <w:rPr>
          <w:rFonts w:asciiTheme="minorHAnsi" w:hAnsiTheme="minorHAnsi" w:cstheme="minorHAnsi"/>
          <w:sz w:val="21"/>
          <w:szCs w:val="21"/>
        </w:rPr>
        <w:t>63.297,28(sessenta e três mil, duzentos e noventa e sete reais e vinte e oito centavos) distribuído em 11 (onze</w:t>
      </w:r>
      <w:r w:rsidR="008D65FA" w:rsidRPr="001A701B">
        <w:rPr>
          <w:rFonts w:asciiTheme="minorHAnsi" w:hAnsiTheme="minorHAnsi" w:cstheme="minorHAnsi"/>
          <w:sz w:val="21"/>
          <w:szCs w:val="21"/>
        </w:rPr>
        <w:t>)</w:t>
      </w:r>
      <w:r w:rsidR="0037354F" w:rsidRPr="001A701B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106500" w:rsidRPr="001A701B" w:rsidRDefault="002207F0" w:rsidP="002207F0">
      <w:pPr>
        <w:pStyle w:val="SemEspaamento"/>
        <w:spacing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46F2">
        <w:rPr>
          <w:rFonts w:asciiTheme="minorHAnsi" w:hAnsiTheme="minorHAnsi" w:cstheme="minorHAnsi"/>
          <w:sz w:val="21"/>
          <w:szCs w:val="21"/>
        </w:rPr>
        <w:t xml:space="preserve"> – CRC (fl. 198</w:t>
      </w:r>
      <w:r w:rsidR="00106500" w:rsidRPr="001A701B">
        <w:rPr>
          <w:rFonts w:asciiTheme="minorHAnsi" w:hAnsiTheme="minorHAnsi" w:cstheme="minorHAnsi"/>
          <w:sz w:val="21"/>
          <w:szCs w:val="21"/>
        </w:rPr>
        <w:t>),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com </w:t>
      </w:r>
      <w:r w:rsidR="00047A38" w:rsidRPr="001A701B">
        <w:rPr>
          <w:rFonts w:asciiTheme="minorHAnsi" w:hAnsiTheme="minorHAnsi" w:cstheme="minorHAnsi"/>
          <w:sz w:val="21"/>
          <w:szCs w:val="21"/>
        </w:rPr>
        <w:t>assinatura da</w:t>
      </w:r>
      <w:r w:rsidR="002B4496" w:rsidRPr="001A701B">
        <w:rPr>
          <w:rFonts w:asciiTheme="minorHAnsi" w:hAnsiTheme="minorHAnsi" w:cstheme="minorHAnsi"/>
          <w:sz w:val="21"/>
          <w:szCs w:val="21"/>
        </w:rPr>
        <w:t xml:space="preserve"> servidor</w:t>
      </w:r>
      <w:r w:rsidR="002046F2">
        <w:rPr>
          <w:rFonts w:asciiTheme="minorHAnsi" w:hAnsiTheme="minorHAnsi" w:cstheme="minorHAnsi"/>
          <w:sz w:val="21"/>
          <w:szCs w:val="21"/>
        </w:rPr>
        <w:t>a Ana Lucia Castro Arlindo</w:t>
      </w:r>
      <w:r w:rsidR="00762236" w:rsidRPr="001A701B">
        <w:rPr>
          <w:rFonts w:asciiTheme="minorHAnsi" w:hAnsiTheme="minorHAnsi" w:cstheme="minorHAnsi"/>
          <w:sz w:val="21"/>
          <w:szCs w:val="21"/>
        </w:rPr>
        <w:t>,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com validad</w:t>
      </w:r>
      <w:r w:rsidR="002046F2">
        <w:rPr>
          <w:rFonts w:asciiTheme="minorHAnsi" w:hAnsiTheme="minorHAnsi" w:cstheme="minorHAnsi"/>
          <w:sz w:val="21"/>
          <w:szCs w:val="21"/>
        </w:rPr>
        <w:t>e até 16/12/2016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9D28B3" w:rsidRPr="001A701B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06500" w:rsidRPr="001A701B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6500" w:rsidRPr="001A701B">
        <w:rPr>
          <w:rFonts w:asciiTheme="minorHAnsi" w:hAnsiTheme="minorHAnsi" w:cstheme="minorHAnsi"/>
          <w:sz w:val="21"/>
          <w:szCs w:val="21"/>
        </w:rPr>
        <w:t>Verifica-se que</w:t>
      </w:r>
      <w:r w:rsidR="00F73039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>foi acostado aos auto</w:t>
      </w:r>
      <w:r w:rsidR="00EA7CC5" w:rsidRPr="001A701B">
        <w:rPr>
          <w:rFonts w:asciiTheme="minorHAnsi" w:hAnsiTheme="minorHAnsi" w:cstheme="minorHAnsi"/>
          <w:sz w:val="21"/>
          <w:szCs w:val="21"/>
        </w:rPr>
        <w:t>s a AUTORIZAÇÃO para pagamento</w:t>
      </w:r>
      <w:r w:rsidR="002046F2">
        <w:rPr>
          <w:rFonts w:asciiTheme="minorHAnsi" w:hAnsiTheme="minorHAnsi" w:cstheme="minorHAnsi"/>
          <w:sz w:val="21"/>
          <w:szCs w:val="21"/>
        </w:rPr>
        <w:t>, de 17 de novembro</w:t>
      </w:r>
      <w:r w:rsidR="00F73039" w:rsidRPr="001A701B">
        <w:rPr>
          <w:rFonts w:asciiTheme="minorHAnsi" w:hAnsiTheme="minorHAnsi" w:cstheme="minorHAnsi"/>
          <w:sz w:val="21"/>
          <w:szCs w:val="21"/>
        </w:rPr>
        <w:t xml:space="preserve"> de 2016, com a devid</w:t>
      </w:r>
      <w:r w:rsidR="002046F2">
        <w:rPr>
          <w:rFonts w:asciiTheme="minorHAnsi" w:hAnsiTheme="minorHAnsi" w:cstheme="minorHAnsi"/>
          <w:sz w:val="21"/>
          <w:szCs w:val="21"/>
        </w:rPr>
        <w:t>a assinatura da Secretaria de Estado da Saúde em Exercício</w:t>
      </w:r>
      <w:r w:rsidR="00EA7CC5" w:rsidRPr="001A701B">
        <w:rPr>
          <w:rFonts w:asciiTheme="minorHAnsi" w:hAnsiTheme="minorHAnsi" w:cstheme="minorHAnsi"/>
          <w:sz w:val="21"/>
          <w:szCs w:val="21"/>
        </w:rPr>
        <w:t>.</w:t>
      </w:r>
    </w:p>
    <w:p w:rsidR="00897406" w:rsidRPr="001A701B" w:rsidRDefault="002207F0" w:rsidP="00897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- </w:t>
      </w:r>
      <w:r w:rsidR="00897406" w:rsidRPr="001A701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897406" w:rsidRPr="001A701B">
        <w:rPr>
          <w:rFonts w:asciiTheme="minorHAnsi" w:hAnsiTheme="minorHAnsi" w:cstheme="minorHAnsi"/>
          <w:b/>
          <w:sz w:val="21"/>
          <w:szCs w:val="21"/>
        </w:rPr>
        <w:t>2016NE22360</w:t>
      </w:r>
      <w:r w:rsidR="002046F2">
        <w:rPr>
          <w:rFonts w:asciiTheme="minorHAnsi" w:hAnsiTheme="minorHAnsi" w:cstheme="minorHAnsi"/>
          <w:sz w:val="21"/>
          <w:szCs w:val="21"/>
        </w:rPr>
        <w:t>), à fl. 200</w:t>
      </w:r>
      <w:r w:rsidR="00897406" w:rsidRPr="001A701B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Helion Dionisio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897406" w:rsidRPr="001A701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897406" w:rsidRPr="001A701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1A701B" w:rsidRDefault="00897406" w:rsidP="00897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A701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A701B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1A701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A701B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046F2">
        <w:rPr>
          <w:rFonts w:asciiTheme="minorHAnsi" w:hAnsiTheme="minorHAnsi" w:cstheme="minorHAnsi"/>
          <w:sz w:val="21"/>
          <w:szCs w:val="21"/>
        </w:rPr>
        <w:t>Não se constatou a existência das certidões de regularidade fiscal, da empresa em tela.</w:t>
      </w:r>
    </w:p>
    <w:p w:rsidR="009C49C4" w:rsidRPr="001A701B" w:rsidRDefault="002207F0" w:rsidP="00BF08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06500" w:rsidRPr="001A701B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2046F2">
        <w:rPr>
          <w:rFonts w:asciiTheme="minorHAnsi" w:hAnsiTheme="minorHAnsi" w:cstheme="minorHAnsi"/>
          <w:sz w:val="21"/>
          <w:szCs w:val="21"/>
        </w:rPr>
        <w:t xml:space="preserve"> </w:t>
      </w:r>
      <w:r w:rsidR="002046F2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AD6EF8" w:rsidRPr="001A701B">
        <w:rPr>
          <w:rFonts w:asciiTheme="minorHAnsi" w:hAnsiTheme="minorHAnsi" w:cstheme="minorHAnsi"/>
          <w:sz w:val="21"/>
          <w:szCs w:val="21"/>
        </w:rPr>
        <w:t>,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 apresentou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a</w:t>
      </w:r>
      <w:r w:rsidR="00C24988">
        <w:rPr>
          <w:rFonts w:asciiTheme="minorHAnsi" w:hAnsiTheme="minorHAnsi" w:cstheme="minorHAnsi"/>
          <w:sz w:val="21"/>
          <w:szCs w:val="21"/>
        </w:rPr>
        <w:t>s seguintes Notas Fiscais DANFE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nºs 356696,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354003,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353387,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353205</w:t>
      </w:r>
      <w:r w:rsidR="0040411B" w:rsidRPr="001A701B">
        <w:rPr>
          <w:rFonts w:asciiTheme="minorHAnsi" w:hAnsiTheme="minorHAnsi" w:cstheme="minorHAnsi"/>
          <w:sz w:val="21"/>
          <w:szCs w:val="21"/>
        </w:rPr>
        <w:t>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2046F2">
        <w:rPr>
          <w:rFonts w:asciiTheme="minorHAnsi" w:hAnsiTheme="minorHAnsi" w:cstheme="minorHAnsi"/>
          <w:sz w:val="21"/>
          <w:szCs w:val="21"/>
        </w:rPr>
        <w:t>3544</w:t>
      </w:r>
      <w:r w:rsidR="00C24988">
        <w:rPr>
          <w:rFonts w:asciiTheme="minorHAnsi" w:hAnsiTheme="minorHAnsi" w:cstheme="minorHAnsi"/>
          <w:sz w:val="21"/>
          <w:szCs w:val="21"/>
        </w:rPr>
        <w:t>48,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353203,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353385,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354445,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354548,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353202,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353117,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353204,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354002,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>354449,</w:t>
      </w:r>
      <w:r w:rsidR="00BF08B1">
        <w:rPr>
          <w:rFonts w:asciiTheme="minorHAnsi" w:hAnsiTheme="minorHAnsi" w:cstheme="minorHAnsi"/>
          <w:sz w:val="21"/>
          <w:szCs w:val="21"/>
        </w:rPr>
        <w:t xml:space="preserve"> </w:t>
      </w:r>
      <w:r w:rsidR="00C24988">
        <w:rPr>
          <w:rFonts w:asciiTheme="minorHAnsi" w:hAnsiTheme="minorHAnsi" w:cstheme="minorHAnsi"/>
          <w:sz w:val="21"/>
          <w:szCs w:val="21"/>
        </w:rPr>
        <w:t xml:space="preserve">354502 e 354446, no valor total de R$156.575,52(cento e cinqüenta e seis mil, quinhentos e setenta e cinco reais e cinqüenta </w:t>
      </w:r>
      <w:r w:rsidR="00BF08B1">
        <w:rPr>
          <w:rFonts w:asciiTheme="minorHAnsi" w:hAnsiTheme="minorHAnsi" w:cstheme="minorHAnsi"/>
          <w:sz w:val="21"/>
          <w:szCs w:val="21"/>
        </w:rPr>
        <w:t>e dois centavos),</w:t>
      </w:r>
      <w:r w:rsidR="0040411B" w:rsidRPr="001A701B">
        <w:rPr>
          <w:rFonts w:asciiTheme="minorHAnsi" w:hAnsiTheme="minorHAnsi" w:cstheme="minorHAnsi"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954CA1">
        <w:rPr>
          <w:rFonts w:asciiTheme="minorHAnsi" w:hAnsiTheme="minorHAnsi" w:cstheme="minorHAnsi"/>
          <w:sz w:val="21"/>
          <w:szCs w:val="21"/>
        </w:rPr>
        <w:t>a Responsável pelo Almoxarifado Verônica Maria de O. Leite Omena, com a data de 29/07/2016.</w:t>
      </w:r>
    </w:p>
    <w:p w:rsidR="00106500" w:rsidRPr="001A701B" w:rsidRDefault="002207F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1A701B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6500" w:rsidRPr="001A701B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07F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701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954CA1">
        <w:rPr>
          <w:rFonts w:asciiTheme="minorHAnsi" w:hAnsiTheme="minorHAnsi" w:cstheme="minorHAnsi"/>
          <w:sz w:val="21"/>
          <w:szCs w:val="21"/>
        </w:rPr>
        <w:t xml:space="preserve"> (fl.19</w:t>
      </w:r>
      <w:r w:rsidR="0040411B" w:rsidRPr="001A701B">
        <w:rPr>
          <w:rFonts w:asciiTheme="minorHAnsi" w:hAnsiTheme="minorHAnsi" w:cstheme="minorHAnsi"/>
          <w:sz w:val="21"/>
          <w:szCs w:val="21"/>
        </w:rPr>
        <w:t>4</w:t>
      </w:r>
      <w:r w:rsidRPr="001A701B">
        <w:rPr>
          <w:rFonts w:asciiTheme="minorHAnsi" w:hAnsiTheme="minorHAnsi" w:cstheme="minorHAnsi"/>
          <w:sz w:val="21"/>
          <w:szCs w:val="21"/>
        </w:rPr>
        <w:t>)</w:t>
      </w:r>
      <w:r w:rsidR="00323416" w:rsidRPr="001A701B">
        <w:rPr>
          <w:rFonts w:asciiTheme="minorHAnsi" w:hAnsiTheme="minorHAnsi" w:cstheme="minorHAnsi"/>
          <w:sz w:val="21"/>
          <w:szCs w:val="21"/>
        </w:rPr>
        <w:t>, de acordo com o contido no</w:t>
      </w:r>
      <w:r w:rsidRPr="001A701B">
        <w:rPr>
          <w:rFonts w:asciiTheme="minorHAnsi" w:hAnsiTheme="minorHAnsi" w:cstheme="minorHAnsi"/>
          <w:sz w:val="21"/>
          <w:szCs w:val="21"/>
        </w:rPr>
        <w:t xml:space="preserve"> DESPACHO – SETCON,</w:t>
      </w:r>
      <w:r w:rsidR="00954CA1">
        <w:rPr>
          <w:rFonts w:asciiTheme="minorHAnsi" w:hAnsiTheme="minorHAnsi" w:cstheme="minorHAnsi"/>
          <w:sz w:val="21"/>
          <w:szCs w:val="21"/>
        </w:rPr>
        <w:t xml:space="preserve"> de 21 de outubro de 2016</w:t>
      </w:r>
      <w:r w:rsidRPr="001A701B">
        <w:rPr>
          <w:rFonts w:asciiTheme="minorHAnsi" w:hAnsiTheme="minorHAnsi" w:cstheme="minorHAnsi"/>
          <w:sz w:val="21"/>
          <w:szCs w:val="21"/>
        </w:rPr>
        <w:t xml:space="preserve">, da Assessoria Técnica de Contratos, </w:t>
      </w:r>
      <w:r w:rsidR="00323416" w:rsidRPr="001A701B">
        <w:rPr>
          <w:rFonts w:asciiTheme="minorHAnsi" w:hAnsiTheme="minorHAnsi" w:cstheme="minorHAnsi"/>
          <w:b/>
          <w:sz w:val="21"/>
          <w:szCs w:val="21"/>
        </w:rPr>
        <w:t>INEXISTE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contrato firmado entre a SESAU e a empresa</w:t>
      </w:r>
      <w:r w:rsidR="00954CA1">
        <w:rPr>
          <w:rFonts w:asciiTheme="minorHAnsi" w:hAnsiTheme="minorHAnsi" w:cstheme="minorHAnsi"/>
          <w:sz w:val="21"/>
          <w:szCs w:val="21"/>
        </w:rPr>
        <w:t xml:space="preserve"> </w:t>
      </w:r>
      <w:r w:rsidR="00954CA1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="00323416" w:rsidRPr="001A701B">
        <w:rPr>
          <w:rFonts w:asciiTheme="minorHAnsi" w:hAnsiTheme="minorHAnsi" w:cstheme="minorHAnsi"/>
          <w:sz w:val="21"/>
          <w:szCs w:val="21"/>
        </w:rPr>
        <w:t>.</w:t>
      </w:r>
      <w:r w:rsidRPr="001A701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48A" w:rsidRPr="001A701B" w:rsidRDefault="002207F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06500"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6500" w:rsidRPr="001A701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106500" w:rsidRPr="001A701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>.</w:t>
      </w:r>
    </w:p>
    <w:p w:rsidR="00106500" w:rsidRPr="001A701B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De toda a explanação e detalhamento processual, alerte-se para a necessidade de informações, quais sejam:</w:t>
      </w:r>
    </w:p>
    <w:p w:rsidR="00106500" w:rsidRPr="002207F0" w:rsidRDefault="002207F0" w:rsidP="002207F0">
      <w:pPr>
        <w:suppressAutoHyphens/>
        <w:spacing w:after="0" w:line="360" w:lineRule="auto"/>
        <w:ind w:left="709" w:hanging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106500" w:rsidRPr="002207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106500" w:rsidRPr="002207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06500" w:rsidRPr="002207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6500" w:rsidRPr="002207F0">
        <w:rPr>
          <w:rFonts w:asciiTheme="minorHAnsi" w:hAnsiTheme="minorHAnsi" w:cstheme="minorHAnsi"/>
          <w:sz w:val="21"/>
          <w:szCs w:val="21"/>
        </w:rPr>
        <w:t>– Diante da prática de pagamento por indenização, torna-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  <w:r w:rsidR="00106500" w:rsidRPr="002207F0">
        <w:rPr>
          <w:rFonts w:asciiTheme="minorHAnsi" w:hAnsiTheme="minorHAnsi" w:cstheme="minorHAnsi"/>
          <w:sz w:val="21"/>
          <w:szCs w:val="21"/>
        </w:rPr>
        <w:t>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1A701B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 xml:space="preserve">– De acordo com o contido no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Item I</w:t>
      </w:r>
      <w:r w:rsidRPr="001A701B">
        <w:rPr>
          <w:rFonts w:asciiTheme="minorHAnsi" w:hAnsiTheme="minorHAnsi" w:cstheme="minorHAnsi"/>
          <w:b/>
          <w:sz w:val="21"/>
          <w:szCs w:val="21"/>
        </w:rPr>
        <w:t>,</w:t>
      </w:r>
      <w:r w:rsidRPr="001A701B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1A701B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A701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06500" w:rsidRPr="001A701B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701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06500" w:rsidRPr="001A701B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1A701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A701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701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7.</w:t>
      </w:r>
    </w:p>
    <w:p w:rsidR="00106500" w:rsidRPr="001A701B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1A701B">
        <w:rPr>
          <w:rFonts w:asciiTheme="minorHAnsi" w:hAnsiTheme="minorHAnsi" w:cstheme="minorHAnsi"/>
          <w:sz w:val="21"/>
          <w:szCs w:val="21"/>
        </w:rPr>
        <w:t>a</w:t>
      </w:r>
      <w:r w:rsidR="00954CA1">
        <w:rPr>
          <w:rFonts w:asciiTheme="minorHAnsi" w:hAnsiTheme="minorHAnsi" w:cstheme="minorHAnsi"/>
          <w:sz w:val="21"/>
          <w:szCs w:val="21"/>
        </w:rPr>
        <w:t xml:space="preserve"> </w:t>
      </w:r>
      <w:r w:rsidR="00954CA1" w:rsidRPr="00E564E1">
        <w:rPr>
          <w:rFonts w:asciiTheme="minorHAnsi" w:hAnsiTheme="minorHAnsi" w:cstheme="minorHAnsi"/>
          <w:b/>
          <w:sz w:val="21"/>
          <w:szCs w:val="21"/>
        </w:rPr>
        <w:t>MEDICOR COMERCIAL EIRELLI (CNPJ-02.068.375/0001-19)</w:t>
      </w:r>
      <w:r w:rsidRPr="001A701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06500" w:rsidRPr="001A701B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701B">
        <w:rPr>
          <w:rFonts w:asciiTheme="minorHAnsi" w:hAnsiTheme="minorHAnsi" w:cstheme="minorHAnsi"/>
          <w:bCs/>
          <w:sz w:val="21"/>
          <w:szCs w:val="21"/>
        </w:rPr>
        <w:t xml:space="preserve">       </w:t>
      </w:r>
      <w:r w:rsidR="00106500" w:rsidRPr="001A701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54CA1">
        <w:rPr>
          <w:rFonts w:asciiTheme="minorHAnsi" w:hAnsiTheme="minorHAnsi" w:cstheme="minorHAnsi"/>
          <w:bCs/>
          <w:sz w:val="21"/>
          <w:szCs w:val="21"/>
        </w:rPr>
        <w:t>24</w:t>
      </w:r>
      <w:r w:rsidR="00EF005E" w:rsidRPr="001A701B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106500" w:rsidRPr="001A701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06500" w:rsidRPr="001A701B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701B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06500" w:rsidRPr="001A701B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>Assessor</w:t>
      </w:r>
      <w:r w:rsidR="00106500" w:rsidRPr="001A701B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115-5</w:t>
      </w:r>
    </w:p>
    <w:p w:rsidR="00106500" w:rsidRPr="001A701B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Acolho o Parecer.</w:t>
      </w: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06500" w:rsidRPr="001A701B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1A701B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701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06500" w:rsidRPr="001A701B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701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106500" w:rsidRPr="001A701B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1A701B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1A701B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1A70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295" w:rsidRDefault="005A5295" w:rsidP="003068B9">
      <w:pPr>
        <w:spacing w:after="0" w:line="240" w:lineRule="auto"/>
      </w:pPr>
      <w:r>
        <w:separator/>
      </w:r>
    </w:p>
  </w:endnote>
  <w:endnote w:type="continuationSeparator" w:id="1">
    <w:p w:rsidR="005A5295" w:rsidRDefault="005A52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295" w:rsidRDefault="005A5295" w:rsidP="003068B9">
      <w:pPr>
        <w:spacing w:after="0" w:line="240" w:lineRule="auto"/>
      </w:pPr>
      <w:r>
        <w:separator/>
      </w:r>
    </w:p>
  </w:footnote>
  <w:footnote w:type="continuationSeparator" w:id="1">
    <w:p w:rsidR="005A5295" w:rsidRDefault="005A52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934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0356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0A2A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A701B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046F2"/>
    <w:rsid w:val="00211512"/>
    <w:rsid w:val="002125F9"/>
    <w:rsid w:val="00212767"/>
    <w:rsid w:val="00213151"/>
    <w:rsid w:val="00215AB3"/>
    <w:rsid w:val="002170BB"/>
    <w:rsid w:val="002207F0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2854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295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F1B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4CA1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8D5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153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C43"/>
    <w:rsid w:val="00B25FCB"/>
    <w:rsid w:val="00B2600D"/>
    <w:rsid w:val="00B27A20"/>
    <w:rsid w:val="00B308EA"/>
    <w:rsid w:val="00B32552"/>
    <w:rsid w:val="00B34A82"/>
    <w:rsid w:val="00B403C1"/>
    <w:rsid w:val="00B416C0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08B1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988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4E1"/>
    <w:rsid w:val="00E56D1E"/>
    <w:rsid w:val="00E6255C"/>
    <w:rsid w:val="00E643F2"/>
    <w:rsid w:val="00E6500E"/>
    <w:rsid w:val="00E657DD"/>
    <w:rsid w:val="00E7175D"/>
    <w:rsid w:val="00E81341"/>
    <w:rsid w:val="00E81928"/>
    <w:rsid w:val="00E81FCD"/>
    <w:rsid w:val="00E836FA"/>
    <w:rsid w:val="00E85611"/>
    <w:rsid w:val="00E85AE4"/>
    <w:rsid w:val="00E877CC"/>
    <w:rsid w:val="00E90ACB"/>
    <w:rsid w:val="00E9341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57436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1429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16</cp:revision>
  <cp:lastPrinted>2017-10-18T18:00:00Z</cp:lastPrinted>
  <dcterms:created xsi:type="dcterms:W3CDTF">2017-11-23T18:59:00Z</dcterms:created>
  <dcterms:modified xsi:type="dcterms:W3CDTF">2017-11-24T12:37:00Z</dcterms:modified>
</cp:coreProperties>
</file>