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A7A" w:rsidRPr="004B7A7A" w:rsidRDefault="004B7A7A" w:rsidP="004B7A7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b/>
          <w:sz w:val="21"/>
          <w:szCs w:val="21"/>
        </w:rPr>
        <w:t>Processo nº:</w:t>
      </w:r>
      <w:r w:rsidRPr="004B7A7A">
        <w:rPr>
          <w:rFonts w:asciiTheme="minorHAnsi" w:hAnsiTheme="minorHAnsi" w:cstheme="minorHAnsi"/>
          <w:sz w:val="21"/>
          <w:szCs w:val="21"/>
        </w:rPr>
        <w:t xml:space="preserve"> 1206-006418/2016</w:t>
      </w:r>
    </w:p>
    <w:p w:rsidR="004B7A7A" w:rsidRPr="004B7A7A" w:rsidRDefault="004B7A7A" w:rsidP="004B7A7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b/>
          <w:sz w:val="21"/>
          <w:szCs w:val="21"/>
        </w:rPr>
        <w:t>Interessado:</w:t>
      </w:r>
      <w:r w:rsidRPr="004B7A7A">
        <w:rPr>
          <w:rFonts w:asciiTheme="minorHAnsi" w:hAnsiTheme="minorHAnsi" w:cstheme="minorHAnsi"/>
          <w:sz w:val="21"/>
          <w:szCs w:val="21"/>
        </w:rPr>
        <w:t xml:space="preserve"> CSMMI/DAL – V.T.A. MACHADO DE ARRUDA EIRELLI-EPP</w:t>
      </w:r>
    </w:p>
    <w:p w:rsidR="004B7A7A" w:rsidRPr="004B7A7A" w:rsidRDefault="004B7A7A" w:rsidP="004B7A7A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b/>
          <w:sz w:val="21"/>
          <w:szCs w:val="21"/>
        </w:rPr>
        <w:t>Assunto:</w:t>
      </w:r>
      <w:r w:rsidRPr="004B7A7A">
        <w:rPr>
          <w:rFonts w:asciiTheme="minorHAnsi" w:hAnsiTheme="minorHAnsi" w:cstheme="minorHAnsi"/>
          <w:sz w:val="21"/>
          <w:szCs w:val="21"/>
        </w:rPr>
        <w:t xml:space="preserve"> Diversos Assuntos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B7A7A" w:rsidRDefault="004B7A7A" w:rsidP="004B7A7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B7A7A">
        <w:rPr>
          <w:rFonts w:asciiTheme="minorHAnsi" w:hAnsiTheme="minorHAnsi" w:cstheme="minorHAnsi"/>
          <w:sz w:val="21"/>
          <w:szCs w:val="21"/>
        </w:rPr>
        <w:t>Trata-se de Processo Administrativo nº 1206-006418/2016, em Volume Único, com 30 fls., referente a aquisição de material de expediente(clips metálicos) no valor de R$ 2.189,00 (dois mil, cento e oitenta e nove reais), em favor da empresa V. T. A. Machado de Arruda Eirelli-EPP.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793165">
        <w:rPr>
          <w:rFonts w:asciiTheme="minorHAnsi" w:hAnsiTheme="minorHAnsi" w:cs="Arial"/>
          <w:sz w:val="21"/>
          <w:szCs w:val="21"/>
        </w:rPr>
        <w:t>1206-006418/2016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</w:t>
      </w:r>
      <w:r w:rsidR="00EE4F39">
        <w:rPr>
          <w:rFonts w:asciiTheme="minorHAnsi" w:hAnsiTheme="minorHAnsi" w:cs="Arial"/>
          <w:sz w:val="21"/>
          <w:szCs w:val="21"/>
        </w:rPr>
        <w:t xml:space="preserve">la </w:t>
      </w:r>
      <w:r w:rsidR="006930D8">
        <w:rPr>
          <w:rFonts w:asciiTheme="minorHAnsi" w:hAnsiTheme="minorHAnsi" w:cs="Arial"/>
          <w:sz w:val="21"/>
          <w:szCs w:val="21"/>
        </w:rPr>
        <w:t xml:space="preserve"> </w:t>
      </w:r>
      <w:r w:rsidR="00EE4F39">
        <w:rPr>
          <w:rFonts w:asciiTheme="minorHAnsi" w:hAnsiTheme="minorHAnsi" w:cs="Arial"/>
          <w:sz w:val="21"/>
          <w:szCs w:val="21"/>
        </w:rPr>
        <w:t>Chefe de Gabin</w:t>
      </w:r>
      <w:r w:rsidR="006930D8">
        <w:rPr>
          <w:rFonts w:asciiTheme="minorHAnsi" w:hAnsiTheme="minorHAnsi" w:cs="Arial"/>
          <w:sz w:val="21"/>
          <w:szCs w:val="21"/>
        </w:rPr>
        <w:t>e</w:t>
      </w:r>
      <w:r w:rsidR="00EE4F39">
        <w:rPr>
          <w:rFonts w:asciiTheme="minorHAnsi" w:hAnsiTheme="minorHAnsi" w:cs="Arial"/>
          <w:sz w:val="21"/>
          <w:szCs w:val="21"/>
        </w:rPr>
        <w:t>te (fls. 29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6930D8">
        <w:rPr>
          <w:rFonts w:asciiTheme="minorHAnsi" w:hAnsiTheme="minorHAnsi" w:cs="Arial"/>
          <w:sz w:val="21"/>
          <w:szCs w:val="21"/>
        </w:rPr>
        <w:t>2.1 – Evidencia-se a ausência da dotação orçamentária no exercício de 2017 (art.48, §1º, I, do Decreto nº 51.828/17);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6930D8">
        <w:rPr>
          <w:rFonts w:asciiTheme="minorHAnsi" w:hAnsiTheme="minorHAnsi" w:cs="Arial"/>
          <w:sz w:val="21"/>
          <w:szCs w:val="21"/>
        </w:rPr>
        <w:t>2.2 – Não consta a estimativa do impacto orçamentário-financeiro da dívida (art.48, §1º, II, do Decreto nº 51.828/17);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6930D8">
        <w:rPr>
          <w:rFonts w:asciiTheme="minorHAnsi" w:hAnsiTheme="minorHAnsi" w:cs="Arial"/>
          <w:sz w:val="21"/>
          <w:szCs w:val="21"/>
        </w:rPr>
        <w:t>2.3 – Ausência da declaração do ordenador da despesa quanto ao reconhecimento da dívida (art.48, §1º, III, do Decreto nº 51.828/17).</w:t>
      </w:r>
    </w:p>
    <w:p w:rsidR="006930D8" w:rsidRPr="006930D8" w:rsidRDefault="006930D8" w:rsidP="006930D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6930D8">
        <w:rPr>
          <w:rFonts w:asciiTheme="minorHAnsi" w:hAnsiTheme="minorHAnsi" w:cs="Arial"/>
          <w:sz w:val="21"/>
          <w:szCs w:val="21"/>
        </w:rPr>
        <w:t>2.4 – Consta a informação (fls.28) de que o empenho para o pagamento com aquisição de Material de Expediente foi anulado conforme estabelece o Decreto nº 50.882/2016.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B70FBB">
        <w:rPr>
          <w:rFonts w:asciiTheme="minorHAnsi" w:hAnsiTheme="minorHAnsi" w:cs="Arial"/>
          <w:b/>
          <w:sz w:val="21"/>
          <w:szCs w:val="21"/>
        </w:rPr>
        <w:t xml:space="preserve"> É O RELATÓRIO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C573E8" w:rsidRPr="005C2E90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lastRenderedPageBreak/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F65F48" w:rsidRPr="00F65F48" w:rsidRDefault="00F65F48" w:rsidP="00F65F4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CERTIDÕES NEGATIVAS</w:t>
      </w:r>
      <w:r w:rsidRPr="00311DDF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F65F48">
        <w:rPr>
          <w:rFonts w:asciiTheme="minorHAnsi" w:hAnsiTheme="minorHAnsi" w:cs="Arial"/>
          <w:sz w:val="21"/>
          <w:szCs w:val="21"/>
        </w:rPr>
        <w:t xml:space="preserve"> No momento do pagamento verificar se as certidões de regularidade fiscal e trabalhista estejam atualizadas.</w:t>
      </w:r>
    </w:p>
    <w:p w:rsidR="00F65F48" w:rsidRPr="00F65F48" w:rsidRDefault="00F65F48" w:rsidP="00F65F4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F65F48">
        <w:rPr>
          <w:rFonts w:asciiTheme="minorHAnsi" w:hAnsiTheme="minorHAnsi" w:cs="Arial"/>
          <w:sz w:val="21"/>
          <w:szCs w:val="21"/>
        </w:rPr>
        <w:t xml:space="preserve"> – Deve ser emitido novo empenho da despesa, nos termos do art. 49 do Decreto nº 51.828/2017.</w:t>
      </w:r>
    </w:p>
    <w:p w:rsidR="00F65F48" w:rsidRPr="00F65F48" w:rsidRDefault="00F65F48" w:rsidP="00F65F4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IMPACTO ORÇAMENTÀRIO-FINANCEIRO</w:t>
      </w:r>
      <w:r w:rsidRPr="00F65F48">
        <w:rPr>
          <w:rFonts w:asciiTheme="minorHAnsi" w:hAnsiTheme="minorHAnsi" w:cs="Arial"/>
          <w:sz w:val="21"/>
          <w:szCs w:val="21"/>
        </w:rPr>
        <w:t xml:space="preserve"> – acostar aos autos a estimativa do impacto orçamentário-financeiro da dívida (art.48, §1º, II, do Decreto nº 51.828/17);</w:t>
      </w:r>
    </w:p>
    <w:p w:rsidR="00F65F48" w:rsidRPr="00F65F48" w:rsidRDefault="00F65F48" w:rsidP="00F65F4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311DDF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Pr="00F65F48">
        <w:rPr>
          <w:rFonts w:asciiTheme="minorHAnsi" w:hAnsiTheme="minorHAnsi" w:cs="Arial"/>
          <w:sz w:val="21"/>
          <w:szCs w:val="21"/>
        </w:rPr>
        <w:t xml:space="preserve"> – acostar aos autos a declaração do ordenador da despesa quanto ao reconhecimento da dívida (art.48, §1º, III, do Decreto nº 51.828/17).</w:t>
      </w:r>
    </w:p>
    <w:p w:rsidR="00F65F48" w:rsidRDefault="00F65F48" w:rsidP="00F65F48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5C2E90">
        <w:rPr>
          <w:rFonts w:asciiTheme="minorHAnsi" w:hAnsiTheme="minorHAnsi" w:cs="Arial"/>
          <w:sz w:val="21"/>
          <w:szCs w:val="21"/>
        </w:rPr>
        <w:t>a</w:t>
      </w:r>
      <w:r w:rsidR="001C73EC">
        <w:rPr>
          <w:rFonts w:asciiTheme="minorHAnsi" w:hAnsiTheme="minorHAnsi" w:cs="Arial"/>
          <w:b/>
          <w:sz w:val="21"/>
          <w:szCs w:val="21"/>
        </w:rPr>
        <w:t xml:space="preserve"> “d</w:t>
      </w:r>
      <w:r w:rsidRPr="005C2E90">
        <w:rPr>
          <w:rFonts w:asciiTheme="minorHAnsi" w:hAnsiTheme="minorHAnsi" w:cs="Arial"/>
          <w:b/>
          <w:sz w:val="21"/>
          <w:szCs w:val="21"/>
        </w:rPr>
        <w:t>”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que seja realizado o pagamento</w:t>
      </w:r>
      <w:r w:rsidR="005C690A">
        <w:rPr>
          <w:rFonts w:asciiTheme="minorHAnsi" w:hAnsiTheme="minorHAnsi" w:cs="Arial"/>
          <w:sz w:val="21"/>
          <w:szCs w:val="21"/>
        </w:rPr>
        <w:t xml:space="preserve"> aos credores no montante de R$ </w:t>
      </w:r>
      <w:r w:rsidR="005C690A" w:rsidRPr="004B7A7A">
        <w:rPr>
          <w:rFonts w:asciiTheme="minorHAnsi" w:hAnsiTheme="minorHAnsi" w:cstheme="minorHAnsi"/>
          <w:sz w:val="21"/>
          <w:szCs w:val="21"/>
        </w:rPr>
        <w:t>2.189,00 (dois mil, cento e oitenta e nove reais)</w:t>
      </w:r>
      <w:r w:rsidR="005C690A">
        <w:rPr>
          <w:rFonts w:asciiTheme="minorHAnsi" w:hAnsiTheme="minorHAnsi" w:cstheme="minorHAnsi"/>
          <w:sz w:val="21"/>
          <w:szCs w:val="21"/>
        </w:rPr>
        <w:t>.</w:t>
      </w:r>
    </w:p>
    <w:p w:rsidR="00004DD7" w:rsidRPr="005C2E9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F14382">
        <w:rPr>
          <w:rFonts w:asciiTheme="minorHAnsi" w:hAnsiTheme="minorHAnsi" w:cstheme="minorHAnsi"/>
          <w:bCs/>
          <w:sz w:val="21"/>
          <w:szCs w:val="21"/>
        </w:rPr>
        <w:t>07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F14382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Isabel Cristina Silva Lins</w:t>
      </w:r>
    </w:p>
    <w:p w:rsidR="00D377A3" w:rsidRPr="005C2E90" w:rsidRDefault="00D377A3" w:rsidP="00D377A3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 w:rsidR="00F14382"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</w:t>
      </w:r>
      <w:r w:rsidR="00F14382">
        <w:rPr>
          <w:rFonts w:asciiTheme="minorHAnsi" w:hAnsiTheme="minorHAnsi" w:cs="Arial"/>
          <w:b/>
          <w:sz w:val="21"/>
          <w:szCs w:val="21"/>
        </w:rPr>
        <w:t>role Interno/ Matrícula nº 105-8</w:t>
      </w:r>
    </w:p>
    <w:p w:rsidR="007B1996" w:rsidRPr="005C2E9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BEC" w:rsidRDefault="00941BEC" w:rsidP="003068B9">
      <w:pPr>
        <w:spacing w:after="0" w:line="240" w:lineRule="auto"/>
      </w:pPr>
      <w:r>
        <w:separator/>
      </w:r>
    </w:p>
  </w:endnote>
  <w:endnote w:type="continuationSeparator" w:id="1">
    <w:p w:rsidR="00941BEC" w:rsidRDefault="00941B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BEC" w:rsidRDefault="00941BEC" w:rsidP="003068B9">
      <w:pPr>
        <w:spacing w:after="0" w:line="240" w:lineRule="auto"/>
      </w:pPr>
      <w:r>
        <w:separator/>
      </w:r>
    </w:p>
  </w:footnote>
  <w:footnote w:type="continuationSeparator" w:id="1">
    <w:p w:rsidR="00941BEC" w:rsidRDefault="00941B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D31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C73EC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317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1DDF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A7A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690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30D8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316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1BEC"/>
    <w:rsid w:val="00943AC7"/>
    <w:rsid w:val="00950889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3E29"/>
    <w:rsid w:val="00B2600D"/>
    <w:rsid w:val="00B308EA"/>
    <w:rsid w:val="00B32552"/>
    <w:rsid w:val="00B403C1"/>
    <w:rsid w:val="00B5273E"/>
    <w:rsid w:val="00B53C95"/>
    <w:rsid w:val="00B70FBB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0A9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4F39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4382"/>
    <w:rsid w:val="00F1585F"/>
    <w:rsid w:val="00F37CB6"/>
    <w:rsid w:val="00F4104B"/>
    <w:rsid w:val="00F410E0"/>
    <w:rsid w:val="00F43D0B"/>
    <w:rsid w:val="00F44AFC"/>
    <w:rsid w:val="00F53A9E"/>
    <w:rsid w:val="00F545C8"/>
    <w:rsid w:val="00F65F4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2017-04-06T04:39:00Z</cp:lastPrinted>
  <dcterms:created xsi:type="dcterms:W3CDTF">2017-04-07T15:29:00Z</dcterms:created>
  <dcterms:modified xsi:type="dcterms:W3CDTF">2017-04-07T15:37:00Z</dcterms:modified>
</cp:coreProperties>
</file>