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70590D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70590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BA30E9" w:rsidRPr="0070590D">
        <w:rPr>
          <w:rFonts w:asciiTheme="minorHAnsi" w:hAnsiTheme="minorHAnsi" w:cs="Arial"/>
          <w:bCs/>
          <w:sz w:val="21"/>
          <w:szCs w:val="21"/>
        </w:rPr>
        <w:t>19552/2017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70590D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70590D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70590D">
        <w:rPr>
          <w:rFonts w:asciiTheme="minorHAnsi" w:hAnsiTheme="minorHAnsi" w:cs="Arial"/>
          <w:bCs/>
          <w:sz w:val="21"/>
          <w:szCs w:val="21"/>
        </w:rPr>
        <w:t>: SOLICITAÇÃO DE PAGAMENTO</w:t>
      </w:r>
      <w:r w:rsidR="00942634" w:rsidRPr="0070590D">
        <w:rPr>
          <w:rFonts w:asciiTheme="minorHAnsi" w:hAnsiTheme="minorHAnsi" w:cs="Arial"/>
          <w:bCs/>
          <w:sz w:val="21"/>
          <w:szCs w:val="21"/>
        </w:rPr>
        <w:t>/SEBASTIÃO MENDES DA SILVA SOBRINHO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 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  <w:highlight w:val="yellow"/>
        </w:rPr>
      </w:pPr>
    </w:p>
    <w:p w:rsidR="00333D21" w:rsidRPr="00705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70590D">
        <w:rPr>
          <w:rFonts w:asciiTheme="minorHAnsi" w:hAnsiTheme="minorHAnsi" w:cs="Arial"/>
          <w:bCs/>
          <w:sz w:val="21"/>
          <w:szCs w:val="21"/>
        </w:rPr>
        <w:t>2000-0</w:t>
      </w:r>
      <w:r w:rsidR="00BA30E9" w:rsidRPr="0070590D">
        <w:rPr>
          <w:rFonts w:asciiTheme="minorHAnsi" w:hAnsiTheme="minorHAnsi" w:cs="Arial"/>
          <w:bCs/>
          <w:sz w:val="21"/>
          <w:szCs w:val="21"/>
        </w:rPr>
        <w:t>19552/2017</w:t>
      </w:r>
      <w:r w:rsidRPr="0070590D">
        <w:rPr>
          <w:rFonts w:asciiTheme="minorHAnsi" w:hAnsiTheme="minorHAnsi" w:cs="Arial"/>
          <w:sz w:val="21"/>
          <w:szCs w:val="21"/>
        </w:rPr>
        <w:t xml:space="preserve">, com </w:t>
      </w:r>
      <w:r w:rsidR="00BA30E9" w:rsidRPr="0070590D">
        <w:rPr>
          <w:rFonts w:asciiTheme="minorHAnsi" w:hAnsiTheme="minorHAnsi" w:cs="Arial"/>
          <w:sz w:val="21"/>
          <w:szCs w:val="21"/>
        </w:rPr>
        <w:t>55</w:t>
      </w:r>
      <w:r w:rsidR="003D7300" w:rsidRPr="0070590D">
        <w:rPr>
          <w:rFonts w:asciiTheme="minorHAnsi" w:hAnsiTheme="minorHAnsi" w:cs="Arial"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>(</w:t>
      </w:r>
      <w:r w:rsidR="00BA30E9" w:rsidRPr="0070590D">
        <w:rPr>
          <w:rFonts w:asciiTheme="minorHAnsi" w:hAnsiTheme="minorHAnsi" w:cs="Arial"/>
          <w:sz w:val="21"/>
          <w:szCs w:val="21"/>
        </w:rPr>
        <w:t>cinquenta e cinco</w:t>
      </w:r>
      <w:r w:rsidRPr="0070590D">
        <w:rPr>
          <w:rFonts w:asciiTheme="minorHAnsi" w:hAnsiTheme="minorHAnsi" w:cs="Arial"/>
          <w:sz w:val="21"/>
          <w:szCs w:val="21"/>
        </w:rPr>
        <w:t xml:space="preserve">) fls., que versa </w:t>
      </w:r>
      <w:r w:rsidR="00942634" w:rsidRPr="0070590D">
        <w:rPr>
          <w:rFonts w:asciiTheme="minorHAnsi" w:hAnsiTheme="minorHAnsi" w:cs="Arial"/>
          <w:sz w:val="21"/>
          <w:szCs w:val="21"/>
        </w:rPr>
        <w:t>sobre pagamento referente ao tratamento</w:t>
      </w:r>
      <w:r w:rsidR="00BD3026" w:rsidRPr="0070590D">
        <w:rPr>
          <w:rFonts w:asciiTheme="minorHAnsi" w:hAnsiTheme="minorHAnsi" w:cs="Arial"/>
          <w:sz w:val="21"/>
          <w:szCs w:val="21"/>
        </w:rPr>
        <w:t xml:space="preserve"> de substâncias psicoativas no</w:t>
      </w:r>
      <w:r w:rsidR="00942634" w:rsidRPr="0070590D">
        <w:rPr>
          <w:rFonts w:asciiTheme="minorHAnsi" w:hAnsiTheme="minorHAnsi" w:cs="Arial"/>
          <w:sz w:val="21"/>
          <w:szCs w:val="21"/>
        </w:rPr>
        <w:t xml:space="preserve"> paciente</w:t>
      </w:r>
      <w:r w:rsidR="003D7300"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942634" w:rsidRPr="0070590D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3D7300" w:rsidRPr="0070590D">
        <w:rPr>
          <w:rFonts w:asciiTheme="minorHAnsi" w:hAnsiTheme="minorHAnsi" w:cs="Arial"/>
          <w:sz w:val="21"/>
          <w:szCs w:val="21"/>
        </w:rPr>
        <w:t xml:space="preserve">no mês de </w:t>
      </w:r>
      <w:r w:rsidR="00BA30E9" w:rsidRPr="0070590D">
        <w:rPr>
          <w:rFonts w:asciiTheme="minorHAnsi" w:hAnsiTheme="minorHAnsi" w:cs="Arial"/>
          <w:sz w:val="21"/>
          <w:szCs w:val="21"/>
        </w:rPr>
        <w:t>SETEMBRO/2017</w:t>
      </w:r>
      <w:r w:rsidRPr="0070590D">
        <w:rPr>
          <w:rFonts w:asciiTheme="minorHAnsi" w:hAnsiTheme="minorHAnsi" w:cs="Arial"/>
          <w:sz w:val="21"/>
          <w:szCs w:val="21"/>
        </w:rPr>
        <w:t>. A solicitação do pagamento</w:t>
      </w:r>
      <w:r w:rsidR="00942634" w:rsidRPr="0070590D">
        <w:rPr>
          <w:rFonts w:asciiTheme="minorHAnsi" w:hAnsiTheme="minorHAnsi" w:cs="Arial"/>
          <w:sz w:val="21"/>
          <w:szCs w:val="21"/>
        </w:rPr>
        <w:t xml:space="preserve"> é para</w:t>
      </w:r>
      <w:r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70590D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70590D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70590D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70590D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70590D">
        <w:rPr>
          <w:rFonts w:asciiTheme="minorHAnsi" w:hAnsiTheme="minorHAnsi" w:cs="Arial"/>
          <w:b/>
          <w:sz w:val="21"/>
          <w:szCs w:val="21"/>
        </w:rPr>
        <w:t>)</w:t>
      </w:r>
      <w:r w:rsidR="00577AD8"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70590D">
        <w:rPr>
          <w:rFonts w:asciiTheme="minorHAnsi" w:hAnsiTheme="minorHAnsi" w:cs="Arial"/>
          <w:sz w:val="21"/>
          <w:szCs w:val="21"/>
        </w:rPr>
        <w:t>que</w:t>
      </w:r>
      <w:r w:rsidR="00727EFE"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 xml:space="preserve">está orçada em </w:t>
      </w:r>
      <w:r w:rsidRPr="0070590D">
        <w:rPr>
          <w:rFonts w:asciiTheme="minorHAnsi" w:hAnsiTheme="minorHAnsi" w:cs="Arial"/>
          <w:b/>
          <w:sz w:val="21"/>
          <w:szCs w:val="21"/>
        </w:rPr>
        <w:t>R$</w:t>
      </w:r>
      <w:r w:rsidR="00BA30E9" w:rsidRPr="0070590D">
        <w:rPr>
          <w:rFonts w:asciiTheme="minorHAnsi" w:hAnsiTheme="minorHAnsi" w:cs="Arial"/>
          <w:b/>
          <w:sz w:val="21"/>
          <w:szCs w:val="21"/>
        </w:rPr>
        <w:t xml:space="preserve">4.392,00 </w:t>
      </w:r>
      <w:r w:rsidRPr="0070590D">
        <w:rPr>
          <w:rFonts w:asciiTheme="minorHAnsi" w:hAnsiTheme="minorHAnsi" w:cs="Arial"/>
          <w:b/>
          <w:sz w:val="21"/>
          <w:szCs w:val="21"/>
        </w:rPr>
        <w:t>(</w:t>
      </w:r>
      <w:r w:rsidR="00BA30E9" w:rsidRPr="0070590D">
        <w:rPr>
          <w:rFonts w:asciiTheme="minorHAnsi" w:hAnsiTheme="minorHAnsi" w:cs="Arial"/>
          <w:b/>
          <w:sz w:val="21"/>
          <w:szCs w:val="21"/>
        </w:rPr>
        <w:t>quatro mil</w:t>
      </w:r>
      <w:r w:rsidR="008470D3" w:rsidRPr="0070590D">
        <w:rPr>
          <w:rFonts w:asciiTheme="minorHAnsi" w:hAnsiTheme="minorHAnsi" w:cs="Arial"/>
          <w:b/>
          <w:sz w:val="21"/>
          <w:szCs w:val="21"/>
        </w:rPr>
        <w:t xml:space="preserve">, </w:t>
      </w:r>
      <w:r w:rsidR="00BA30E9" w:rsidRPr="0070590D">
        <w:rPr>
          <w:rFonts w:asciiTheme="minorHAnsi" w:hAnsiTheme="minorHAnsi" w:cs="Arial"/>
          <w:b/>
          <w:sz w:val="21"/>
          <w:szCs w:val="21"/>
        </w:rPr>
        <w:t>trezentos e noventa e dois reais</w:t>
      </w:r>
      <w:r w:rsidRPr="0070590D">
        <w:rPr>
          <w:rFonts w:asciiTheme="minorHAnsi" w:hAnsiTheme="minorHAnsi" w:cs="Arial"/>
          <w:b/>
          <w:sz w:val="21"/>
          <w:szCs w:val="21"/>
        </w:rPr>
        <w:t>)</w:t>
      </w:r>
      <w:r w:rsidRPr="0070590D">
        <w:rPr>
          <w:rFonts w:asciiTheme="minorHAnsi" w:hAnsiTheme="minorHAnsi" w:cs="Arial"/>
          <w:sz w:val="21"/>
          <w:szCs w:val="21"/>
        </w:rPr>
        <w:t>.</w:t>
      </w:r>
    </w:p>
    <w:p w:rsidR="00333D21" w:rsidRPr="00705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70590D">
        <w:rPr>
          <w:rFonts w:asciiTheme="minorHAnsi" w:hAnsiTheme="minorHAnsi" w:cs="Arial"/>
          <w:sz w:val="21"/>
          <w:szCs w:val="21"/>
        </w:rPr>
        <w:t>.</w:t>
      </w:r>
      <w:r w:rsidRPr="0070590D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705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BD3026" w:rsidRPr="0070590D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70590D">
        <w:rPr>
          <w:rFonts w:asciiTheme="minorHAnsi" w:hAnsiTheme="minorHAnsi" w:cs="Arial"/>
          <w:sz w:val="21"/>
          <w:szCs w:val="21"/>
        </w:rPr>
        <w:t>.</w:t>
      </w:r>
      <w:r w:rsidR="00BA30E9" w:rsidRPr="0070590D">
        <w:rPr>
          <w:rFonts w:asciiTheme="minorHAnsi" w:hAnsiTheme="minorHAnsi" w:cs="Arial"/>
          <w:sz w:val="21"/>
          <w:szCs w:val="21"/>
        </w:rPr>
        <w:t>55</w:t>
      </w:r>
      <w:r w:rsidRPr="0070590D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70590D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no que se refere ao cumprimento das fases da despesa pública, explicitado na Lei Federal </w:t>
      </w:r>
      <w:r w:rsidR="00BD3026" w:rsidRPr="0070590D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           </w:t>
      </w:r>
      <w:r w:rsidRPr="0070590D">
        <w:rPr>
          <w:rStyle w:val="Forte"/>
          <w:rFonts w:asciiTheme="minorHAnsi" w:hAnsiTheme="minorHAnsi" w:cs="Arial"/>
          <w:b w:val="0"/>
          <w:sz w:val="21"/>
          <w:szCs w:val="21"/>
        </w:rPr>
        <w:t>nº 4.320/64, além da obediência aos princípios constitucionais aplicáveis à Administração Pública.</w:t>
      </w:r>
      <w:r w:rsidRPr="0070590D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70590D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1 – SOLICITAÇÃO DE PAGAMENTO</w:t>
      </w:r>
      <w:r w:rsidR="00577AD8" w:rsidRPr="0070590D">
        <w:rPr>
          <w:rFonts w:asciiTheme="minorHAnsi" w:hAnsiTheme="minorHAnsi" w:cs="Arial"/>
          <w:sz w:val="21"/>
          <w:szCs w:val="21"/>
        </w:rPr>
        <w:t xml:space="preserve"> – Consta Ofício. nº </w:t>
      </w:r>
      <w:r w:rsidR="00BA30E9" w:rsidRPr="0070590D">
        <w:rPr>
          <w:rFonts w:asciiTheme="minorHAnsi" w:hAnsiTheme="minorHAnsi" w:cs="Arial"/>
          <w:sz w:val="21"/>
          <w:szCs w:val="21"/>
        </w:rPr>
        <w:t>11/2017</w:t>
      </w:r>
      <w:r w:rsidR="00577AD8" w:rsidRPr="0070590D">
        <w:rPr>
          <w:rFonts w:asciiTheme="minorHAnsi" w:hAnsiTheme="minorHAnsi" w:cs="Arial"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 xml:space="preserve">de </w:t>
      </w:r>
      <w:r w:rsidR="00BA30E9" w:rsidRPr="0070590D">
        <w:rPr>
          <w:rFonts w:asciiTheme="minorHAnsi" w:hAnsiTheme="minorHAnsi" w:cs="Arial"/>
          <w:sz w:val="21"/>
          <w:szCs w:val="21"/>
        </w:rPr>
        <w:t>10</w:t>
      </w:r>
      <w:r w:rsidR="00B23C4F" w:rsidRPr="0070590D">
        <w:rPr>
          <w:rFonts w:asciiTheme="minorHAnsi" w:hAnsiTheme="minorHAnsi" w:cs="Arial"/>
          <w:sz w:val="21"/>
          <w:szCs w:val="21"/>
        </w:rPr>
        <w:t>/</w:t>
      </w:r>
      <w:r w:rsidR="00BA30E9" w:rsidRPr="0070590D">
        <w:rPr>
          <w:rFonts w:asciiTheme="minorHAnsi" w:hAnsiTheme="minorHAnsi" w:cs="Arial"/>
          <w:sz w:val="21"/>
          <w:szCs w:val="21"/>
        </w:rPr>
        <w:t>10/2017</w:t>
      </w:r>
      <w:r w:rsidRPr="0070590D">
        <w:rPr>
          <w:rFonts w:asciiTheme="minorHAnsi" w:hAnsiTheme="minorHAnsi" w:cs="Arial"/>
          <w:sz w:val="21"/>
          <w:szCs w:val="21"/>
        </w:rPr>
        <w:t xml:space="preserve">, de lavra do Servidor </w:t>
      </w:r>
      <w:r w:rsidR="00BD3026" w:rsidRPr="0070590D">
        <w:rPr>
          <w:rFonts w:asciiTheme="minorHAnsi" w:hAnsiTheme="minorHAnsi" w:cs="Arial"/>
          <w:sz w:val="21"/>
          <w:szCs w:val="21"/>
        </w:rPr>
        <w:t>Urâ</w:t>
      </w:r>
      <w:r w:rsidR="00577AD8" w:rsidRPr="0070590D">
        <w:rPr>
          <w:rFonts w:asciiTheme="minorHAnsi" w:hAnsiTheme="minorHAnsi" w:cs="Arial"/>
          <w:sz w:val="21"/>
          <w:szCs w:val="21"/>
        </w:rPr>
        <w:t>nio Paiva Ferro</w:t>
      </w:r>
      <w:r w:rsidRPr="0070590D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70590D">
        <w:rPr>
          <w:rFonts w:asciiTheme="minorHAnsi" w:hAnsiTheme="minorHAnsi" w:cs="Arial"/>
          <w:sz w:val="21"/>
          <w:szCs w:val="21"/>
        </w:rPr>
        <w:t>Médico (CRM: 1441)</w:t>
      </w:r>
      <w:r w:rsidRPr="0070590D">
        <w:rPr>
          <w:rFonts w:asciiTheme="minorHAnsi" w:hAnsiTheme="minorHAnsi" w:cs="Arial"/>
          <w:sz w:val="21"/>
          <w:szCs w:val="21"/>
        </w:rPr>
        <w:t xml:space="preserve">, </w:t>
      </w:r>
      <w:r w:rsidRPr="0070590D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70590D">
        <w:rPr>
          <w:rFonts w:asciiTheme="minorHAnsi" w:hAnsiTheme="minorHAnsi" w:cs="Arial"/>
          <w:b/>
          <w:sz w:val="21"/>
          <w:szCs w:val="21"/>
        </w:rPr>
        <w:t xml:space="preserve"> a empresa</w:t>
      </w:r>
      <w:r w:rsidR="005F3E8A"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BA30E9" w:rsidRPr="0070590D">
        <w:rPr>
          <w:rFonts w:asciiTheme="minorHAnsi" w:hAnsiTheme="minorHAnsi" w:cs="Arial"/>
          <w:b/>
          <w:sz w:val="21"/>
          <w:szCs w:val="21"/>
        </w:rPr>
        <w:t xml:space="preserve">R$4.392,00 (quatro mil, trezentos e noventa e dois reais) </w:t>
      </w:r>
      <w:r w:rsidR="00BA30E9" w:rsidRPr="0070590D">
        <w:rPr>
          <w:rFonts w:asciiTheme="minorHAnsi" w:hAnsiTheme="minorHAnsi" w:cs="Arial"/>
          <w:sz w:val="21"/>
          <w:szCs w:val="21"/>
        </w:rPr>
        <w:t xml:space="preserve">que </w:t>
      </w:r>
      <w:r w:rsidR="005F3E8A" w:rsidRPr="0070590D">
        <w:rPr>
          <w:rFonts w:asciiTheme="minorHAnsi" w:hAnsiTheme="minorHAnsi" w:cs="Arial"/>
          <w:sz w:val="21"/>
          <w:szCs w:val="21"/>
        </w:rPr>
        <w:t xml:space="preserve">é de competência do ESTADO </w:t>
      </w:r>
      <w:r w:rsidRPr="0070590D">
        <w:rPr>
          <w:rFonts w:asciiTheme="minorHAnsi" w:hAnsiTheme="minorHAnsi" w:cs="Arial"/>
          <w:sz w:val="21"/>
          <w:szCs w:val="21"/>
        </w:rPr>
        <w:t>referente</w:t>
      </w:r>
      <w:r w:rsidR="00577AD8" w:rsidRPr="0070590D">
        <w:rPr>
          <w:rFonts w:asciiTheme="minorHAnsi" w:hAnsiTheme="minorHAnsi" w:cs="Arial"/>
          <w:sz w:val="21"/>
          <w:szCs w:val="21"/>
        </w:rPr>
        <w:t xml:space="preserve"> ao </w:t>
      </w:r>
      <w:r w:rsidR="00BD3026" w:rsidRPr="0070590D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BD3026" w:rsidRPr="0070590D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BD3026" w:rsidRPr="0070590D">
        <w:rPr>
          <w:rFonts w:asciiTheme="minorHAnsi" w:hAnsiTheme="minorHAnsi" w:cs="Arial"/>
          <w:sz w:val="21"/>
          <w:szCs w:val="21"/>
        </w:rPr>
        <w:t>relativo ao mês de</w:t>
      </w:r>
      <w:r w:rsidR="00BA30E9" w:rsidRPr="0070590D">
        <w:rPr>
          <w:rFonts w:asciiTheme="minorHAnsi" w:hAnsiTheme="minorHAnsi" w:cs="Arial"/>
          <w:sz w:val="21"/>
          <w:szCs w:val="21"/>
        </w:rPr>
        <w:t xml:space="preserve"> SETEMBRO/2017</w:t>
      </w:r>
      <w:r w:rsidR="005F3E8A" w:rsidRPr="0070590D">
        <w:rPr>
          <w:rFonts w:asciiTheme="minorHAnsi" w:hAnsiTheme="minorHAnsi" w:cs="Arial"/>
          <w:sz w:val="21"/>
          <w:szCs w:val="21"/>
        </w:rPr>
        <w:t>,</w:t>
      </w:r>
      <w:r w:rsidR="00577AD8" w:rsidRPr="0070590D">
        <w:rPr>
          <w:rFonts w:asciiTheme="minorHAnsi" w:hAnsiTheme="minorHAnsi" w:cs="Arial"/>
          <w:sz w:val="21"/>
          <w:szCs w:val="21"/>
        </w:rPr>
        <w:t xml:space="preserve"> conforme consta </w:t>
      </w:r>
      <w:r w:rsidR="00BA30E9" w:rsidRPr="0070590D">
        <w:rPr>
          <w:rFonts w:asciiTheme="minorHAnsi" w:hAnsiTheme="minorHAnsi" w:cs="Arial"/>
          <w:sz w:val="21"/>
          <w:szCs w:val="21"/>
        </w:rPr>
        <w:t>relatório mensal, nota fiscal avulsa, relatório mensal encaminhamentos</w:t>
      </w:r>
      <w:r w:rsidR="00BD3026" w:rsidRPr="0070590D">
        <w:rPr>
          <w:rFonts w:asciiTheme="minorHAnsi" w:hAnsiTheme="minorHAnsi" w:cs="Arial"/>
          <w:sz w:val="21"/>
          <w:szCs w:val="21"/>
        </w:rPr>
        <w:t xml:space="preserve"> ao paciente</w:t>
      </w:r>
      <w:r w:rsidR="00577AD8" w:rsidRPr="0070590D">
        <w:rPr>
          <w:rFonts w:asciiTheme="minorHAnsi" w:hAnsiTheme="minorHAnsi" w:cs="Arial"/>
          <w:sz w:val="21"/>
          <w:szCs w:val="21"/>
        </w:rPr>
        <w:t xml:space="preserve"> para atendimento a Ação Civil Públic</w:t>
      </w:r>
      <w:r w:rsidR="005F3E8A" w:rsidRPr="0070590D">
        <w:rPr>
          <w:rFonts w:asciiTheme="minorHAnsi" w:hAnsiTheme="minorHAnsi" w:cs="Arial"/>
          <w:sz w:val="21"/>
          <w:szCs w:val="21"/>
        </w:rPr>
        <w:t xml:space="preserve">a n° </w:t>
      </w:r>
      <w:r w:rsidR="009B7292" w:rsidRPr="0070590D">
        <w:rPr>
          <w:rFonts w:asciiTheme="minorHAnsi" w:hAnsiTheme="minorHAnsi" w:cs="Arial"/>
          <w:sz w:val="21"/>
          <w:szCs w:val="21"/>
        </w:rPr>
        <w:t>0705484-67-2013.18.02.0001</w:t>
      </w:r>
      <w:r w:rsidR="005F3E8A" w:rsidRPr="0070590D">
        <w:rPr>
          <w:rFonts w:asciiTheme="minorHAnsi" w:hAnsiTheme="minorHAnsi" w:cs="Arial"/>
          <w:sz w:val="21"/>
          <w:szCs w:val="21"/>
        </w:rPr>
        <w:t xml:space="preserve"> r</w:t>
      </w:r>
      <w:r w:rsidRPr="0070590D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70590D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70590D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70590D">
        <w:rPr>
          <w:rFonts w:asciiTheme="minorHAnsi" w:hAnsiTheme="minorHAnsi" w:cs="Arial"/>
          <w:sz w:val="21"/>
          <w:szCs w:val="21"/>
        </w:rPr>
        <w:t>(fls.02/</w:t>
      </w:r>
      <w:r w:rsidR="00B66709" w:rsidRPr="0070590D">
        <w:rPr>
          <w:rFonts w:asciiTheme="minorHAnsi" w:hAnsiTheme="minorHAnsi" w:cs="Arial"/>
          <w:sz w:val="21"/>
          <w:szCs w:val="21"/>
        </w:rPr>
        <w:t>05</w:t>
      </w:r>
      <w:r w:rsidRPr="0070590D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705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2 – AUTORIZAÇÃO DOS SERVIÇOS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0590D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9C57B8" w:rsidRPr="0070590D" w:rsidRDefault="009C57B8" w:rsidP="00B667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590D">
        <w:rPr>
          <w:rFonts w:asciiTheme="minorHAnsi" w:hAnsiTheme="minorHAnsi" w:cstheme="minorHAnsi"/>
          <w:b/>
          <w:sz w:val="20"/>
          <w:szCs w:val="20"/>
          <w:u w:val="single"/>
        </w:rPr>
        <w:t>3 - DA AUSÊNCIA DE CONTRATO</w:t>
      </w:r>
      <w:r w:rsidRPr="007059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6709" w:rsidRPr="0070590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B66709" w:rsidRPr="0070590D">
        <w:rPr>
          <w:rFonts w:asciiTheme="minorHAnsi" w:hAnsiTheme="minorHAnsi" w:cstheme="minorHAnsi"/>
          <w:sz w:val="20"/>
          <w:szCs w:val="20"/>
        </w:rPr>
        <w:t>À fl. 20,</w:t>
      </w:r>
      <w:r w:rsidR="00B66709" w:rsidRPr="007059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6709" w:rsidRPr="0070590D">
        <w:rPr>
          <w:rFonts w:asciiTheme="minorHAnsi" w:hAnsiTheme="minorHAnsi" w:cstheme="minorHAnsi"/>
          <w:sz w:val="20"/>
          <w:szCs w:val="20"/>
        </w:rPr>
        <w:t>conforme informação do Setor de Contratos, NÃO EXISTE contrato entre a SESAU e a empresa</w:t>
      </w:r>
      <w:r w:rsidR="00B66709" w:rsidRPr="007059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6709" w:rsidRPr="0070590D">
        <w:rPr>
          <w:rFonts w:asciiTheme="minorHAnsi" w:hAnsiTheme="minorHAnsi" w:cs="Arial"/>
          <w:b/>
          <w:sz w:val="21"/>
          <w:szCs w:val="21"/>
        </w:rPr>
        <w:t>CLÍNICA ARVORE DA VIDA LTDA - (CNPJ      nº 13.509.403/0001-02)</w:t>
      </w:r>
      <w:r w:rsidR="00B66709" w:rsidRPr="0070590D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705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4 – LIQUIDAÇÃO DA DESPESA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70590D">
        <w:rPr>
          <w:rFonts w:asciiTheme="minorHAnsi" w:hAnsiTheme="minorHAnsi" w:cs="Arial"/>
          <w:sz w:val="21"/>
          <w:szCs w:val="21"/>
        </w:rPr>
        <w:t xml:space="preserve">Conforme determina a Lei Federal nº 4.320/64, arts. 62 e 63, a empresa </w:t>
      </w:r>
      <w:r w:rsidR="005F3E8A" w:rsidRPr="0070590D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CD05A3" w:rsidRPr="0070590D">
        <w:rPr>
          <w:rFonts w:asciiTheme="minorHAnsi" w:hAnsiTheme="minorHAnsi" w:cs="Arial"/>
          <w:sz w:val="21"/>
          <w:szCs w:val="21"/>
        </w:rPr>
        <w:t>, apresentou à fl</w:t>
      </w:r>
      <w:r w:rsidRPr="0070590D">
        <w:rPr>
          <w:rFonts w:asciiTheme="minorHAnsi" w:hAnsiTheme="minorHAnsi" w:cs="Arial"/>
          <w:sz w:val="21"/>
          <w:szCs w:val="21"/>
        </w:rPr>
        <w:t xml:space="preserve">. </w:t>
      </w:r>
      <w:r w:rsidR="00B66709" w:rsidRPr="0070590D">
        <w:rPr>
          <w:rFonts w:asciiTheme="minorHAnsi" w:hAnsiTheme="minorHAnsi" w:cs="Arial"/>
          <w:sz w:val="21"/>
          <w:szCs w:val="21"/>
        </w:rPr>
        <w:t>04</w:t>
      </w:r>
      <w:r w:rsidRPr="0070590D">
        <w:rPr>
          <w:rFonts w:asciiTheme="minorHAnsi" w:hAnsiTheme="minorHAnsi" w:cs="Arial"/>
          <w:sz w:val="21"/>
          <w:szCs w:val="21"/>
        </w:rPr>
        <w:t>, Nota Fiscal</w:t>
      </w:r>
      <w:r w:rsidR="001B7B29"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CD05A3" w:rsidRPr="0070590D">
        <w:rPr>
          <w:rFonts w:asciiTheme="minorHAnsi" w:hAnsiTheme="minorHAnsi" w:cs="Arial"/>
          <w:sz w:val="21"/>
          <w:szCs w:val="21"/>
        </w:rPr>
        <w:t>Avulsa de</w:t>
      </w:r>
      <w:r w:rsidR="00A80144" w:rsidRPr="0070590D">
        <w:rPr>
          <w:rFonts w:asciiTheme="minorHAnsi" w:hAnsiTheme="minorHAnsi" w:cs="Arial"/>
          <w:sz w:val="21"/>
          <w:szCs w:val="21"/>
        </w:rPr>
        <w:t xml:space="preserve"> Prestação de Serviços n° 01</w:t>
      </w:r>
      <w:r w:rsidR="00B66709" w:rsidRPr="0070590D">
        <w:rPr>
          <w:rFonts w:asciiTheme="minorHAnsi" w:hAnsiTheme="minorHAnsi" w:cs="Arial"/>
          <w:sz w:val="21"/>
          <w:szCs w:val="21"/>
        </w:rPr>
        <w:t>1892</w:t>
      </w:r>
      <w:r w:rsidRPr="0070590D">
        <w:rPr>
          <w:rFonts w:asciiTheme="minorHAnsi" w:hAnsiTheme="minorHAnsi" w:cs="Arial"/>
          <w:sz w:val="21"/>
          <w:szCs w:val="21"/>
        </w:rPr>
        <w:t xml:space="preserve">, datada em </w:t>
      </w:r>
      <w:r w:rsidR="00B66709" w:rsidRPr="0070590D">
        <w:rPr>
          <w:rFonts w:asciiTheme="minorHAnsi" w:hAnsiTheme="minorHAnsi" w:cs="Arial"/>
          <w:sz w:val="21"/>
          <w:szCs w:val="21"/>
        </w:rPr>
        <w:t>09/10/2017</w:t>
      </w:r>
      <w:r w:rsidRPr="0070590D">
        <w:rPr>
          <w:rFonts w:asciiTheme="minorHAnsi" w:hAnsiTheme="minorHAnsi" w:cs="Arial"/>
          <w:sz w:val="21"/>
          <w:szCs w:val="21"/>
        </w:rPr>
        <w:t xml:space="preserve">, </w:t>
      </w:r>
      <w:r w:rsidR="00CD05A3" w:rsidRPr="0070590D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</w:t>
      </w:r>
      <w:r w:rsidR="00CD05A3" w:rsidRPr="0070590D">
        <w:rPr>
          <w:rFonts w:asciiTheme="minorHAnsi" w:hAnsiTheme="minorHAnsi" w:cstheme="minorHAnsi"/>
          <w:sz w:val="21"/>
          <w:szCs w:val="21"/>
        </w:rPr>
        <w:lastRenderedPageBreak/>
        <w:t xml:space="preserve">objeto que se deve pagar; b) a importância exata a pagar; c) a quem se deve pagar a importância para extinguir a obrigação. O documento comprobatório do respectivo crédito encontra-se devidamente </w:t>
      </w:r>
      <w:r w:rsidR="00F810A8" w:rsidRPr="0070590D">
        <w:rPr>
          <w:rFonts w:asciiTheme="minorHAnsi" w:hAnsiTheme="minorHAnsi" w:cstheme="minorHAnsi"/>
          <w:sz w:val="21"/>
          <w:szCs w:val="21"/>
        </w:rPr>
        <w:t>atestada pelo servidor, Berto Gonçalo da Silva</w:t>
      </w:r>
      <w:r w:rsidR="00F810A8" w:rsidRPr="0070590D">
        <w:rPr>
          <w:rFonts w:asciiTheme="minorHAnsi" w:hAnsiTheme="minorHAnsi" w:cs="Arial"/>
          <w:sz w:val="21"/>
          <w:szCs w:val="21"/>
        </w:rPr>
        <w:t>, Supervisor de Atenção a Psicossocial</w:t>
      </w:r>
      <w:r w:rsidR="00F810A8" w:rsidRPr="0070590D">
        <w:rPr>
          <w:rFonts w:asciiTheme="minorHAnsi" w:hAnsiTheme="minorHAnsi" w:cstheme="minorHAnsi"/>
          <w:sz w:val="21"/>
          <w:szCs w:val="21"/>
        </w:rPr>
        <w:t>.</w:t>
      </w:r>
    </w:p>
    <w:p w:rsidR="00333D21" w:rsidRPr="00705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5 – CERTIDÃO DE REGULARIDADE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0590D">
        <w:rPr>
          <w:rFonts w:asciiTheme="minorHAnsi" w:hAnsiTheme="minorHAnsi" w:cs="Arial"/>
          <w:sz w:val="21"/>
          <w:szCs w:val="21"/>
        </w:rPr>
        <w:t>Observa-se que</w:t>
      </w:r>
      <w:r w:rsidR="008470D3" w:rsidRPr="0070590D">
        <w:rPr>
          <w:rFonts w:asciiTheme="minorHAnsi" w:hAnsiTheme="minorHAnsi" w:cs="Arial"/>
          <w:sz w:val="21"/>
          <w:szCs w:val="21"/>
        </w:rPr>
        <w:t xml:space="preserve"> não</w:t>
      </w:r>
      <w:r w:rsidRPr="0070590D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70590D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70590D">
        <w:rPr>
          <w:rFonts w:asciiTheme="minorHAnsi" w:hAnsiTheme="minorHAnsi" w:cs="Arial"/>
          <w:sz w:val="21"/>
          <w:szCs w:val="21"/>
        </w:rPr>
        <w:t>.</w:t>
      </w:r>
    </w:p>
    <w:p w:rsidR="00333D21" w:rsidRPr="00705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6 – COTAÇÕES DE PREÇOS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70590D">
        <w:rPr>
          <w:rFonts w:asciiTheme="minorHAnsi" w:hAnsiTheme="minorHAnsi" w:cs="Arial"/>
          <w:sz w:val="21"/>
          <w:szCs w:val="21"/>
        </w:rPr>
        <w:t xml:space="preserve"> C</w:t>
      </w:r>
      <w:r w:rsidR="00F810A8" w:rsidRPr="0070590D">
        <w:rPr>
          <w:rFonts w:asciiTheme="minorHAnsi" w:hAnsiTheme="minorHAnsi" w:cs="Arial"/>
          <w:sz w:val="21"/>
          <w:szCs w:val="21"/>
        </w:rPr>
        <w:t>onsta cotação preço</w:t>
      </w:r>
      <w:r w:rsidR="00DC4885"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F810A8" w:rsidRPr="0070590D">
        <w:rPr>
          <w:rFonts w:asciiTheme="minorHAnsi" w:hAnsiTheme="minorHAnsi" w:cs="Arial"/>
          <w:sz w:val="21"/>
          <w:szCs w:val="21"/>
        </w:rPr>
        <w:t>(fl</w:t>
      </w:r>
      <w:r w:rsidR="00B66709" w:rsidRPr="0070590D">
        <w:rPr>
          <w:rFonts w:asciiTheme="minorHAnsi" w:hAnsiTheme="minorHAnsi" w:cs="Arial"/>
          <w:sz w:val="21"/>
          <w:szCs w:val="21"/>
        </w:rPr>
        <w:t>s</w:t>
      </w:r>
      <w:r w:rsidR="00F6108E" w:rsidRPr="0070590D">
        <w:rPr>
          <w:rFonts w:asciiTheme="minorHAnsi" w:hAnsiTheme="minorHAnsi" w:cs="Arial"/>
          <w:sz w:val="21"/>
          <w:szCs w:val="21"/>
        </w:rPr>
        <w:t>.</w:t>
      </w:r>
      <w:r w:rsidR="00B66709" w:rsidRPr="0070590D">
        <w:rPr>
          <w:rFonts w:asciiTheme="minorHAnsi" w:hAnsiTheme="minorHAnsi" w:cs="Arial"/>
          <w:sz w:val="21"/>
          <w:szCs w:val="21"/>
        </w:rPr>
        <w:t xml:space="preserve"> 26/27 e 50</w:t>
      </w:r>
      <w:r w:rsidR="00F6108E" w:rsidRPr="0070590D">
        <w:rPr>
          <w:rFonts w:asciiTheme="minorHAnsi" w:hAnsiTheme="minorHAnsi" w:cs="Arial"/>
          <w:sz w:val="21"/>
          <w:szCs w:val="21"/>
        </w:rPr>
        <w:t>)</w:t>
      </w:r>
      <w:r w:rsidR="00F810A8" w:rsidRPr="0070590D">
        <w:rPr>
          <w:rFonts w:asciiTheme="minorHAnsi" w:hAnsiTheme="minorHAnsi" w:cstheme="minorHAnsi"/>
        </w:rPr>
        <w:t xml:space="preserve"> através </w:t>
      </w:r>
      <w:r w:rsidRPr="0070590D">
        <w:rPr>
          <w:rFonts w:asciiTheme="minorHAnsi" w:hAnsiTheme="minorHAnsi" w:cs="Arial"/>
          <w:sz w:val="21"/>
          <w:szCs w:val="21"/>
        </w:rPr>
        <w:t xml:space="preserve">do Site </w:t>
      </w:r>
      <w:hyperlink r:id="rId8" w:history="1">
        <w:r w:rsidRPr="0070590D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70590D">
        <w:rPr>
          <w:rFonts w:asciiTheme="minorHAnsi" w:hAnsiTheme="minorHAnsi" w:cs="Arial"/>
          <w:sz w:val="21"/>
          <w:szCs w:val="21"/>
        </w:rPr>
        <w:t xml:space="preserve">, </w:t>
      </w:r>
      <w:r w:rsidR="00F810A8" w:rsidRPr="0070590D">
        <w:rPr>
          <w:rFonts w:asciiTheme="minorHAnsi" w:hAnsiTheme="minorHAnsi" w:cstheme="minorHAnsi"/>
        </w:rPr>
        <w:t>realizada posterior a consolidação dos serviços.</w:t>
      </w:r>
    </w:p>
    <w:p w:rsidR="00333D21" w:rsidRPr="0070590D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0590D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70590D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7 – DOTAÇÃO ORÇAMENTÁRIA</w:t>
      </w:r>
      <w:r w:rsidRPr="0070590D">
        <w:rPr>
          <w:rFonts w:asciiTheme="minorHAnsi" w:hAnsiTheme="minorHAnsi" w:cs="Arial"/>
          <w:sz w:val="21"/>
          <w:szCs w:val="21"/>
        </w:rPr>
        <w:t xml:space="preserve"> – À</w:t>
      </w:r>
      <w:r w:rsidR="00F810A8" w:rsidRPr="0070590D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70590D">
        <w:rPr>
          <w:rFonts w:asciiTheme="minorHAnsi" w:hAnsiTheme="minorHAnsi" w:cs="Arial"/>
          <w:sz w:val="21"/>
          <w:szCs w:val="21"/>
        </w:rPr>
        <w:t xml:space="preserve">. </w:t>
      </w:r>
      <w:r w:rsidR="00B66709" w:rsidRPr="0070590D">
        <w:rPr>
          <w:rFonts w:asciiTheme="minorHAnsi" w:hAnsiTheme="minorHAnsi" w:cs="Arial"/>
          <w:sz w:val="21"/>
          <w:szCs w:val="21"/>
        </w:rPr>
        <w:t>36</w:t>
      </w:r>
      <w:r w:rsidR="002F178F" w:rsidRPr="0070590D">
        <w:rPr>
          <w:rFonts w:asciiTheme="minorHAnsi" w:hAnsiTheme="minorHAnsi" w:cs="Arial"/>
          <w:sz w:val="21"/>
          <w:szCs w:val="21"/>
        </w:rPr>
        <w:t>, c</w:t>
      </w:r>
      <w:r w:rsidRPr="0070590D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B66709" w:rsidRPr="0070590D" w:rsidRDefault="00B66709" w:rsidP="00B66709">
      <w:pPr>
        <w:pStyle w:val="SemEspaamento"/>
        <w:spacing w:line="360" w:lineRule="auto"/>
        <w:ind w:firstLine="851"/>
        <w:jc w:val="both"/>
        <w:rPr>
          <w:bCs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0590D">
        <w:rPr>
          <w:b/>
          <w:sz w:val="21"/>
          <w:szCs w:val="21"/>
          <w:u w:val="single"/>
        </w:rPr>
        <w:t xml:space="preserve"> – DO ATENDIMENTO AO DECRETO ESTADUAL Nº 57.404/2018</w:t>
      </w:r>
      <w:r w:rsidRPr="0070590D">
        <w:rPr>
          <w:b/>
          <w:sz w:val="21"/>
          <w:szCs w:val="21"/>
        </w:rPr>
        <w:t xml:space="preserve"> </w:t>
      </w:r>
      <w:r w:rsidRPr="0070590D">
        <w:rPr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B66709" w:rsidRPr="0070590D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sz w:val="18"/>
          <w:szCs w:val="18"/>
        </w:rPr>
      </w:pPr>
      <w:r w:rsidRPr="0070590D">
        <w:rPr>
          <w:sz w:val="18"/>
          <w:szCs w:val="18"/>
        </w:rPr>
        <w:t>Se existe dotação orçamentária suficiente para a realização do empenho e liquidação no SIAFEM;</w:t>
      </w:r>
    </w:p>
    <w:p w:rsidR="00B66709" w:rsidRPr="0070590D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sz w:val="18"/>
          <w:szCs w:val="18"/>
        </w:rPr>
      </w:pPr>
      <w:r w:rsidRPr="0070590D">
        <w:rPr>
          <w:sz w:val="18"/>
          <w:szCs w:val="18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6709" w:rsidRPr="0070590D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sz w:val="18"/>
          <w:szCs w:val="18"/>
        </w:rPr>
      </w:pPr>
      <w:r w:rsidRPr="0070590D">
        <w:rPr>
          <w:sz w:val="18"/>
          <w:szCs w:val="18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6709" w:rsidRPr="0070590D" w:rsidRDefault="00B66709" w:rsidP="00B66709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18"/>
          <w:szCs w:val="18"/>
        </w:rPr>
      </w:pPr>
      <w:r w:rsidRPr="0070590D">
        <w:rPr>
          <w:sz w:val="18"/>
          <w:szCs w:val="18"/>
        </w:rPr>
        <w:t>Da indicação das causas que levaram ao não pagamento da dívida nos exercícios anteriores.</w:t>
      </w:r>
    </w:p>
    <w:p w:rsidR="00B66709" w:rsidRPr="0070590D" w:rsidRDefault="00B66709" w:rsidP="00B66709">
      <w:pPr>
        <w:pStyle w:val="SemEspaamento"/>
        <w:spacing w:line="360" w:lineRule="auto"/>
        <w:ind w:left="708" w:right="-2"/>
        <w:jc w:val="both"/>
        <w:rPr>
          <w:rFonts w:asciiTheme="minorHAnsi" w:hAnsiTheme="minorHAnsi" w:cstheme="minorHAnsi"/>
          <w:sz w:val="18"/>
          <w:szCs w:val="18"/>
        </w:rPr>
      </w:pPr>
    </w:p>
    <w:p w:rsidR="00333D21" w:rsidRPr="0070590D" w:rsidRDefault="00B66709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9</w:t>
      </w:r>
      <w:r w:rsidR="00333D21" w:rsidRPr="0070590D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70590D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70590D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70590D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70590D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70590D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70590D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70590D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70590D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70590D">
        <w:rPr>
          <w:rFonts w:asciiTheme="minorHAnsi" w:hAnsiTheme="minorHAnsi" w:cs="Arial"/>
          <w:i/>
          <w:sz w:val="21"/>
          <w:szCs w:val="21"/>
        </w:rPr>
        <w:t>In verbis: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a)</w:t>
      </w:r>
      <w:r w:rsidRPr="0070590D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lastRenderedPageBreak/>
        <w:t>b)</w:t>
      </w:r>
      <w:r w:rsidRPr="0070590D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c)</w:t>
      </w:r>
      <w:r w:rsidRPr="0070590D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d)</w:t>
      </w:r>
      <w:r w:rsidRPr="0070590D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e)</w:t>
      </w:r>
      <w:r w:rsidRPr="0070590D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f)</w:t>
      </w:r>
      <w:r w:rsidRPr="0070590D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g)</w:t>
      </w:r>
      <w:r w:rsidRPr="0070590D">
        <w:rPr>
          <w:rFonts w:asciiTheme="minorHAnsi" w:hAnsiTheme="minorHAnsi" w:cs="Arial"/>
        </w:rPr>
        <w:t xml:space="preserve"> Inocorrência de prescrição do crédito;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70590D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70590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0590D">
        <w:rPr>
          <w:rFonts w:asciiTheme="minorHAnsi" w:hAnsiTheme="minorHAnsi" w:cs="Arial"/>
          <w:b/>
        </w:rPr>
        <w:t>i)</w:t>
      </w:r>
      <w:r w:rsidRPr="0070590D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70590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70590D">
        <w:rPr>
          <w:rFonts w:asciiTheme="minorHAnsi" w:hAnsiTheme="minorHAnsi" w:cs="Arial"/>
          <w:i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 xml:space="preserve">(alíneas </w:t>
      </w:r>
      <w:r w:rsidR="00514FAC" w:rsidRPr="0070590D">
        <w:rPr>
          <w:rFonts w:asciiTheme="minorHAnsi" w:hAnsiTheme="minorHAnsi" w:cs="Arial"/>
          <w:b/>
          <w:sz w:val="21"/>
          <w:szCs w:val="21"/>
        </w:rPr>
        <w:t>c</w:t>
      </w:r>
      <w:r w:rsidR="00514FAC" w:rsidRPr="0070590D">
        <w:rPr>
          <w:rFonts w:asciiTheme="minorHAnsi" w:hAnsiTheme="minorHAnsi" w:cs="Arial"/>
          <w:sz w:val="21"/>
          <w:szCs w:val="21"/>
        </w:rPr>
        <w:t>,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d,</w:t>
      </w:r>
      <w:r w:rsidR="00322FD6"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="00514FAC" w:rsidRPr="0070590D">
        <w:rPr>
          <w:rFonts w:asciiTheme="minorHAnsi" w:hAnsiTheme="minorHAnsi" w:cs="Arial"/>
          <w:b/>
          <w:sz w:val="21"/>
          <w:szCs w:val="21"/>
        </w:rPr>
        <w:t xml:space="preserve">e </w:t>
      </w:r>
      <w:r w:rsidRPr="0070590D">
        <w:rPr>
          <w:rFonts w:asciiTheme="minorHAnsi" w:hAnsiTheme="minorHAnsi" w:cs="Arial"/>
          <w:sz w:val="21"/>
          <w:szCs w:val="21"/>
        </w:rPr>
        <w:t xml:space="preserve">e </w:t>
      </w:r>
      <w:r w:rsidRPr="0070590D">
        <w:rPr>
          <w:rFonts w:asciiTheme="minorHAnsi" w:hAnsiTheme="minorHAnsi" w:cs="Arial"/>
          <w:b/>
          <w:sz w:val="21"/>
          <w:szCs w:val="21"/>
        </w:rPr>
        <w:t>f</w:t>
      </w:r>
      <w:r w:rsidRPr="0070590D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70590D">
        <w:rPr>
          <w:rFonts w:asciiTheme="minorHAnsi" w:hAnsiTheme="minorHAnsi" w:cs="Arial"/>
          <w:b/>
          <w:sz w:val="21"/>
          <w:szCs w:val="21"/>
        </w:rPr>
        <w:t>a,</w:t>
      </w:r>
      <w:r w:rsidR="00514FAC" w:rsidRPr="0070590D">
        <w:rPr>
          <w:rFonts w:asciiTheme="minorHAnsi" w:hAnsiTheme="minorHAnsi" w:cs="Arial"/>
          <w:b/>
          <w:sz w:val="21"/>
          <w:szCs w:val="21"/>
        </w:rPr>
        <w:t xml:space="preserve"> b,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g</w:t>
      </w:r>
      <w:r w:rsidR="00514FAC"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="00322FD6"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>e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70590D">
        <w:rPr>
          <w:rFonts w:asciiTheme="minorHAnsi" w:hAnsiTheme="minorHAnsi" w:cs="Arial"/>
          <w:sz w:val="21"/>
          <w:szCs w:val="21"/>
        </w:rPr>
        <w:t>).</w:t>
      </w:r>
    </w:p>
    <w:p w:rsidR="00333D21" w:rsidRPr="0070590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70590D">
        <w:rPr>
          <w:rFonts w:asciiTheme="minorHAnsi" w:hAnsiTheme="minorHAnsi" w:cs="Arial"/>
          <w:b/>
          <w:sz w:val="21"/>
          <w:szCs w:val="21"/>
        </w:rPr>
        <w:t>“Exame dos Autos”</w:t>
      </w:r>
      <w:r w:rsidRPr="0070590D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70590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70590D">
        <w:rPr>
          <w:rFonts w:asciiTheme="minorHAnsi" w:hAnsiTheme="minorHAnsi" w:cs="Arial"/>
          <w:sz w:val="21"/>
          <w:szCs w:val="21"/>
        </w:rPr>
        <w:t xml:space="preserve"> –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70590D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70590D">
        <w:rPr>
          <w:rFonts w:asciiTheme="minorHAnsi" w:hAnsiTheme="minorHAnsi" w:cs="Arial"/>
          <w:sz w:val="21"/>
          <w:szCs w:val="21"/>
        </w:rPr>
        <w:t>(alíneas</w:t>
      </w:r>
      <w:r w:rsidR="00514FAC" w:rsidRPr="0070590D">
        <w:rPr>
          <w:rFonts w:asciiTheme="minorHAnsi" w:hAnsiTheme="minorHAnsi" w:cs="Arial"/>
          <w:sz w:val="21"/>
          <w:szCs w:val="21"/>
        </w:rPr>
        <w:t xml:space="preserve"> </w:t>
      </w:r>
      <w:r w:rsidR="00514FAC" w:rsidRPr="0070590D">
        <w:rPr>
          <w:rFonts w:asciiTheme="minorHAnsi" w:hAnsiTheme="minorHAnsi" w:cs="Arial"/>
          <w:b/>
          <w:sz w:val="21"/>
          <w:szCs w:val="21"/>
        </w:rPr>
        <w:t xml:space="preserve">a, b, g  </w:t>
      </w:r>
      <w:r w:rsidR="00514FAC" w:rsidRPr="0070590D">
        <w:rPr>
          <w:rFonts w:asciiTheme="minorHAnsi" w:hAnsiTheme="minorHAnsi" w:cs="Arial"/>
          <w:sz w:val="21"/>
          <w:szCs w:val="21"/>
        </w:rPr>
        <w:t>e</w:t>
      </w:r>
      <w:r w:rsidR="00514FAC" w:rsidRPr="0070590D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70590D">
        <w:rPr>
          <w:rFonts w:asciiTheme="minorHAnsi" w:hAnsiTheme="minorHAnsi" w:cs="Arial"/>
          <w:sz w:val="21"/>
          <w:szCs w:val="21"/>
        </w:rPr>
        <w:t>).</w:t>
      </w:r>
    </w:p>
    <w:p w:rsidR="00322FD6" w:rsidRPr="0070590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70590D">
        <w:rPr>
          <w:rFonts w:asciiTheme="minorHAnsi" w:hAnsiTheme="minorHAnsi" w:cs="Arial"/>
          <w:sz w:val="21"/>
          <w:szCs w:val="21"/>
        </w:rPr>
        <w:t xml:space="preserve"> -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70590D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70590D">
        <w:rPr>
          <w:rFonts w:asciiTheme="minorHAnsi" w:hAnsiTheme="minorHAnsi" w:cs="Arial"/>
          <w:sz w:val="21"/>
          <w:szCs w:val="21"/>
        </w:rPr>
        <w:t xml:space="preserve">, no valor de </w:t>
      </w:r>
      <w:r w:rsidR="00B66709" w:rsidRPr="0070590D">
        <w:rPr>
          <w:rFonts w:asciiTheme="minorHAnsi" w:hAnsiTheme="minorHAnsi" w:cs="Arial"/>
          <w:b/>
          <w:sz w:val="21"/>
          <w:szCs w:val="21"/>
        </w:rPr>
        <w:t xml:space="preserve">R$4.392,00 (quatro mil, trezentos e noventa e dois reais) </w:t>
      </w:r>
      <w:r w:rsidR="001A155C" w:rsidRPr="0070590D">
        <w:rPr>
          <w:rFonts w:asciiTheme="minorHAnsi" w:hAnsiTheme="minorHAnsi" w:cs="Arial"/>
          <w:sz w:val="21"/>
          <w:szCs w:val="21"/>
        </w:rPr>
        <w:t>.</w:t>
      </w:r>
    </w:p>
    <w:p w:rsidR="00333D21" w:rsidRPr="0070590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0590D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70590D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70590D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0590D">
        <w:rPr>
          <w:rFonts w:asciiTheme="minorHAnsi" w:hAnsiTheme="minorHAnsi" w:cs="Arial"/>
          <w:sz w:val="21"/>
          <w:szCs w:val="21"/>
        </w:rPr>
        <w:t>anexadas, quando do pagamento.</w:t>
      </w:r>
    </w:p>
    <w:p w:rsidR="00B66709" w:rsidRPr="0070590D" w:rsidRDefault="00B66709" w:rsidP="00B6670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   Nº 57.404/2018</w:t>
      </w:r>
      <w:r w:rsidRPr="00705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0590D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57 do referido Decreto Estadual. </w:t>
      </w:r>
    </w:p>
    <w:p w:rsidR="00B66709" w:rsidRPr="0070590D" w:rsidRDefault="00B66709" w:rsidP="0070590D">
      <w:pPr>
        <w:tabs>
          <w:tab w:val="left" w:pos="426"/>
          <w:tab w:val="left" w:pos="851"/>
        </w:tabs>
        <w:suppressAutoHyphens/>
        <w:spacing w:line="360" w:lineRule="auto"/>
        <w:ind w:right="-2" w:firstLine="1418"/>
        <w:jc w:val="both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70590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70590D">
        <w:rPr>
          <w:rFonts w:asciiTheme="minorHAnsi" w:hAnsiTheme="minorHAnsi" w:cstheme="minorHAnsi"/>
          <w:sz w:val="21"/>
          <w:szCs w:val="21"/>
        </w:rPr>
        <w:t>Em ato contínuo, que a Secretaria promova o reconhecimento da dívida à empresa</w:t>
      </w:r>
      <w:r w:rsidR="0070590D" w:rsidRPr="0070590D">
        <w:rPr>
          <w:rFonts w:asciiTheme="minorHAnsi" w:hAnsiTheme="minorHAnsi" w:cstheme="minorHAnsi"/>
          <w:sz w:val="21"/>
          <w:szCs w:val="21"/>
        </w:rPr>
        <w:t xml:space="preserve"> </w:t>
      </w:r>
      <w:r w:rsidR="0070590D" w:rsidRPr="0070590D">
        <w:rPr>
          <w:rFonts w:asciiTheme="minorHAnsi" w:hAnsiTheme="minorHAnsi" w:cs="Arial"/>
          <w:b/>
          <w:sz w:val="21"/>
          <w:szCs w:val="21"/>
        </w:rPr>
        <w:t>CLÍNICA ARVORE DA VIDA LTDA - (CNPJ nº 13.509.403/0001-02),</w:t>
      </w:r>
      <w:r w:rsidRPr="0070590D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333D21" w:rsidRPr="0070590D" w:rsidRDefault="00333D21" w:rsidP="0070590D">
      <w:pPr>
        <w:pStyle w:val="SemEspaamento"/>
        <w:spacing w:line="360" w:lineRule="auto"/>
        <w:ind w:firstLine="141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333D21" w:rsidRPr="0070590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590D">
        <w:rPr>
          <w:rFonts w:asciiTheme="minorHAnsi" w:hAnsiTheme="minorHAnsi" w:cstheme="minorHAnsi"/>
          <w:bCs/>
          <w:sz w:val="21"/>
          <w:szCs w:val="21"/>
        </w:rPr>
        <w:t xml:space="preserve">      </w:t>
      </w:r>
      <w:r w:rsidR="00D44301" w:rsidRPr="0070590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80144" w:rsidRPr="0070590D">
        <w:rPr>
          <w:rFonts w:asciiTheme="minorHAnsi" w:hAnsiTheme="minorHAnsi" w:cstheme="minorHAnsi"/>
          <w:bCs/>
          <w:sz w:val="21"/>
          <w:szCs w:val="21"/>
        </w:rPr>
        <w:t>04</w:t>
      </w:r>
      <w:r w:rsidR="00514FAC" w:rsidRPr="0070590D">
        <w:rPr>
          <w:rFonts w:asciiTheme="minorHAnsi" w:hAnsiTheme="minorHAnsi" w:cstheme="minorHAnsi"/>
          <w:bCs/>
          <w:sz w:val="21"/>
          <w:szCs w:val="21"/>
        </w:rPr>
        <w:t xml:space="preserve"> de jul</w:t>
      </w:r>
      <w:r w:rsidR="00D44301" w:rsidRPr="0070590D">
        <w:rPr>
          <w:rFonts w:asciiTheme="minorHAnsi" w:hAnsiTheme="minorHAnsi" w:cstheme="minorHAnsi"/>
          <w:bCs/>
          <w:sz w:val="21"/>
          <w:szCs w:val="21"/>
        </w:rPr>
        <w:t>ho</w:t>
      </w:r>
      <w:r w:rsidRPr="0070590D">
        <w:rPr>
          <w:rFonts w:asciiTheme="minorHAnsi" w:hAnsiTheme="minorHAnsi" w:cstheme="minorHAnsi"/>
          <w:bCs/>
          <w:sz w:val="21"/>
          <w:szCs w:val="21"/>
        </w:rPr>
        <w:t xml:space="preserve"> de 2018</w:t>
      </w:r>
    </w:p>
    <w:p w:rsidR="00333D21" w:rsidRPr="0070590D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33D21" w:rsidRPr="0070590D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514FAC" w:rsidRPr="0070590D" w:rsidRDefault="00514FAC" w:rsidP="00514FAC">
      <w:pPr>
        <w:jc w:val="center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514FAC" w:rsidRPr="0070590D" w:rsidRDefault="00514FAC" w:rsidP="00514FAC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514FAC" w:rsidRPr="0070590D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514FAC" w:rsidRPr="0070590D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sz w:val="21"/>
          <w:szCs w:val="21"/>
        </w:rPr>
        <w:t>Revisora:</w:t>
      </w:r>
    </w:p>
    <w:p w:rsidR="00514FAC" w:rsidRPr="0070590D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514FAC" w:rsidRPr="0070590D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0590D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70590D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70590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70590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70590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0590D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70590D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70590D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70590D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70590D" w:rsidRDefault="00E53EE6" w:rsidP="006909FC">
      <w:pPr>
        <w:rPr>
          <w:rFonts w:asciiTheme="minorHAnsi" w:hAnsiTheme="minorHAnsi" w:cs="Arial"/>
          <w:sz w:val="21"/>
          <w:szCs w:val="21"/>
        </w:rPr>
      </w:pPr>
    </w:p>
    <w:p w:rsidR="00E15736" w:rsidRPr="0070590D" w:rsidRDefault="00E15736">
      <w:pPr>
        <w:rPr>
          <w:rFonts w:asciiTheme="minorHAnsi" w:hAnsiTheme="minorHAnsi" w:cs="Arial"/>
          <w:sz w:val="21"/>
          <w:szCs w:val="21"/>
        </w:rPr>
      </w:pPr>
    </w:p>
    <w:sectPr w:rsidR="00E15736" w:rsidRPr="0070590D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574" w:rsidRDefault="005E3574" w:rsidP="008D24FE">
      <w:r>
        <w:separator/>
      </w:r>
    </w:p>
  </w:endnote>
  <w:endnote w:type="continuationSeparator" w:id="1">
    <w:p w:rsidR="005E3574" w:rsidRDefault="005E357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574" w:rsidRDefault="005E3574" w:rsidP="008D24FE">
      <w:r>
        <w:separator/>
      </w:r>
    </w:p>
  </w:footnote>
  <w:footnote w:type="continuationSeparator" w:id="1">
    <w:p w:rsidR="005E3574" w:rsidRDefault="005E357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5B144A" w:rsidTr="00F6108E">
      <w:trPr>
        <w:trHeight w:val="1275"/>
      </w:trPr>
      <w:tc>
        <w:tcPr>
          <w:tcW w:w="125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9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30167"/>
    <w:rsid w:val="00030328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B144A"/>
    <w:rsid w:val="005E1973"/>
    <w:rsid w:val="005E3574"/>
    <w:rsid w:val="005F3E8A"/>
    <w:rsid w:val="005F530B"/>
    <w:rsid w:val="006177D8"/>
    <w:rsid w:val="00630186"/>
    <w:rsid w:val="00651ED1"/>
    <w:rsid w:val="00655007"/>
    <w:rsid w:val="006909FC"/>
    <w:rsid w:val="006A3C24"/>
    <w:rsid w:val="0070590D"/>
    <w:rsid w:val="0072074B"/>
    <w:rsid w:val="00727EFE"/>
    <w:rsid w:val="007574E1"/>
    <w:rsid w:val="0077129A"/>
    <w:rsid w:val="007A25C8"/>
    <w:rsid w:val="00820480"/>
    <w:rsid w:val="00831724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94FFD"/>
    <w:rsid w:val="009B7292"/>
    <w:rsid w:val="009C57B8"/>
    <w:rsid w:val="009E5665"/>
    <w:rsid w:val="00A0218F"/>
    <w:rsid w:val="00A41C71"/>
    <w:rsid w:val="00A5367C"/>
    <w:rsid w:val="00A80144"/>
    <w:rsid w:val="00AB792C"/>
    <w:rsid w:val="00B23C4F"/>
    <w:rsid w:val="00B32FDB"/>
    <w:rsid w:val="00B46592"/>
    <w:rsid w:val="00B532E6"/>
    <w:rsid w:val="00B66709"/>
    <w:rsid w:val="00B83E5E"/>
    <w:rsid w:val="00BA30E9"/>
    <w:rsid w:val="00BD3026"/>
    <w:rsid w:val="00C0116C"/>
    <w:rsid w:val="00C5536B"/>
    <w:rsid w:val="00C814C3"/>
    <w:rsid w:val="00CA305A"/>
    <w:rsid w:val="00CD05A3"/>
    <w:rsid w:val="00CE6243"/>
    <w:rsid w:val="00D44301"/>
    <w:rsid w:val="00D56DAB"/>
    <w:rsid w:val="00DC4885"/>
    <w:rsid w:val="00E15736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1397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3</cp:revision>
  <cp:lastPrinted>2018-06-28T13:13:00Z</cp:lastPrinted>
  <dcterms:created xsi:type="dcterms:W3CDTF">2018-07-04T18:12:00Z</dcterms:created>
  <dcterms:modified xsi:type="dcterms:W3CDTF">2018-07-04T18:33:00Z</dcterms:modified>
</cp:coreProperties>
</file>