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E2E4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2E4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E2E4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BE2E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BE2E4A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BE2E4A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BE2E4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BE2E4A">
        <w:rPr>
          <w:rFonts w:asciiTheme="minorHAnsi" w:hAnsiTheme="minorHAnsi" w:cstheme="minorHAnsi"/>
          <w:bCs/>
          <w:sz w:val="21"/>
          <w:szCs w:val="21"/>
        </w:rPr>
        <w:t>2000-</w:t>
      </w:r>
      <w:r w:rsidR="00773C01" w:rsidRPr="00BE2E4A">
        <w:rPr>
          <w:rFonts w:asciiTheme="minorHAnsi" w:hAnsiTheme="minorHAnsi" w:cstheme="minorHAnsi"/>
          <w:bCs/>
          <w:sz w:val="21"/>
          <w:szCs w:val="21"/>
        </w:rPr>
        <w:t>00</w:t>
      </w:r>
      <w:r w:rsidR="00731DE5" w:rsidRPr="00BE2E4A">
        <w:rPr>
          <w:rFonts w:asciiTheme="minorHAnsi" w:hAnsiTheme="minorHAnsi" w:cstheme="minorHAnsi"/>
          <w:bCs/>
          <w:sz w:val="21"/>
          <w:szCs w:val="21"/>
        </w:rPr>
        <w:t>49</w:t>
      </w:r>
      <w:r w:rsidR="00B66E1F" w:rsidRPr="00BE2E4A">
        <w:rPr>
          <w:rFonts w:asciiTheme="minorHAnsi" w:hAnsiTheme="minorHAnsi" w:cstheme="minorHAnsi"/>
          <w:bCs/>
          <w:sz w:val="21"/>
          <w:szCs w:val="21"/>
        </w:rPr>
        <w:t>13</w:t>
      </w:r>
      <w:r w:rsidR="00C6293A" w:rsidRPr="00BE2E4A">
        <w:rPr>
          <w:rFonts w:asciiTheme="minorHAnsi" w:hAnsiTheme="minorHAnsi" w:cstheme="minorHAnsi"/>
          <w:bCs/>
          <w:sz w:val="21"/>
          <w:szCs w:val="21"/>
        </w:rPr>
        <w:t>/201</w:t>
      </w:r>
      <w:r w:rsidR="00B66E1F" w:rsidRPr="00BE2E4A">
        <w:rPr>
          <w:rFonts w:asciiTheme="minorHAnsi" w:hAnsiTheme="minorHAnsi" w:cstheme="minorHAnsi"/>
          <w:bCs/>
          <w:sz w:val="21"/>
          <w:szCs w:val="21"/>
        </w:rPr>
        <w:t>8</w:t>
      </w:r>
      <w:r w:rsidR="001C3F5C" w:rsidRPr="00BE2E4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BE2E4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2E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E2E4A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BE2E4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BE2E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3C01" w:rsidRPr="00BE2E4A">
        <w:rPr>
          <w:rFonts w:asciiTheme="minorHAnsi" w:hAnsiTheme="minorHAnsi" w:cstheme="minorHAnsi"/>
          <w:bCs/>
          <w:sz w:val="21"/>
          <w:szCs w:val="21"/>
        </w:rPr>
        <w:t>MANOEL AFFONSO DE MELLO</w:t>
      </w:r>
      <w:r w:rsidR="00977B12" w:rsidRPr="00BE2E4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BE2E4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BE2E4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2E4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BE2E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BE2E4A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BE2E4A">
        <w:rPr>
          <w:rFonts w:asciiTheme="minorHAnsi" w:hAnsiTheme="minorHAnsi" w:cstheme="minorHAnsi"/>
          <w:bCs/>
          <w:sz w:val="21"/>
          <w:szCs w:val="21"/>
        </w:rPr>
        <w:t>.</w:t>
      </w:r>
    </w:p>
    <w:p w:rsidR="00773C01" w:rsidRPr="00BE2E4A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2E4A">
        <w:rPr>
          <w:rFonts w:asciiTheme="minorHAnsi" w:hAnsiTheme="minorHAnsi" w:cstheme="minorHAnsi"/>
          <w:bCs/>
          <w:sz w:val="21"/>
          <w:szCs w:val="21"/>
        </w:rPr>
        <w:t>DETALHES: SOL. PAGAMENTO.</w:t>
      </w:r>
    </w:p>
    <w:p w:rsidR="001C3F5C" w:rsidRPr="00BE2E4A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360F67" w:rsidRPr="00BE2E4A" w:rsidRDefault="005C738A" w:rsidP="009644E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E2E4A">
        <w:rPr>
          <w:rFonts w:asciiTheme="minorHAnsi" w:hAnsiTheme="minorHAnsi" w:cstheme="minorHAnsi"/>
          <w:sz w:val="21"/>
          <w:szCs w:val="21"/>
        </w:rPr>
        <w:t>o</w:t>
      </w:r>
      <w:r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BE2E4A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BE2E4A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BE2E4A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731DE5" w:rsidRPr="00BE2E4A">
        <w:rPr>
          <w:rFonts w:asciiTheme="minorHAnsi" w:hAnsiTheme="minorHAnsi" w:cstheme="minorHAnsi"/>
          <w:b/>
          <w:bCs/>
          <w:sz w:val="21"/>
          <w:szCs w:val="21"/>
        </w:rPr>
        <w:t>49</w:t>
      </w:r>
      <w:r w:rsidR="00B66E1F" w:rsidRPr="00BE2E4A">
        <w:rPr>
          <w:rFonts w:asciiTheme="minorHAnsi" w:hAnsiTheme="minorHAnsi" w:cstheme="minorHAnsi"/>
          <w:b/>
          <w:bCs/>
          <w:sz w:val="21"/>
          <w:szCs w:val="21"/>
        </w:rPr>
        <w:t>13</w:t>
      </w:r>
      <w:r w:rsidR="001C3F5C" w:rsidRPr="00BE2E4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66E1F" w:rsidRPr="00BE2E4A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14693" w:rsidRPr="00BE2E4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E2E4A">
        <w:rPr>
          <w:rFonts w:asciiTheme="minorHAnsi" w:hAnsiTheme="minorHAnsi" w:cstheme="minorHAnsi"/>
          <w:sz w:val="21"/>
          <w:szCs w:val="21"/>
        </w:rPr>
        <w:t>em 0</w:t>
      </w:r>
      <w:r w:rsidR="00475A79" w:rsidRPr="00BE2E4A">
        <w:rPr>
          <w:rFonts w:asciiTheme="minorHAnsi" w:hAnsiTheme="minorHAnsi" w:cstheme="minorHAnsi"/>
          <w:sz w:val="21"/>
          <w:szCs w:val="21"/>
        </w:rPr>
        <w:t>1</w:t>
      </w:r>
      <w:r w:rsidRPr="00BE2E4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E2E4A">
        <w:rPr>
          <w:rFonts w:asciiTheme="minorHAnsi" w:hAnsiTheme="minorHAnsi" w:cstheme="minorHAnsi"/>
          <w:sz w:val="21"/>
          <w:szCs w:val="21"/>
        </w:rPr>
        <w:t>um</w:t>
      </w:r>
      <w:r w:rsidR="00226ED4" w:rsidRPr="00BE2E4A">
        <w:rPr>
          <w:rFonts w:asciiTheme="minorHAnsi" w:hAnsiTheme="minorHAnsi" w:cstheme="minorHAnsi"/>
          <w:sz w:val="21"/>
          <w:szCs w:val="21"/>
        </w:rPr>
        <w:t>)</w:t>
      </w:r>
      <w:r w:rsidRPr="00BE2E4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66E1F" w:rsidRPr="00BE2E4A">
        <w:rPr>
          <w:rFonts w:asciiTheme="minorHAnsi" w:hAnsiTheme="minorHAnsi" w:cstheme="minorHAnsi"/>
          <w:sz w:val="21"/>
          <w:szCs w:val="21"/>
        </w:rPr>
        <w:t xml:space="preserve">33 </w:t>
      </w:r>
      <w:r w:rsidR="00733DFE" w:rsidRPr="00BE2E4A">
        <w:rPr>
          <w:rFonts w:asciiTheme="minorHAnsi" w:hAnsiTheme="minorHAnsi" w:cstheme="minorHAnsi"/>
          <w:sz w:val="21"/>
          <w:szCs w:val="21"/>
        </w:rPr>
        <w:t>(</w:t>
      </w:r>
      <w:r w:rsidR="00B66E1F" w:rsidRPr="00BE2E4A">
        <w:rPr>
          <w:rFonts w:asciiTheme="minorHAnsi" w:hAnsiTheme="minorHAnsi" w:cstheme="minorHAnsi"/>
          <w:sz w:val="21"/>
          <w:szCs w:val="21"/>
        </w:rPr>
        <w:t>trinta e três</w:t>
      </w:r>
      <w:r w:rsidR="001C3F5C" w:rsidRPr="00BE2E4A">
        <w:rPr>
          <w:rFonts w:asciiTheme="minorHAnsi" w:hAnsiTheme="minorHAnsi" w:cstheme="minorHAnsi"/>
          <w:sz w:val="21"/>
          <w:szCs w:val="21"/>
        </w:rPr>
        <w:t>)</w:t>
      </w:r>
      <w:r w:rsidRPr="00BE2E4A">
        <w:rPr>
          <w:rFonts w:asciiTheme="minorHAnsi" w:hAnsiTheme="minorHAnsi" w:cstheme="minorHAnsi"/>
          <w:sz w:val="21"/>
          <w:szCs w:val="21"/>
        </w:rPr>
        <w:t xml:space="preserve"> fls</w:t>
      </w:r>
      <w:r w:rsidR="009644E6" w:rsidRPr="00BE2E4A">
        <w:rPr>
          <w:rFonts w:asciiTheme="minorHAnsi" w:hAnsiTheme="minorHAnsi" w:cstheme="minorHAnsi"/>
          <w:sz w:val="21"/>
          <w:szCs w:val="21"/>
        </w:rPr>
        <w:t>.</w:t>
      </w:r>
      <w:r w:rsidR="00E86ECA" w:rsidRPr="00BE2E4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BE2E4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E2E4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BE2E4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BE2E4A">
        <w:rPr>
          <w:rFonts w:asciiTheme="minorHAnsi" w:hAnsiTheme="minorHAnsi" w:cstheme="minorHAnsi"/>
          <w:sz w:val="21"/>
          <w:szCs w:val="21"/>
        </w:rPr>
        <w:t>pela</w:t>
      </w:r>
      <w:r w:rsidR="00702B5E"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="00E86ECA" w:rsidRPr="00BE2E4A">
        <w:rPr>
          <w:rFonts w:asciiTheme="minorHAnsi" w:hAnsiTheme="minorHAnsi" w:cstheme="minorHAnsi"/>
          <w:sz w:val="21"/>
          <w:szCs w:val="21"/>
        </w:rPr>
        <w:t xml:space="preserve">locação do imóvel situado na </w:t>
      </w:r>
      <w:proofErr w:type="gramStart"/>
      <w:r w:rsidR="00E86ECA" w:rsidRPr="00BE2E4A">
        <w:rPr>
          <w:rFonts w:asciiTheme="minorHAnsi" w:hAnsiTheme="minorHAnsi" w:cstheme="minorHAnsi"/>
          <w:sz w:val="21"/>
          <w:szCs w:val="21"/>
        </w:rPr>
        <w:t>Av.</w:t>
      </w:r>
      <w:proofErr w:type="gramEnd"/>
      <w:r w:rsidR="00E86ECA" w:rsidRPr="00BE2E4A">
        <w:rPr>
          <w:rFonts w:asciiTheme="minorHAnsi" w:hAnsiTheme="minorHAnsi" w:cstheme="minorHAnsi"/>
          <w:sz w:val="21"/>
          <w:szCs w:val="21"/>
        </w:rPr>
        <w:t xml:space="preserve"> da Paz, 10</w:t>
      </w:r>
      <w:r w:rsidR="00B66E1F" w:rsidRPr="00BE2E4A">
        <w:rPr>
          <w:rFonts w:asciiTheme="minorHAnsi" w:hAnsiTheme="minorHAnsi" w:cstheme="minorHAnsi"/>
          <w:sz w:val="21"/>
          <w:szCs w:val="21"/>
        </w:rPr>
        <w:t>30</w:t>
      </w:r>
      <w:r w:rsidR="00F24F43" w:rsidRPr="00BE2E4A">
        <w:rPr>
          <w:rFonts w:asciiTheme="minorHAnsi" w:hAnsiTheme="minorHAnsi" w:cstheme="minorHAnsi"/>
          <w:sz w:val="21"/>
          <w:szCs w:val="21"/>
        </w:rPr>
        <w:t>, referente ao mê</w:t>
      </w:r>
      <w:r w:rsidR="00E86ECA" w:rsidRPr="00BE2E4A">
        <w:rPr>
          <w:rFonts w:asciiTheme="minorHAnsi" w:hAnsiTheme="minorHAnsi" w:cstheme="minorHAnsi"/>
          <w:sz w:val="21"/>
          <w:szCs w:val="21"/>
        </w:rPr>
        <w:t xml:space="preserve">s de </w:t>
      </w:r>
      <w:r w:rsidR="00B66E1F" w:rsidRPr="00BE2E4A">
        <w:rPr>
          <w:rFonts w:asciiTheme="minorHAnsi" w:hAnsiTheme="minorHAnsi" w:cstheme="minorHAnsi"/>
          <w:sz w:val="21"/>
          <w:szCs w:val="21"/>
        </w:rPr>
        <w:t>janeiro</w:t>
      </w:r>
      <w:r w:rsidR="00E86ECA" w:rsidRPr="00BE2E4A">
        <w:rPr>
          <w:rFonts w:asciiTheme="minorHAnsi" w:hAnsiTheme="minorHAnsi" w:cstheme="minorHAnsi"/>
          <w:sz w:val="21"/>
          <w:szCs w:val="21"/>
        </w:rPr>
        <w:t>/201</w:t>
      </w:r>
      <w:r w:rsidR="00F24F43" w:rsidRPr="00BE2E4A">
        <w:rPr>
          <w:rFonts w:asciiTheme="minorHAnsi" w:hAnsiTheme="minorHAnsi" w:cstheme="minorHAnsi"/>
          <w:sz w:val="21"/>
          <w:szCs w:val="21"/>
        </w:rPr>
        <w:t>8</w:t>
      </w:r>
      <w:r w:rsidR="00E86ECA" w:rsidRPr="00BE2E4A">
        <w:rPr>
          <w:rFonts w:asciiTheme="minorHAnsi" w:hAnsiTheme="minorHAnsi" w:cstheme="minorHAnsi"/>
          <w:sz w:val="21"/>
          <w:szCs w:val="21"/>
        </w:rPr>
        <w:t xml:space="preserve">, tendo como locador o Sr. </w:t>
      </w:r>
      <w:r w:rsidR="00E86ECA" w:rsidRPr="00BE2E4A">
        <w:rPr>
          <w:rFonts w:asciiTheme="minorHAnsi" w:hAnsiTheme="minorHAnsi" w:cstheme="minorHAnsi"/>
          <w:b/>
          <w:sz w:val="21"/>
          <w:szCs w:val="21"/>
        </w:rPr>
        <w:t>MANOEL AFFONSO DE MELLO</w:t>
      </w:r>
      <w:r w:rsidR="00FB6ECD" w:rsidRPr="00BE2E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86ECA" w:rsidRPr="00BE2E4A">
        <w:rPr>
          <w:rFonts w:asciiTheme="minorHAnsi" w:hAnsiTheme="minorHAnsi" w:cstheme="minorHAnsi"/>
          <w:b/>
          <w:sz w:val="21"/>
          <w:szCs w:val="21"/>
        </w:rPr>
        <w:t>NETO (C</w:t>
      </w:r>
      <w:r w:rsidR="00FA0070" w:rsidRPr="00BE2E4A">
        <w:rPr>
          <w:rFonts w:asciiTheme="minorHAnsi" w:hAnsiTheme="minorHAnsi" w:cstheme="minorHAnsi"/>
          <w:b/>
          <w:sz w:val="21"/>
          <w:szCs w:val="21"/>
        </w:rPr>
        <w:t>P</w:t>
      </w:r>
      <w:r w:rsidR="00E86ECA" w:rsidRPr="00BE2E4A">
        <w:rPr>
          <w:rFonts w:asciiTheme="minorHAnsi" w:hAnsiTheme="minorHAnsi" w:cstheme="minorHAnsi"/>
          <w:b/>
          <w:sz w:val="21"/>
          <w:szCs w:val="21"/>
        </w:rPr>
        <w:t>F</w:t>
      </w:r>
      <w:r w:rsidR="00FA0070" w:rsidRPr="00BE2E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BE2E4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86ECA" w:rsidRPr="00BE2E4A">
        <w:rPr>
          <w:rFonts w:asciiTheme="minorHAnsi" w:hAnsiTheme="minorHAnsi" w:cstheme="minorHAnsi"/>
          <w:b/>
          <w:sz w:val="21"/>
          <w:szCs w:val="21"/>
        </w:rPr>
        <w:t>007.554.434-20</w:t>
      </w:r>
      <w:r w:rsidR="00A06A2B" w:rsidRPr="00BE2E4A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BE2E4A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BE2E4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BE2E4A">
        <w:rPr>
          <w:rFonts w:asciiTheme="minorHAnsi" w:hAnsiTheme="minorHAnsi" w:cstheme="minorHAnsi"/>
          <w:b/>
          <w:sz w:val="21"/>
          <w:szCs w:val="21"/>
        </w:rPr>
        <w:t>R$</w:t>
      </w:r>
      <w:r w:rsidR="005A17EC" w:rsidRPr="00BE2E4A">
        <w:rPr>
          <w:rFonts w:asciiTheme="minorHAnsi" w:hAnsiTheme="minorHAnsi" w:cstheme="minorHAnsi"/>
          <w:b/>
          <w:sz w:val="21"/>
          <w:szCs w:val="21"/>
        </w:rPr>
        <w:t>3.000,00</w:t>
      </w:r>
      <w:r w:rsidR="00FB6ECD" w:rsidRPr="00BE2E4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A17EC" w:rsidRPr="00BE2E4A">
        <w:rPr>
          <w:rFonts w:asciiTheme="minorHAnsi" w:hAnsiTheme="minorHAnsi" w:cstheme="minorHAnsi"/>
          <w:b/>
          <w:sz w:val="21"/>
          <w:szCs w:val="21"/>
        </w:rPr>
        <w:t xml:space="preserve">três mil </w:t>
      </w:r>
      <w:r w:rsidR="00731DE5" w:rsidRPr="00BE2E4A">
        <w:rPr>
          <w:rFonts w:asciiTheme="minorHAnsi" w:hAnsiTheme="minorHAnsi" w:cstheme="minorHAnsi"/>
          <w:b/>
          <w:sz w:val="21"/>
          <w:szCs w:val="21"/>
        </w:rPr>
        <w:t>reais</w:t>
      </w:r>
      <w:r w:rsidR="00FB6ECD" w:rsidRPr="00BE2E4A">
        <w:rPr>
          <w:rFonts w:asciiTheme="minorHAnsi" w:hAnsiTheme="minorHAnsi" w:cstheme="minorHAnsi"/>
          <w:b/>
          <w:sz w:val="21"/>
          <w:szCs w:val="21"/>
        </w:rPr>
        <w:t>)</w:t>
      </w:r>
      <w:r w:rsidR="009644E6" w:rsidRPr="00BE2E4A">
        <w:rPr>
          <w:rFonts w:asciiTheme="minorHAnsi" w:hAnsiTheme="minorHAnsi" w:cstheme="minorHAnsi"/>
          <w:b/>
          <w:sz w:val="21"/>
          <w:szCs w:val="21"/>
        </w:rPr>
        <w:t>.</w:t>
      </w:r>
      <w:r w:rsidR="009644E6" w:rsidRPr="00BE2E4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BE2E4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C3F5C" w:rsidRPr="00BE2E4A" w:rsidRDefault="00232E0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</w:t>
      </w:r>
      <w:r w:rsidR="00F24F43" w:rsidRPr="00BE2E4A">
        <w:rPr>
          <w:rFonts w:asciiTheme="minorHAnsi" w:hAnsiTheme="minorHAnsi" w:cstheme="minorHAnsi"/>
          <w:sz w:val="21"/>
          <w:szCs w:val="21"/>
        </w:rPr>
        <w:t>eral do Estado (fl</w:t>
      </w:r>
      <w:r w:rsidRPr="00BE2E4A">
        <w:rPr>
          <w:rFonts w:asciiTheme="minorHAnsi" w:hAnsiTheme="minorHAnsi" w:cstheme="minorHAnsi"/>
          <w:sz w:val="21"/>
          <w:szCs w:val="21"/>
        </w:rPr>
        <w:t>.</w:t>
      </w:r>
      <w:r w:rsidR="005A17EC" w:rsidRPr="00BE2E4A">
        <w:rPr>
          <w:rFonts w:asciiTheme="minorHAnsi" w:hAnsiTheme="minorHAnsi" w:cstheme="minorHAnsi"/>
          <w:sz w:val="21"/>
          <w:szCs w:val="21"/>
        </w:rPr>
        <w:t>33</w:t>
      </w:r>
      <w:r w:rsidR="00D170CA" w:rsidRPr="00BE2E4A">
        <w:rPr>
          <w:rFonts w:asciiTheme="minorHAnsi" w:hAnsiTheme="minorHAnsi" w:cstheme="minorHAnsi"/>
          <w:sz w:val="21"/>
          <w:szCs w:val="21"/>
        </w:rPr>
        <w:t>)</w:t>
      </w:r>
      <w:r w:rsidRPr="00BE2E4A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BE2E4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E2E4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E2E4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1C3F5C" w:rsidRPr="00BE2E4A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232E0C" w:rsidRPr="00BE2E4A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BE2E4A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BE2E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0F7A65" w:rsidRPr="00BE2E4A">
        <w:rPr>
          <w:rFonts w:asciiTheme="minorHAnsi" w:hAnsiTheme="minorHAnsi" w:cstheme="minorHAnsi"/>
          <w:sz w:val="21"/>
          <w:szCs w:val="21"/>
        </w:rPr>
        <w:t>Correspondência s/n</w:t>
      </w:r>
      <w:r w:rsidRPr="00BE2E4A">
        <w:rPr>
          <w:rFonts w:asciiTheme="minorHAnsi" w:hAnsiTheme="minorHAnsi" w:cstheme="minorHAnsi"/>
          <w:sz w:val="21"/>
          <w:szCs w:val="21"/>
        </w:rPr>
        <w:t xml:space="preserve">, de </w:t>
      </w:r>
      <w:r w:rsidR="000F7A65" w:rsidRPr="00BE2E4A">
        <w:rPr>
          <w:rFonts w:asciiTheme="minorHAnsi" w:hAnsiTheme="minorHAnsi" w:cstheme="minorHAnsi"/>
          <w:sz w:val="21"/>
          <w:szCs w:val="21"/>
        </w:rPr>
        <w:t>31</w:t>
      </w:r>
      <w:r w:rsidRPr="00BE2E4A">
        <w:rPr>
          <w:rFonts w:asciiTheme="minorHAnsi" w:hAnsiTheme="minorHAnsi" w:cstheme="minorHAnsi"/>
          <w:sz w:val="21"/>
          <w:szCs w:val="21"/>
        </w:rPr>
        <w:t>/</w:t>
      </w:r>
      <w:r w:rsidR="000F7A65" w:rsidRPr="00BE2E4A">
        <w:rPr>
          <w:rFonts w:asciiTheme="minorHAnsi" w:hAnsiTheme="minorHAnsi" w:cstheme="minorHAnsi"/>
          <w:sz w:val="21"/>
          <w:szCs w:val="21"/>
        </w:rPr>
        <w:t>0</w:t>
      </w:r>
      <w:r w:rsidR="005A17EC" w:rsidRPr="00BE2E4A">
        <w:rPr>
          <w:rFonts w:asciiTheme="minorHAnsi" w:hAnsiTheme="minorHAnsi" w:cstheme="minorHAnsi"/>
          <w:sz w:val="21"/>
          <w:szCs w:val="21"/>
        </w:rPr>
        <w:t>1</w:t>
      </w:r>
      <w:r w:rsidRPr="00BE2E4A">
        <w:rPr>
          <w:rFonts w:asciiTheme="minorHAnsi" w:hAnsiTheme="minorHAnsi" w:cstheme="minorHAnsi"/>
          <w:sz w:val="21"/>
          <w:szCs w:val="21"/>
        </w:rPr>
        <w:t>/201</w:t>
      </w:r>
      <w:r w:rsidR="005A17EC" w:rsidRPr="00BE2E4A">
        <w:rPr>
          <w:rFonts w:asciiTheme="minorHAnsi" w:hAnsiTheme="minorHAnsi" w:cstheme="minorHAnsi"/>
          <w:sz w:val="21"/>
          <w:szCs w:val="21"/>
        </w:rPr>
        <w:t>8</w:t>
      </w:r>
      <w:r w:rsidRPr="00BE2E4A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BE2E4A">
        <w:rPr>
          <w:rFonts w:asciiTheme="minorHAnsi" w:hAnsiTheme="minorHAnsi" w:cstheme="minorHAnsi"/>
          <w:sz w:val="21"/>
          <w:szCs w:val="21"/>
        </w:rPr>
        <w:t>de lavra d</w:t>
      </w:r>
      <w:r w:rsidR="00844BDA" w:rsidRPr="00BE2E4A">
        <w:rPr>
          <w:rFonts w:asciiTheme="minorHAnsi" w:hAnsiTheme="minorHAnsi" w:cstheme="minorHAnsi"/>
          <w:sz w:val="21"/>
          <w:szCs w:val="21"/>
        </w:rPr>
        <w:t xml:space="preserve">o </w:t>
      </w:r>
      <w:r w:rsidR="000F7A65" w:rsidRPr="00BE2E4A">
        <w:rPr>
          <w:rFonts w:asciiTheme="minorHAnsi" w:hAnsiTheme="minorHAnsi" w:cstheme="minorHAnsi"/>
          <w:sz w:val="21"/>
          <w:szCs w:val="21"/>
        </w:rPr>
        <w:t>Locador</w:t>
      </w:r>
      <w:r w:rsidR="00702B5E"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BE2E4A">
        <w:rPr>
          <w:rFonts w:asciiTheme="minorHAnsi" w:hAnsiTheme="minorHAnsi" w:cstheme="minorHAnsi"/>
          <w:sz w:val="21"/>
          <w:szCs w:val="21"/>
        </w:rPr>
        <w:t xml:space="preserve">Manoel Affonso de Mello Neto, </w:t>
      </w:r>
      <w:r w:rsidRPr="00BE2E4A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F7A65" w:rsidRPr="00BE2E4A">
        <w:rPr>
          <w:rFonts w:asciiTheme="minorHAnsi" w:hAnsiTheme="minorHAnsi" w:cstheme="minorHAnsi"/>
          <w:sz w:val="21"/>
          <w:szCs w:val="21"/>
        </w:rPr>
        <w:t>efetuar</w:t>
      </w:r>
      <w:r w:rsidR="000679E4"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="00D977AF" w:rsidRPr="00BE2E4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0F7A65" w:rsidRPr="00BE2E4A">
        <w:rPr>
          <w:rFonts w:asciiTheme="minorHAnsi" w:hAnsiTheme="minorHAnsi" w:cstheme="minorHAnsi"/>
          <w:sz w:val="21"/>
          <w:szCs w:val="21"/>
        </w:rPr>
        <w:t>do aluguel do imóvel situado na Av. da Paz, 10</w:t>
      </w:r>
      <w:r w:rsidR="005A17EC" w:rsidRPr="00BE2E4A">
        <w:rPr>
          <w:rFonts w:asciiTheme="minorHAnsi" w:hAnsiTheme="minorHAnsi" w:cstheme="minorHAnsi"/>
          <w:sz w:val="21"/>
          <w:szCs w:val="21"/>
        </w:rPr>
        <w:t>30</w:t>
      </w:r>
      <w:r w:rsidR="00D977AF" w:rsidRPr="00BE2E4A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BE2E4A">
        <w:rPr>
          <w:rFonts w:asciiTheme="minorHAnsi" w:hAnsiTheme="minorHAnsi" w:cstheme="minorHAnsi"/>
          <w:sz w:val="21"/>
          <w:szCs w:val="21"/>
        </w:rPr>
        <w:t>referente a</w:t>
      </w:r>
      <w:r w:rsidR="000F7A65" w:rsidRPr="00BE2E4A">
        <w:rPr>
          <w:rFonts w:asciiTheme="minorHAnsi" w:hAnsiTheme="minorHAnsi" w:cstheme="minorHAnsi"/>
          <w:sz w:val="21"/>
          <w:szCs w:val="21"/>
        </w:rPr>
        <w:t xml:space="preserve">o mês de </w:t>
      </w:r>
      <w:r w:rsidR="005A17EC" w:rsidRPr="00BE2E4A">
        <w:rPr>
          <w:rFonts w:asciiTheme="minorHAnsi" w:hAnsiTheme="minorHAnsi" w:cstheme="minorHAnsi"/>
          <w:sz w:val="21"/>
          <w:szCs w:val="21"/>
        </w:rPr>
        <w:t>janeiro</w:t>
      </w:r>
      <w:r w:rsidR="00F24F43" w:rsidRPr="00BE2E4A">
        <w:rPr>
          <w:rFonts w:asciiTheme="minorHAnsi" w:hAnsiTheme="minorHAnsi" w:cstheme="minorHAnsi"/>
          <w:sz w:val="21"/>
          <w:szCs w:val="21"/>
        </w:rPr>
        <w:t xml:space="preserve"> de 2018</w:t>
      </w:r>
      <w:r w:rsidR="000F7A65" w:rsidRPr="00BE2E4A">
        <w:rPr>
          <w:rFonts w:asciiTheme="minorHAnsi" w:hAnsiTheme="minorHAnsi" w:cstheme="minorHAnsi"/>
          <w:sz w:val="21"/>
          <w:szCs w:val="21"/>
        </w:rPr>
        <w:t>,</w:t>
      </w:r>
      <w:r w:rsidR="001C28A9"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sz w:val="21"/>
          <w:szCs w:val="21"/>
        </w:rPr>
        <w:t xml:space="preserve">(fl. 02). </w:t>
      </w:r>
    </w:p>
    <w:p w:rsidR="00232E0C" w:rsidRPr="00BE2E4A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E2E4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7A65" w:rsidRPr="00BE2E4A">
        <w:rPr>
          <w:rFonts w:asciiTheme="minorHAnsi" w:hAnsiTheme="minorHAnsi" w:cstheme="minorHAnsi"/>
          <w:sz w:val="21"/>
          <w:szCs w:val="21"/>
        </w:rPr>
        <w:t>não</w:t>
      </w:r>
      <w:r w:rsidR="00FB3876"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731DE5" w:rsidRPr="00BE2E4A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31DE5"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</w:t>
      </w:r>
      <w:r w:rsidR="001C408C"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1C408C" w:rsidRPr="00BE2E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C408C" w:rsidRPr="00BE2E4A">
        <w:rPr>
          <w:rFonts w:asciiTheme="minorHAnsi" w:hAnsiTheme="minorHAnsi" w:cstheme="minorHAnsi"/>
          <w:sz w:val="21"/>
          <w:szCs w:val="21"/>
        </w:rPr>
        <w:t xml:space="preserve">Às fls. </w:t>
      </w:r>
      <w:r w:rsidR="00731DE5" w:rsidRPr="00BE2E4A">
        <w:rPr>
          <w:rFonts w:asciiTheme="minorHAnsi" w:hAnsiTheme="minorHAnsi" w:cstheme="minorHAnsi"/>
          <w:sz w:val="21"/>
          <w:szCs w:val="21"/>
        </w:rPr>
        <w:t>0</w:t>
      </w:r>
      <w:r w:rsidR="005A17EC" w:rsidRPr="00BE2E4A">
        <w:rPr>
          <w:rFonts w:asciiTheme="minorHAnsi" w:hAnsiTheme="minorHAnsi" w:cstheme="minorHAnsi"/>
          <w:sz w:val="21"/>
          <w:szCs w:val="21"/>
        </w:rPr>
        <w:t>6</w:t>
      </w:r>
      <w:r w:rsidR="00731DE5" w:rsidRPr="00BE2E4A">
        <w:rPr>
          <w:rFonts w:asciiTheme="minorHAnsi" w:hAnsiTheme="minorHAnsi" w:cstheme="minorHAnsi"/>
          <w:sz w:val="21"/>
          <w:szCs w:val="21"/>
        </w:rPr>
        <w:t>/</w:t>
      </w:r>
      <w:r w:rsidR="005A17EC" w:rsidRPr="00BE2E4A">
        <w:rPr>
          <w:rFonts w:asciiTheme="minorHAnsi" w:hAnsiTheme="minorHAnsi" w:cstheme="minorHAnsi"/>
          <w:sz w:val="21"/>
          <w:szCs w:val="21"/>
        </w:rPr>
        <w:t>16</w:t>
      </w:r>
      <w:r w:rsidR="00231F28" w:rsidRPr="00BE2E4A">
        <w:rPr>
          <w:rFonts w:asciiTheme="minorHAnsi" w:hAnsiTheme="minorHAnsi" w:cstheme="minorHAnsi"/>
          <w:sz w:val="21"/>
          <w:szCs w:val="21"/>
        </w:rPr>
        <w:t>,</w:t>
      </w:r>
      <w:r w:rsidR="001C408C" w:rsidRPr="00BE2E4A">
        <w:rPr>
          <w:rFonts w:asciiTheme="minorHAnsi" w:hAnsiTheme="minorHAnsi" w:cstheme="minorHAnsi"/>
          <w:sz w:val="21"/>
          <w:szCs w:val="21"/>
        </w:rPr>
        <w:t xml:space="preserve"> verifica-se </w:t>
      </w:r>
      <w:r w:rsidR="00F24F43" w:rsidRPr="00BE2E4A">
        <w:rPr>
          <w:rFonts w:asciiTheme="minorHAnsi" w:hAnsiTheme="minorHAnsi" w:cstheme="minorHAnsi"/>
          <w:sz w:val="21"/>
          <w:szCs w:val="21"/>
        </w:rPr>
        <w:t>DESPACHO-SETCON</w:t>
      </w:r>
      <w:r w:rsidR="001C408C" w:rsidRPr="00BE2E4A">
        <w:rPr>
          <w:rFonts w:asciiTheme="minorHAnsi" w:hAnsiTheme="minorHAnsi" w:cstheme="minorHAnsi"/>
          <w:sz w:val="21"/>
          <w:szCs w:val="21"/>
        </w:rPr>
        <w:t xml:space="preserve"> S/N, datado de </w:t>
      </w:r>
      <w:r w:rsidR="000F7A65" w:rsidRPr="00BE2E4A">
        <w:rPr>
          <w:rFonts w:asciiTheme="minorHAnsi" w:hAnsiTheme="minorHAnsi" w:cstheme="minorHAnsi"/>
          <w:sz w:val="21"/>
          <w:szCs w:val="21"/>
        </w:rPr>
        <w:t>1</w:t>
      </w:r>
      <w:r w:rsidR="005A17EC" w:rsidRPr="00BE2E4A">
        <w:rPr>
          <w:rFonts w:asciiTheme="minorHAnsi" w:hAnsiTheme="minorHAnsi" w:cstheme="minorHAnsi"/>
          <w:sz w:val="21"/>
          <w:szCs w:val="21"/>
        </w:rPr>
        <w:t>6</w:t>
      </w:r>
      <w:r w:rsidR="001C408C" w:rsidRPr="00BE2E4A">
        <w:rPr>
          <w:rFonts w:asciiTheme="minorHAnsi" w:hAnsiTheme="minorHAnsi" w:cstheme="minorHAnsi"/>
          <w:sz w:val="21"/>
          <w:szCs w:val="21"/>
        </w:rPr>
        <w:t>/</w:t>
      </w:r>
      <w:r w:rsidR="000F7A65" w:rsidRPr="00BE2E4A">
        <w:rPr>
          <w:rFonts w:asciiTheme="minorHAnsi" w:hAnsiTheme="minorHAnsi" w:cstheme="minorHAnsi"/>
          <w:sz w:val="21"/>
          <w:szCs w:val="21"/>
        </w:rPr>
        <w:t>0</w:t>
      </w:r>
      <w:r w:rsidR="005A17EC" w:rsidRPr="00BE2E4A">
        <w:rPr>
          <w:rFonts w:asciiTheme="minorHAnsi" w:hAnsiTheme="minorHAnsi" w:cstheme="minorHAnsi"/>
          <w:sz w:val="21"/>
          <w:szCs w:val="21"/>
        </w:rPr>
        <w:t>3</w:t>
      </w:r>
      <w:r w:rsidR="001C408C" w:rsidRPr="00BE2E4A">
        <w:rPr>
          <w:rFonts w:asciiTheme="minorHAnsi" w:hAnsiTheme="minorHAnsi" w:cstheme="minorHAnsi"/>
          <w:sz w:val="21"/>
          <w:szCs w:val="21"/>
        </w:rPr>
        <w:t>/201</w:t>
      </w:r>
      <w:r w:rsidR="005A17EC" w:rsidRPr="00BE2E4A">
        <w:rPr>
          <w:rFonts w:asciiTheme="minorHAnsi" w:hAnsiTheme="minorHAnsi" w:cstheme="minorHAnsi"/>
          <w:sz w:val="21"/>
          <w:szCs w:val="21"/>
        </w:rPr>
        <w:t>8</w:t>
      </w:r>
      <w:r w:rsidR="005A4BEE" w:rsidRPr="00BE2E4A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BE2E4A">
        <w:rPr>
          <w:rFonts w:asciiTheme="minorHAnsi" w:hAnsiTheme="minorHAnsi" w:cstheme="minorHAnsi"/>
          <w:sz w:val="21"/>
          <w:szCs w:val="21"/>
        </w:rPr>
        <w:t>de lavra da Assessor</w:t>
      </w:r>
      <w:r w:rsidR="00F24F43" w:rsidRPr="00BE2E4A">
        <w:rPr>
          <w:rFonts w:asciiTheme="minorHAnsi" w:hAnsiTheme="minorHAnsi" w:cstheme="minorHAnsi"/>
          <w:sz w:val="21"/>
          <w:szCs w:val="21"/>
        </w:rPr>
        <w:t>ia</w:t>
      </w:r>
      <w:r w:rsidR="001C408C" w:rsidRPr="00BE2E4A">
        <w:rPr>
          <w:rFonts w:asciiTheme="minorHAnsi" w:hAnsiTheme="minorHAnsi" w:cstheme="minorHAnsi"/>
          <w:sz w:val="21"/>
          <w:szCs w:val="21"/>
        </w:rPr>
        <w:t xml:space="preserve"> Técnica do Setor de Contratos, onde informa a EXISTÊNCIA de contrato</w:t>
      </w:r>
      <w:r w:rsidR="00F24F43" w:rsidRPr="00BE2E4A">
        <w:rPr>
          <w:rFonts w:asciiTheme="minorHAnsi" w:hAnsiTheme="minorHAnsi" w:cstheme="minorHAnsi"/>
          <w:sz w:val="21"/>
          <w:szCs w:val="21"/>
        </w:rPr>
        <w:t>, vencido em 13/11/2014, sem aditamentos</w:t>
      </w:r>
      <w:r w:rsidR="00731DE5" w:rsidRPr="00BE2E4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BE2E4A" w:rsidRDefault="00731DE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D37BD3" w:rsidRPr="00BE2E4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C408C"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1C408C" w:rsidRPr="00BE2E4A">
        <w:rPr>
          <w:rFonts w:asciiTheme="minorHAnsi" w:hAnsiTheme="minorHAnsi" w:cstheme="minorHAnsi"/>
          <w:sz w:val="21"/>
          <w:szCs w:val="21"/>
        </w:rPr>
        <w:t xml:space="preserve"> – </w:t>
      </w:r>
      <w:r w:rsidR="00CF776A" w:rsidRPr="00BE2E4A">
        <w:rPr>
          <w:rFonts w:asciiTheme="minorHAnsi" w:hAnsiTheme="minorHAnsi" w:cstheme="minorHAnsi"/>
          <w:sz w:val="21"/>
          <w:szCs w:val="21"/>
        </w:rPr>
        <w:t>À</w:t>
      </w:r>
      <w:r w:rsidR="00B100A6" w:rsidRPr="00BE2E4A">
        <w:rPr>
          <w:rFonts w:asciiTheme="minorHAnsi" w:hAnsiTheme="minorHAnsi" w:cstheme="minorHAnsi"/>
          <w:sz w:val="21"/>
          <w:szCs w:val="21"/>
        </w:rPr>
        <w:t xml:space="preserve"> fl. </w:t>
      </w:r>
      <w:r w:rsidR="005A17EC" w:rsidRPr="00BE2E4A">
        <w:rPr>
          <w:rFonts w:asciiTheme="minorHAnsi" w:hAnsiTheme="minorHAnsi" w:cstheme="minorHAnsi"/>
          <w:sz w:val="21"/>
          <w:szCs w:val="21"/>
        </w:rPr>
        <w:t>30</w:t>
      </w:r>
      <w:r w:rsidR="00B100A6" w:rsidRPr="00BE2E4A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BE2E4A">
        <w:rPr>
          <w:rFonts w:asciiTheme="minorHAnsi" w:hAnsiTheme="minorHAnsi" w:cstheme="minorHAnsi"/>
          <w:sz w:val="21"/>
          <w:szCs w:val="21"/>
        </w:rPr>
        <w:t>c</w:t>
      </w:r>
      <w:r w:rsidR="001C408C" w:rsidRPr="00BE2E4A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BE2E4A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D50EE" w:rsidRPr="00BE2E4A">
        <w:rPr>
          <w:rFonts w:asciiTheme="minorHAnsi" w:hAnsiTheme="minorHAnsi" w:cstheme="minorHAnsi"/>
          <w:sz w:val="21"/>
          <w:szCs w:val="21"/>
        </w:rPr>
        <w:t>8</w:t>
      </w:r>
      <w:r w:rsidR="003D436A" w:rsidRPr="00BE2E4A">
        <w:rPr>
          <w:rFonts w:asciiTheme="minorHAnsi" w:hAnsiTheme="minorHAnsi" w:cstheme="minorHAnsi"/>
          <w:sz w:val="21"/>
          <w:szCs w:val="21"/>
        </w:rPr>
        <w:t xml:space="preserve">, com dotação no valor de </w:t>
      </w:r>
      <w:r w:rsidR="00F24F43" w:rsidRPr="00BE2E4A">
        <w:rPr>
          <w:rFonts w:asciiTheme="minorHAnsi" w:hAnsiTheme="minorHAnsi" w:cstheme="minorHAnsi"/>
          <w:b/>
          <w:sz w:val="21"/>
          <w:szCs w:val="21"/>
        </w:rPr>
        <w:t>R$</w:t>
      </w:r>
      <w:r w:rsidR="005A17EC" w:rsidRPr="00BE2E4A">
        <w:rPr>
          <w:rFonts w:asciiTheme="minorHAnsi" w:hAnsiTheme="minorHAnsi" w:cstheme="minorHAnsi"/>
          <w:b/>
          <w:sz w:val="21"/>
          <w:szCs w:val="21"/>
        </w:rPr>
        <w:t>3.000,00 (três mil reais).</w:t>
      </w:r>
    </w:p>
    <w:p w:rsidR="00C43A60" w:rsidRPr="00BE2E4A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1AF8"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BE2E4A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BE2E4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BE2E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BE2E4A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="00F24F43" w:rsidRPr="00BE2E4A">
        <w:rPr>
          <w:rFonts w:asciiTheme="minorHAnsi" w:hAnsiTheme="minorHAnsi" w:cstheme="minorHAnsi"/>
          <w:sz w:val="21"/>
          <w:szCs w:val="21"/>
        </w:rPr>
        <w:t>,</w:t>
      </w:r>
      <w:r w:rsidR="00CC64BF" w:rsidRPr="00BE2E4A">
        <w:rPr>
          <w:rFonts w:asciiTheme="minorHAnsi" w:hAnsiTheme="minorHAnsi" w:cstheme="minorHAnsi"/>
          <w:sz w:val="21"/>
          <w:szCs w:val="21"/>
        </w:rPr>
        <w:t xml:space="preserve"> observa-se </w:t>
      </w:r>
      <w:r w:rsidR="001C408C" w:rsidRPr="00BE2E4A">
        <w:rPr>
          <w:rFonts w:asciiTheme="minorHAnsi" w:hAnsiTheme="minorHAnsi" w:cstheme="minorHAnsi"/>
          <w:sz w:val="21"/>
          <w:szCs w:val="21"/>
        </w:rPr>
        <w:t xml:space="preserve">que </w:t>
      </w:r>
      <w:r w:rsidR="004D50EE" w:rsidRPr="00BE2E4A">
        <w:rPr>
          <w:rFonts w:asciiTheme="minorHAnsi" w:hAnsiTheme="minorHAnsi" w:cstheme="minorHAnsi"/>
          <w:sz w:val="21"/>
          <w:szCs w:val="21"/>
        </w:rPr>
        <w:t>não</w:t>
      </w:r>
      <w:r w:rsidR="001C408C" w:rsidRPr="00BE2E4A">
        <w:rPr>
          <w:rFonts w:asciiTheme="minorHAnsi" w:hAnsiTheme="minorHAnsi" w:cstheme="minorHAnsi"/>
          <w:sz w:val="21"/>
          <w:szCs w:val="21"/>
        </w:rPr>
        <w:t xml:space="preserve"> foram acostadas as </w:t>
      </w:r>
      <w:r w:rsidR="00D038CA" w:rsidRPr="00BE2E4A">
        <w:rPr>
          <w:rFonts w:asciiTheme="minorHAnsi" w:hAnsiTheme="minorHAnsi" w:cstheme="minorHAnsi"/>
          <w:sz w:val="21"/>
          <w:szCs w:val="21"/>
        </w:rPr>
        <w:t>Certidões de Regularidade do Locador</w:t>
      </w:r>
      <w:r w:rsidR="0055002F"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BE2E4A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="00CC64BF" w:rsidRPr="00BE2E4A">
        <w:rPr>
          <w:rFonts w:asciiTheme="minorHAnsi" w:hAnsiTheme="minorHAnsi" w:cstheme="minorHAnsi"/>
          <w:sz w:val="21"/>
          <w:szCs w:val="21"/>
        </w:rPr>
        <w:t>.</w:t>
      </w:r>
    </w:p>
    <w:p w:rsidR="004D50EE" w:rsidRPr="00BE2E4A" w:rsidRDefault="004D50EE" w:rsidP="004D5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24F43" w:rsidRPr="00BE2E4A">
        <w:rPr>
          <w:rFonts w:asciiTheme="minorHAnsi" w:hAnsiTheme="minorHAnsi" w:cstheme="minorHAnsi"/>
          <w:sz w:val="21"/>
          <w:szCs w:val="21"/>
        </w:rPr>
        <w:t>À</w:t>
      </w:r>
      <w:r w:rsidRPr="00BE2E4A">
        <w:rPr>
          <w:rFonts w:asciiTheme="minorHAnsi" w:hAnsiTheme="minorHAnsi" w:cstheme="minorHAnsi"/>
          <w:sz w:val="21"/>
          <w:szCs w:val="21"/>
        </w:rPr>
        <w:t xml:space="preserve">s fls. </w:t>
      </w:r>
      <w:r w:rsidR="005A17EC" w:rsidRPr="00BE2E4A">
        <w:rPr>
          <w:rFonts w:asciiTheme="minorHAnsi" w:hAnsiTheme="minorHAnsi" w:cstheme="minorHAnsi"/>
          <w:sz w:val="21"/>
          <w:szCs w:val="21"/>
        </w:rPr>
        <w:t>2</w:t>
      </w:r>
      <w:r w:rsidRPr="00BE2E4A">
        <w:rPr>
          <w:rFonts w:asciiTheme="minorHAnsi" w:hAnsiTheme="minorHAnsi" w:cstheme="minorHAnsi"/>
          <w:sz w:val="21"/>
          <w:szCs w:val="21"/>
        </w:rPr>
        <w:t>7/</w:t>
      </w:r>
      <w:r w:rsidR="005A17EC" w:rsidRPr="00BE2E4A">
        <w:rPr>
          <w:rFonts w:asciiTheme="minorHAnsi" w:hAnsiTheme="minorHAnsi" w:cstheme="minorHAnsi"/>
          <w:sz w:val="21"/>
          <w:szCs w:val="21"/>
        </w:rPr>
        <w:t>2</w:t>
      </w:r>
      <w:r w:rsidR="00F24F43" w:rsidRPr="00BE2E4A">
        <w:rPr>
          <w:rFonts w:asciiTheme="minorHAnsi" w:hAnsiTheme="minorHAnsi" w:cstheme="minorHAnsi"/>
          <w:sz w:val="21"/>
          <w:szCs w:val="21"/>
        </w:rPr>
        <w:t>8 c</w:t>
      </w:r>
      <w:r w:rsidRPr="00BE2E4A">
        <w:rPr>
          <w:rFonts w:asciiTheme="minorHAnsi" w:hAnsiTheme="minorHAnsi" w:cstheme="minorHAnsi"/>
          <w:sz w:val="21"/>
          <w:szCs w:val="21"/>
        </w:rPr>
        <w:t>onsta cotações d</w:t>
      </w:r>
      <w:r w:rsidR="00BE2E4A" w:rsidRPr="00BE2E4A">
        <w:rPr>
          <w:rFonts w:asciiTheme="minorHAnsi" w:hAnsiTheme="minorHAnsi" w:cstheme="minorHAnsi"/>
          <w:sz w:val="21"/>
          <w:szCs w:val="21"/>
        </w:rPr>
        <w:t>e preços realizadas através do s</w:t>
      </w:r>
      <w:r w:rsidRPr="00BE2E4A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Pr="00BE2E4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BE2E4A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4D50EE" w:rsidRPr="00BE2E4A" w:rsidRDefault="004D50EE" w:rsidP="004D50E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BE2E4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5B7E1E" w:rsidRPr="00BE2E4A" w:rsidRDefault="00BE2E4A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5B7E1E" w:rsidRPr="00BE2E4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</w:t>
      </w:r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20</w:t>
      </w:r>
      <w:r w:rsidR="005B7E1E" w:rsidRPr="00BE2E4A">
        <w:rPr>
          <w:rFonts w:asciiTheme="minorHAnsi" w:hAnsiTheme="minorHAnsi" w:cstheme="minorHAnsi"/>
          <w:b/>
          <w:sz w:val="21"/>
          <w:szCs w:val="21"/>
          <w:u w:val="single"/>
        </w:rPr>
        <w:t>18 DA PGE/AL</w:t>
      </w:r>
      <w:r w:rsidR="005B7E1E" w:rsidRPr="00BE2E4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B7E1E" w:rsidRPr="00BE2E4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5B7E1E" w:rsidRPr="00BE2E4A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5B7E1E" w:rsidRPr="00BE2E4A">
        <w:rPr>
          <w:rFonts w:asciiTheme="minorHAnsi" w:hAnsiTheme="minorHAnsi" w:cstheme="minorHAnsi"/>
          <w:sz w:val="21"/>
          <w:szCs w:val="21"/>
        </w:rPr>
        <w:t xml:space="preserve"> observância das recomendações contidas na Súmula Administrativa nº 042</w:t>
      </w:r>
      <w:r w:rsidRPr="00BE2E4A">
        <w:rPr>
          <w:rFonts w:asciiTheme="minorHAnsi" w:hAnsiTheme="minorHAnsi" w:cstheme="minorHAnsi"/>
          <w:sz w:val="21"/>
          <w:szCs w:val="21"/>
        </w:rPr>
        <w:t>/</w:t>
      </w:r>
      <w:r w:rsidR="005B7E1E" w:rsidRPr="00BE2E4A">
        <w:rPr>
          <w:rFonts w:asciiTheme="minorHAnsi" w:hAnsiTheme="minorHAnsi" w:cstheme="minorHAnsi"/>
          <w:sz w:val="21"/>
          <w:szCs w:val="21"/>
        </w:rPr>
        <w:t>2018</w:t>
      </w:r>
      <w:r w:rsidRPr="00BE2E4A">
        <w:rPr>
          <w:rFonts w:asciiTheme="minorHAnsi" w:hAnsiTheme="minorHAnsi" w:cstheme="minorHAnsi"/>
          <w:sz w:val="21"/>
          <w:szCs w:val="21"/>
        </w:rPr>
        <w:t>,</w:t>
      </w:r>
      <w:r w:rsidR="005B7E1E" w:rsidRPr="00BE2E4A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que versa sobre pagamentos pela via indenizatória. </w:t>
      </w:r>
      <w:r w:rsidR="005B7E1E" w:rsidRPr="00BE2E4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5B7E1E" w:rsidRPr="00BE2E4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5B7E1E" w:rsidRPr="00BE2E4A">
        <w:rPr>
          <w:rFonts w:asciiTheme="minorHAnsi" w:hAnsiTheme="minorHAnsi" w:cstheme="minorHAnsi"/>
          <w:i/>
          <w:sz w:val="21"/>
          <w:szCs w:val="21"/>
        </w:rPr>
        <w:t>:</w:t>
      </w:r>
    </w:p>
    <w:p w:rsidR="005B7E1E" w:rsidRPr="00BE2E4A" w:rsidRDefault="005B7E1E" w:rsidP="005B7E1E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a)</w:t>
      </w:r>
      <w:r w:rsidRPr="00BE2E4A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b)</w:t>
      </w:r>
      <w:r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BE2E4A">
        <w:rPr>
          <w:rFonts w:asciiTheme="minorHAnsi" w:hAnsiTheme="minorHAnsi" w:cstheme="minorHAnsi"/>
          <w:b/>
          <w:sz w:val="21"/>
          <w:szCs w:val="21"/>
        </w:rPr>
        <w:t>(art. 59, parágrafo único, da Lei Federal nº 8.666/93;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proofErr w:type="gramEnd"/>
      <w:r w:rsidRPr="00BE2E4A">
        <w:rPr>
          <w:rFonts w:asciiTheme="minorHAnsi" w:hAnsiTheme="minorHAnsi" w:cstheme="minorHAnsi"/>
          <w:b/>
          <w:sz w:val="21"/>
          <w:szCs w:val="21"/>
        </w:rPr>
        <w:t>c)</w:t>
      </w:r>
      <w:r w:rsidRPr="00BE2E4A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d)</w:t>
      </w:r>
      <w:r w:rsidRPr="00BE2E4A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e)</w:t>
      </w:r>
      <w:r w:rsidRPr="00BE2E4A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f)</w:t>
      </w:r>
      <w:r w:rsidRPr="00BE2E4A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g)</w:t>
      </w:r>
      <w:r w:rsidRPr="00BE2E4A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5B7E1E" w:rsidRPr="00BE2E4A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i)</w:t>
      </w:r>
      <w:r w:rsidRPr="00BE2E4A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</w:t>
      </w:r>
      <w:proofErr w:type="gramStart"/>
      <w:r w:rsidRPr="00BE2E4A">
        <w:rPr>
          <w:rFonts w:asciiTheme="minorHAnsi" w:hAnsiTheme="minorHAnsi" w:cstheme="minorHAnsi"/>
          <w:sz w:val="21"/>
          <w:szCs w:val="21"/>
        </w:rPr>
        <w:t>sem grifos no original)”</w:t>
      </w:r>
      <w:proofErr w:type="gramEnd"/>
      <w:r w:rsidRPr="00BE2E4A">
        <w:rPr>
          <w:rFonts w:asciiTheme="minorHAnsi" w:hAnsiTheme="minorHAnsi" w:cstheme="minorHAnsi"/>
          <w:sz w:val="21"/>
          <w:szCs w:val="21"/>
        </w:rPr>
        <w:t>.</w:t>
      </w:r>
    </w:p>
    <w:p w:rsidR="005B7E1E" w:rsidRPr="00BE2E4A" w:rsidRDefault="005B7E1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BE2E4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BE2E4A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BE2E4A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BE2E4A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BE2E4A">
        <w:rPr>
          <w:rFonts w:asciiTheme="minorHAnsi" w:hAnsiTheme="minorHAnsi" w:cstheme="minorHAnsi"/>
          <w:sz w:val="21"/>
          <w:szCs w:val="21"/>
        </w:rPr>
        <w:t xml:space="preserve">), restando necessário à demonstração de </w:t>
      </w:r>
      <w:r w:rsidRPr="00BE2E4A">
        <w:rPr>
          <w:rFonts w:asciiTheme="minorHAnsi" w:hAnsiTheme="minorHAnsi" w:cstheme="minorHAnsi"/>
          <w:sz w:val="21"/>
          <w:szCs w:val="21"/>
        </w:rPr>
        <w:lastRenderedPageBreak/>
        <w:t xml:space="preserve">cumprimento da recomendação contida na referida Súmula Administrativa nº 042/2018, de 15 de maio de 2018 (alíneas 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BE2E4A">
        <w:rPr>
          <w:rFonts w:asciiTheme="minorHAnsi" w:hAnsiTheme="minorHAnsi" w:cstheme="minorHAnsi"/>
          <w:sz w:val="21"/>
          <w:szCs w:val="21"/>
        </w:rPr>
        <w:t>e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BE2E4A">
        <w:rPr>
          <w:rFonts w:asciiTheme="minorHAnsi" w:hAnsiTheme="minorHAnsi" w:cstheme="minorHAnsi"/>
          <w:sz w:val="21"/>
          <w:szCs w:val="21"/>
        </w:rPr>
        <w:t>).</w:t>
      </w:r>
    </w:p>
    <w:p w:rsidR="005B7E1E" w:rsidRPr="00BE2E4A" w:rsidRDefault="005B7E1E" w:rsidP="005B7E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5B7E1E" w:rsidRPr="00BE2E4A" w:rsidRDefault="005B7E1E" w:rsidP="005B7E1E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BE2E4A">
        <w:rPr>
          <w:rFonts w:asciiTheme="minorHAnsi" w:hAnsiTheme="minorHAnsi" w:cstheme="minorHAnsi"/>
          <w:sz w:val="21"/>
          <w:szCs w:val="21"/>
        </w:rPr>
        <w:t xml:space="preserve"> –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BE2E4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BE2E4A">
        <w:rPr>
          <w:rFonts w:asciiTheme="minorHAnsi" w:hAnsiTheme="minorHAnsi" w:cstheme="minorHAnsi"/>
          <w:sz w:val="21"/>
          <w:szCs w:val="21"/>
        </w:rPr>
        <w:t>demonstre o cumprimento da recomendação contida na referida Súmula Administrativa nº 042/2018, de 15 de maio de 2018, alíneas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BE2E4A">
        <w:rPr>
          <w:rFonts w:asciiTheme="minorHAnsi" w:hAnsiTheme="minorHAnsi" w:cstheme="minorHAnsi"/>
          <w:sz w:val="21"/>
          <w:szCs w:val="21"/>
        </w:rPr>
        <w:t>e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BE2E4A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BE2E4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038CA" w:rsidRPr="00BE2E4A" w:rsidRDefault="00D038CA" w:rsidP="00D038C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BE2E4A">
        <w:rPr>
          <w:rFonts w:asciiTheme="minorHAnsi" w:hAnsiTheme="minorHAnsi" w:cstheme="minorHAnsi"/>
          <w:sz w:val="21"/>
          <w:szCs w:val="21"/>
        </w:rPr>
        <w:t xml:space="preserve"> -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2E4A" w:rsidRPr="00BE2E4A">
        <w:rPr>
          <w:rFonts w:asciiTheme="minorHAnsi" w:hAnsiTheme="minorHAnsi" w:cstheme="minorHAnsi"/>
          <w:b/>
          <w:sz w:val="21"/>
          <w:szCs w:val="21"/>
        </w:rPr>
        <w:t>R$</w:t>
      </w:r>
      <w:r w:rsidR="005A17EC" w:rsidRPr="00BE2E4A">
        <w:rPr>
          <w:rFonts w:asciiTheme="minorHAnsi" w:hAnsiTheme="minorHAnsi" w:cstheme="minorHAnsi"/>
          <w:b/>
          <w:sz w:val="21"/>
          <w:szCs w:val="21"/>
        </w:rPr>
        <w:t>3.000,00 (três mil reais)</w:t>
      </w:r>
    </w:p>
    <w:p w:rsidR="001C408C" w:rsidRPr="00BE2E4A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E2E4A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</w:t>
      </w:r>
      <w:r w:rsidR="00D827D9" w:rsidRPr="00BE2E4A">
        <w:rPr>
          <w:rFonts w:asciiTheme="minorHAnsi" w:hAnsiTheme="minorHAnsi" w:cstheme="minorHAnsi"/>
          <w:sz w:val="21"/>
          <w:szCs w:val="21"/>
        </w:rPr>
        <w:t>o locador</w:t>
      </w:r>
      <w:r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Pr="00BE2E4A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BE2E4A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D827D9" w:rsidRPr="00BE2E4A">
        <w:rPr>
          <w:rFonts w:asciiTheme="minorHAnsi" w:hAnsiTheme="minorHAnsi" w:cstheme="minorHAnsi"/>
          <w:sz w:val="21"/>
          <w:szCs w:val="21"/>
        </w:rPr>
        <w:t>s aos autos</w:t>
      </w:r>
      <w:r w:rsidR="00BE2E4A" w:rsidRPr="00BE2E4A">
        <w:rPr>
          <w:rFonts w:asciiTheme="minorHAnsi" w:hAnsiTheme="minorHAnsi" w:cstheme="minorHAnsi"/>
          <w:sz w:val="21"/>
          <w:szCs w:val="21"/>
        </w:rPr>
        <w:t>,</w:t>
      </w:r>
      <w:r w:rsidR="00D827D9" w:rsidRPr="00BE2E4A">
        <w:rPr>
          <w:rFonts w:asciiTheme="minorHAnsi" w:hAnsiTheme="minorHAnsi" w:cstheme="minorHAnsi"/>
          <w:sz w:val="21"/>
          <w:szCs w:val="21"/>
        </w:rPr>
        <w:t xml:space="preserve"> quando do pagamento</w:t>
      </w:r>
      <w:r w:rsidRPr="00BE2E4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BE2E4A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BE2E4A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BE2E4A" w:rsidRPr="00BE2E4A">
        <w:rPr>
          <w:rFonts w:asciiTheme="minorHAnsi" w:hAnsiTheme="minorHAnsi" w:cstheme="minorHAnsi"/>
          <w:b/>
          <w:sz w:val="21"/>
          <w:szCs w:val="21"/>
        </w:rPr>
        <w:t>III</w:t>
      </w:r>
      <w:r w:rsidRPr="00BE2E4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="00D827D9" w:rsidRPr="00BE2E4A">
        <w:rPr>
          <w:rFonts w:asciiTheme="minorHAnsi" w:hAnsiTheme="minorHAnsi" w:cstheme="minorHAnsi"/>
          <w:sz w:val="21"/>
          <w:szCs w:val="21"/>
        </w:rPr>
        <w:t xml:space="preserve">com </w:t>
      </w:r>
      <w:r w:rsidR="00D038CA" w:rsidRPr="00BE2E4A">
        <w:rPr>
          <w:rFonts w:asciiTheme="minorHAnsi" w:hAnsiTheme="minorHAnsi" w:cstheme="minorHAnsi"/>
          <w:sz w:val="21"/>
          <w:szCs w:val="21"/>
        </w:rPr>
        <w:t>o Locador Sr.</w:t>
      </w:r>
      <w:r w:rsidRPr="00BE2E4A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BE2E4A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Pr="00BE2E4A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BE2E4A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BE2E4A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BE2E4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47E52" w:rsidRPr="00BE2E4A">
        <w:rPr>
          <w:rFonts w:asciiTheme="minorHAnsi" w:hAnsiTheme="minorHAnsi" w:cstheme="minorHAnsi"/>
          <w:bCs/>
          <w:sz w:val="21"/>
          <w:szCs w:val="21"/>
        </w:rPr>
        <w:t>1</w:t>
      </w:r>
      <w:r w:rsidR="005A17EC" w:rsidRPr="00BE2E4A">
        <w:rPr>
          <w:rFonts w:asciiTheme="minorHAnsi" w:hAnsiTheme="minorHAnsi" w:cstheme="minorHAnsi"/>
          <w:bCs/>
          <w:sz w:val="21"/>
          <w:szCs w:val="21"/>
        </w:rPr>
        <w:t>9</w:t>
      </w:r>
      <w:r w:rsidRPr="00BE2E4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47E52" w:rsidRPr="00BE2E4A">
        <w:rPr>
          <w:rFonts w:asciiTheme="minorHAnsi" w:hAnsiTheme="minorHAnsi" w:cstheme="minorHAnsi"/>
          <w:bCs/>
          <w:sz w:val="21"/>
          <w:szCs w:val="21"/>
        </w:rPr>
        <w:t>junho</w:t>
      </w:r>
      <w:r w:rsidRPr="00BE2E4A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BE2E4A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BE2E4A" w:rsidRDefault="005A17E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C408C" w:rsidRPr="00BE2E4A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Assessor</w:t>
      </w:r>
      <w:r w:rsidR="005A17EC" w:rsidRPr="00BE2E4A">
        <w:rPr>
          <w:rFonts w:asciiTheme="minorHAnsi" w:hAnsiTheme="minorHAnsi" w:cstheme="minorHAnsi"/>
          <w:b/>
          <w:sz w:val="21"/>
          <w:szCs w:val="21"/>
        </w:rPr>
        <w:t>a</w:t>
      </w:r>
      <w:r w:rsidRPr="00BE2E4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5A17EC" w:rsidRPr="00BE2E4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BE2E4A" w:rsidRPr="00BE2E4A" w:rsidRDefault="00BE2E4A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BE2E4A" w:rsidRPr="00BE2E4A" w:rsidRDefault="00BE2E4A" w:rsidP="00BE2E4A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Revisora:</w:t>
      </w:r>
    </w:p>
    <w:p w:rsidR="00BE2E4A" w:rsidRPr="00BE2E4A" w:rsidRDefault="00BE2E4A" w:rsidP="00BE2E4A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BE2E4A" w:rsidRPr="00BE2E4A" w:rsidRDefault="00BE2E4A" w:rsidP="00BE2E4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BE2E4A" w:rsidRPr="00BE2E4A" w:rsidRDefault="00BE2E4A" w:rsidP="00BE2E4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BE2E4A" w:rsidRPr="00BE2E4A" w:rsidRDefault="00BE2E4A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C408C" w:rsidRPr="00BE2E4A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BE2E4A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BE2E4A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BE2E4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BE2E4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BE2E4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BE2E4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E2E4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BE2E4A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BE2E4A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73B" w:rsidRDefault="0038173B" w:rsidP="003068B9">
      <w:pPr>
        <w:spacing w:after="0" w:line="240" w:lineRule="auto"/>
      </w:pPr>
      <w:r>
        <w:separator/>
      </w:r>
    </w:p>
  </w:endnote>
  <w:endnote w:type="continuationSeparator" w:id="0">
    <w:p w:rsidR="0038173B" w:rsidRDefault="003817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73B" w:rsidRDefault="0038173B" w:rsidP="003068B9">
      <w:pPr>
        <w:spacing w:after="0" w:line="240" w:lineRule="auto"/>
      </w:pPr>
      <w:r>
        <w:separator/>
      </w:r>
    </w:p>
  </w:footnote>
  <w:footnote w:type="continuationSeparator" w:id="0">
    <w:p w:rsidR="0038173B" w:rsidRDefault="003817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4A39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173B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95B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17EC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0BC0"/>
    <w:rsid w:val="00AB19D8"/>
    <w:rsid w:val="00AB1E8B"/>
    <w:rsid w:val="00AB4BF4"/>
    <w:rsid w:val="00AC0191"/>
    <w:rsid w:val="00AC0599"/>
    <w:rsid w:val="00AC09F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6E1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2E4A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CF776A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E8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4F43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8E12D-4C94-40A4-B72A-7BC1AA94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1040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2017-07-28T18:10:00Z</cp:lastPrinted>
  <dcterms:created xsi:type="dcterms:W3CDTF">2018-06-28T15:48:00Z</dcterms:created>
  <dcterms:modified xsi:type="dcterms:W3CDTF">2018-06-28T15:48:00Z</dcterms:modified>
</cp:coreProperties>
</file>