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265B4B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3E3ED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65B4B">
        <w:rPr>
          <w:rFonts w:asciiTheme="minorHAnsi" w:hAnsiTheme="minorHAnsi" w:cstheme="minorHAnsi"/>
          <w:b/>
          <w:bCs/>
        </w:rPr>
        <w:t>PROCESSO</w:t>
      </w:r>
      <w:r w:rsidR="003E3EDB">
        <w:rPr>
          <w:rFonts w:asciiTheme="minorHAnsi" w:hAnsiTheme="minorHAnsi" w:cstheme="minorHAnsi"/>
          <w:b/>
          <w:bCs/>
        </w:rPr>
        <w:t xml:space="preserve">: </w:t>
      </w:r>
      <w:r w:rsidR="003E3EDB" w:rsidRPr="003E3EDB">
        <w:rPr>
          <w:rFonts w:asciiTheme="minorHAnsi" w:hAnsiTheme="minorHAnsi" w:cstheme="minorHAnsi"/>
          <w:bCs/>
        </w:rPr>
        <w:t>2000.015787/2016</w:t>
      </w:r>
    </w:p>
    <w:p w:rsidR="00475A79" w:rsidRPr="00265B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5B4B">
        <w:rPr>
          <w:rFonts w:asciiTheme="minorHAnsi" w:hAnsiTheme="minorHAnsi" w:cstheme="minorHAnsi"/>
          <w:b/>
          <w:bCs/>
        </w:rPr>
        <w:t>INTERESSADO:</w:t>
      </w:r>
      <w:r w:rsidR="00AD6CFD" w:rsidRPr="00265B4B">
        <w:rPr>
          <w:rFonts w:asciiTheme="minorHAnsi" w:hAnsiTheme="minorHAnsi" w:cstheme="minorHAnsi"/>
          <w:b/>
          <w:bCs/>
        </w:rPr>
        <w:t xml:space="preserve"> </w:t>
      </w:r>
      <w:r w:rsidR="003E3EDB">
        <w:rPr>
          <w:rFonts w:asciiTheme="minorHAnsi" w:hAnsiTheme="minorHAnsi" w:cstheme="minorHAnsi"/>
          <w:bCs/>
        </w:rPr>
        <w:t>Secretaria de Estado da Saúde - SESAU</w:t>
      </w:r>
    </w:p>
    <w:p w:rsidR="00BC7D60" w:rsidRPr="00265B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5B4B">
        <w:rPr>
          <w:rFonts w:asciiTheme="minorHAnsi" w:hAnsiTheme="minorHAnsi" w:cstheme="minorHAnsi"/>
          <w:b/>
          <w:bCs/>
        </w:rPr>
        <w:t>A</w:t>
      </w:r>
      <w:r w:rsidR="0098593A" w:rsidRPr="00265B4B">
        <w:rPr>
          <w:rFonts w:asciiTheme="minorHAnsi" w:hAnsiTheme="minorHAnsi" w:cstheme="minorHAnsi"/>
          <w:b/>
          <w:bCs/>
        </w:rPr>
        <w:t xml:space="preserve">SSUNTO: </w:t>
      </w:r>
      <w:r w:rsidR="003E3EDB">
        <w:rPr>
          <w:rFonts w:asciiTheme="minorHAnsi" w:hAnsiTheme="minorHAnsi" w:cstheme="minorHAnsi"/>
          <w:bCs/>
        </w:rPr>
        <w:t>Solicitação de saldo de Ata de Registro de Preços nº 037/2015 (água mineral).</w:t>
      </w:r>
    </w:p>
    <w:p w:rsidR="00296284" w:rsidRPr="00265B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265B4B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 xml:space="preserve">Trata-se do Processo Administrativo nº </w:t>
      </w:r>
      <w:r w:rsidR="003E3EDB" w:rsidRPr="003E3EDB">
        <w:rPr>
          <w:rFonts w:asciiTheme="minorHAnsi" w:hAnsiTheme="minorHAnsi" w:cstheme="minorHAnsi"/>
          <w:bCs/>
        </w:rPr>
        <w:t>2000.015787/2016</w:t>
      </w:r>
      <w:r w:rsidRPr="00265B4B">
        <w:rPr>
          <w:rFonts w:asciiTheme="minorHAnsi" w:hAnsiTheme="minorHAnsi" w:cstheme="minorHAnsi"/>
          <w:bCs/>
        </w:rPr>
        <w:t xml:space="preserve">, </w:t>
      </w:r>
      <w:r w:rsidRPr="00265B4B">
        <w:rPr>
          <w:rFonts w:asciiTheme="minorHAnsi" w:hAnsiTheme="minorHAnsi" w:cstheme="minorHAnsi"/>
        </w:rPr>
        <w:t xml:space="preserve">em </w:t>
      </w:r>
      <w:r w:rsidR="003E3EDB">
        <w:rPr>
          <w:rFonts w:asciiTheme="minorHAnsi" w:hAnsiTheme="minorHAnsi" w:cstheme="minorHAnsi"/>
        </w:rPr>
        <w:t>02</w:t>
      </w:r>
      <w:r w:rsidRPr="00265B4B">
        <w:rPr>
          <w:rFonts w:asciiTheme="minorHAnsi" w:hAnsiTheme="minorHAnsi" w:cstheme="minorHAnsi"/>
        </w:rPr>
        <w:t xml:space="preserve"> (</w:t>
      </w:r>
      <w:r w:rsidR="003E3EDB">
        <w:rPr>
          <w:rFonts w:asciiTheme="minorHAnsi" w:hAnsiTheme="minorHAnsi" w:cstheme="minorHAnsi"/>
        </w:rPr>
        <w:t>dois)</w:t>
      </w:r>
      <w:r w:rsidRPr="00265B4B">
        <w:rPr>
          <w:rFonts w:asciiTheme="minorHAnsi" w:hAnsiTheme="minorHAnsi" w:cstheme="minorHAnsi"/>
        </w:rPr>
        <w:t xml:space="preserve"> volume</w:t>
      </w:r>
      <w:r w:rsidR="003E3EDB">
        <w:rPr>
          <w:rFonts w:asciiTheme="minorHAnsi" w:hAnsiTheme="minorHAnsi" w:cstheme="minorHAnsi"/>
        </w:rPr>
        <w:t>s</w:t>
      </w:r>
      <w:r w:rsidRPr="00265B4B">
        <w:rPr>
          <w:rFonts w:asciiTheme="minorHAnsi" w:hAnsiTheme="minorHAnsi" w:cstheme="minorHAnsi"/>
        </w:rPr>
        <w:t xml:space="preserve">, com </w:t>
      </w:r>
      <w:r w:rsidR="003E3EDB">
        <w:rPr>
          <w:rFonts w:asciiTheme="minorHAnsi" w:hAnsiTheme="minorHAnsi" w:cstheme="minorHAnsi"/>
        </w:rPr>
        <w:t>289</w:t>
      </w:r>
      <w:r w:rsidRPr="00265B4B">
        <w:rPr>
          <w:rFonts w:asciiTheme="minorHAnsi" w:hAnsiTheme="minorHAnsi" w:cstheme="minorHAnsi"/>
        </w:rPr>
        <w:t xml:space="preserve"> (</w:t>
      </w:r>
      <w:r w:rsidR="003E3EDB">
        <w:rPr>
          <w:rFonts w:asciiTheme="minorHAnsi" w:hAnsiTheme="minorHAnsi" w:cstheme="minorHAnsi"/>
        </w:rPr>
        <w:t>duzentos e oitenta e nove</w:t>
      </w:r>
      <w:r w:rsidRPr="00265B4B">
        <w:rPr>
          <w:rFonts w:asciiTheme="minorHAnsi" w:hAnsiTheme="minorHAnsi" w:cstheme="minorHAnsi"/>
        </w:rPr>
        <w:t>) fls.,</w:t>
      </w:r>
      <w:r w:rsidR="00D61EF8">
        <w:rPr>
          <w:rFonts w:asciiTheme="minorHAnsi" w:hAnsiTheme="minorHAnsi" w:cstheme="minorHAnsi"/>
        </w:rPr>
        <w:t xml:space="preserve"> </w:t>
      </w:r>
      <w:r w:rsidRPr="00265B4B">
        <w:rPr>
          <w:rFonts w:asciiTheme="minorHAnsi" w:hAnsiTheme="minorHAnsi" w:cstheme="minorHAnsi"/>
        </w:rPr>
        <w:t xml:space="preserve">que versa sobre </w:t>
      </w:r>
      <w:r w:rsidR="003E3EDB">
        <w:rPr>
          <w:rFonts w:asciiTheme="minorHAnsi" w:hAnsiTheme="minorHAnsi" w:cstheme="minorHAnsi"/>
        </w:rPr>
        <w:t>a</w:t>
      </w:r>
      <w:r w:rsidRPr="00265B4B">
        <w:rPr>
          <w:rFonts w:asciiTheme="minorHAnsi" w:hAnsiTheme="minorHAnsi" w:cstheme="minorHAnsi"/>
        </w:rPr>
        <w:t xml:space="preserve"> </w:t>
      </w:r>
      <w:r w:rsidR="003E3EDB">
        <w:rPr>
          <w:rFonts w:asciiTheme="minorHAnsi" w:hAnsiTheme="minorHAnsi" w:cstheme="minorHAnsi"/>
          <w:bCs/>
        </w:rPr>
        <w:t xml:space="preserve">solicitação de saldo de </w:t>
      </w:r>
      <w:r w:rsidR="003E3EDB" w:rsidRPr="003E3EDB">
        <w:rPr>
          <w:rFonts w:asciiTheme="minorHAnsi" w:hAnsiTheme="minorHAnsi" w:cstheme="minorHAnsi"/>
          <w:b/>
          <w:bCs/>
        </w:rPr>
        <w:t>Ata de Registro de Preços nº 037/2015 – Contrato nº 031/2016</w:t>
      </w:r>
      <w:r w:rsidR="003E3EDB">
        <w:rPr>
          <w:rFonts w:asciiTheme="minorHAnsi" w:hAnsiTheme="minorHAnsi" w:cstheme="minorHAnsi"/>
          <w:bCs/>
        </w:rPr>
        <w:t xml:space="preserve"> (água mineral) para abastecimento da Secretaria de Estado da Saúde – SESAU</w:t>
      </w:r>
      <w:r w:rsidR="005A775D">
        <w:rPr>
          <w:rFonts w:asciiTheme="minorHAnsi" w:hAnsiTheme="minorHAnsi" w:cstheme="minorHAnsi"/>
          <w:bCs/>
        </w:rPr>
        <w:t xml:space="preserve">, através da empresa </w:t>
      </w:r>
      <w:r w:rsidR="005A775D" w:rsidRPr="005A775D">
        <w:rPr>
          <w:rFonts w:asciiTheme="minorHAnsi" w:hAnsiTheme="minorHAnsi" w:cstheme="minorHAnsi"/>
          <w:b/>
          <w:bCs/>
        </w:rPr>
        <w:t>ÁGUAS MINERAIS DO NORDESTE LTDA. – SOLARA (CNPJ 05.232.382/0001-00)</w:t>
      </w:r>
      <w:r w:rsidR="005A775D">
        <w:rPr>
          <w:rFonts w:asciiTheme="minorHAnsi" w:hAnsiTheme="minorHAnsi" w:cstheme="minorHAnsi"/>
          <w:bCs/>
        </w:rPr>
        <w:t>.</w:t>
      </w:r>
    </w:p>
    <w:p w:rsidR="00762742" w:rsidRPr="00265B4B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B62D81">
        <w:rPr>
          <w:rFonts w:asciiTheme="minorHAnsi" w:hAnsiTheme="minorHAnsi" w:cstheme="minorHAnsi"/>
        </w:rPr>
        <w:t>15</w:t>
      </w:r>
      <w:r w:rsidRPr="00265B4B">
        <w:rPr>
          <w:rFonts w:asciiTheme="minorHAnsi" w:hAnsiTheme="minorHAnsi" w:cstheme="minorHAnsi"/>
        </w:rPr>
        <w:t xml:space="preserve">, </w:t>
      </w:r>
      <w:r w:rsidR="00F77D42">
        <w:rPr>
          <w:rFonts w:asciiTheme="minorHAnsi" w:hAnsiTheme="minorHAnsi" w:cstheme="minorHAnsi"/>
        </w:rPr>
        <w:t>p</w:t>
      </w:r>
      <w:r w:rsidRPr="00265B4B">
        <w:rPr>
          <w:rFonts w:asciiTheme="minorHAnsi" w:hAnsiTheme="minorHAnsi" w:cstheme="minorHAnsi"/>
        </w:rPr>
        <w:t xml:space="preserve">arágrafo </w:t>
      </w:r>
      <w:r w:rsidR="00F77D42">
        <w:rPr>
          <w:rFonts w:asciiTheme="minorHAnsi" w:hAnsiTheme="minorHAnsi" w:cstheme="minorHAnsi"/>
        </w:rPr>
        <w:t>ú</w:t>
      </w:r>
      <w:r w:rsidRPr="00265B4B">
        <w:rPr>
          <w:rFonts w:asciiTheme="minorHAnsi" w:hAnsiTheme="minorHAnsi" w:cstheme="minorHAnsi"/>
        </w:rPr>
        <w:t>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265B4B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265B4B">
        <w:rPr>
          <w:rFonts w:asciiTheme="minorHAnsi" w:hAnsiTheme="minorHAnsi" w:cstheme="minorHAnsi"/>
        </w:rPr>
        <w:t xml:space="preserve"> (fls.</w:t>
      </w:r>
      <w:r w:rsidR="003E3EDB">
        <w:rPr>
          <w:rFonts w:asciiTheme="minorHAnsi" w:hAnsiTheme="minorHAnsi" w:cstheme="minorHAnsi"/>
        </w:rPr>
        <w:t xml:space="preserve"> </w:t>
      </w:r>
      <w:r w:rsidR="00AF2D1D">
        <w:rPr>
          <w:rFonts w:asciiTheme="minorHAnsi" w:hAnsiTheme="minorHAnsi" w:cstheme="minorHAnsi"/>
        </w:rPr>
        <w:t>289</w:t>
      </w:r>
      <w:r w:rsidR="00B57521" w:rsidRPr="00265B4B">
        <w:rPr>
          <w:rFonts w:asciiTheme="minorHAnsi" w:hAnsiTheme="minorHAnsi" w:cstheme="minorHAnsi"/>
        </w:rPr>
        <w:t>)</w:t>
      </w:r>
      <w:r w:rsidRPr="00265B4B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265B4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65B4B">
        <w:rPr>
          <w:rFonts w:asciiTheme="minorHAnsi" w:hAnsiTheme="minorHAnsi" w:cstheme="minorHAnsi"/>
          <w:b/>
          <w:bCs/>
        </w:rPr>
        <w:t xml:space="preserve"> </w:t>
      </w:r>
      <w:r w:rsidRPr="00265B4B">
        <w:rPr>
          <w:rFonts w:asciiTheme="minorHAnsi" w:hAnsiTheme="minorHAnsi" w:cstheme="minorHAnsi"/>
          <w:bCs/>
        </w:rPr>
        <w:t>Descreve-se a seguir o resultado do exame efetuado no referido processo:</w:t>
      </w:r>
      <w:r w:rsidRPr="00265B4B">
        <w:rPr>
          <w:rFonts w:asciiTheme="minorHAnsi" w:hAnsiTheme="minorHAnsi" w:cstheme="minorHAnsi"/>
        </w:rPr>
        <w:t xml:space="preserve">    </w:t>
      </w:r>
    </w:p>
    <w:p w:rsidR="007324D7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0B15">
        <w:rPr>
          <w:rFonts w:asciiTheme="minorHAnsi" w:hAnsiTheme="minorHAnsi" w:cstheme="minorHAnsi"/>
          <w:b/>
        </w:rPr>
        <w:t>1</w:t>
      </w:r>
      <w:r w:rsidR="00950B15" w:rsidRPr="00950B15">
        <w:rPr>
          <w:rFonts w:asciiTheme="minorHAnsi" w:hAnsiTheme="minorHAnsi" w:cstheme="minorHAnsi"/>
          <w:b/>
        </w:rPr>
        <w:t>.</w:t>
      </w:r>
      <w:r w:rsidR="00E9429C" w:rsidRPr="00950B15">
        <w:rPr>
          <w:rFonts w:asciiTheme="minorHAnsi" w:hAnsiTheme="minorHAnsi" w:cstheme="minorHAnsi"/>
          <w:b/>
        </w:rPr>
        <w:t xml:space="preserve"> </w:t>
      </w:r>
      <w:r w:rsidR="009003EF">
        <w:rPr>
          <w:rFonts w:asciiTheme="minorHAnsi" w:hAnsiTheme="minorHAnsi" w:cstheme="minorHAnsi"/>
          <w:b/>
          <w:u w:val="single"/>
        </w:rPr>
        <w:t>LEGALIDADE DA CONTRATAÇÃO</w:t>
      </w:r>
      <w:r w:rsidR="009003EF" w:rsidRPr="009003EF">
        <w:rPr>
          <w:rFonts w:asciiTheme="minorHAnsi" w:hAnsiTheme="minorHAnsi" w:cstheme="minorHAnsi"/>
          <w:b/>
        </w:rPr>
        <w:t xml:space="preserve"> </w:t>
      </w:r>
      <w:r w:rsidR="00B175DC" w:rsidRPr="009003EF">
        <w:rPr>
          <w:rFonts w:asciiTheme="minorHAnsi" w:hAnsiTheme="minorHAnsi" w:cstheme="minorHAnsi"/>
        </w:rPr>
        <w:t>–</w:t>
      </w:r>
      <w:r w:rsidR="00B175DC" w:rsidRPr="00265B4B">
        <w:rPr>
          <w:rFonts w:asciiTheme="minorHAnsi" w:hAnsiTheme="minorHAnsi" w:cstheme="minorHAnsi"/>
          <w:b/>
        </w:rPr>
        <w:t xml:space="preserve"> </w:t>
      </w:r>
      <w:r w:rsidR="007324D7">
        <w:rPr>
          <w:rFonts w:asciiTheme="minorHAnsi" w:hAnsiTheme="minorHAnsi" w:cstheme="minorHAnsi"/>
        </w:rPr>
        <w:t xml:space="preserve">À fl. 02 consta solicitação da Gerência de Suprimentos – GSUPRI/SESAU para aquisição </w:t>
      </w:r>
      <w:r w:rsidR="007324D7">
        <w:rPr>
          <w:rFonts w:asciiTheme="minorHAnsi" w:hAnsiTheme="minorHAnsi" w:cstheme="minorHAnsi"/>
          <w:bCs/>
        </w:rPr>
        <w:t xml:space="preserve">de saldo da </w:t>
      </w:r>
      <w:r w:rsidR="007324D7" w:rsidRPr="007324D7">
        <w:rPr>
          <w:rFonts w:asciiTheme="minorHAnsi" w:hAnsiTheme="minorHAnsi" w:cstheme="minorHAnsi"/>
          <w:bCs/>
        </w:rPr>
        <w:t>Ata de Registro de Preços nº 037/2015</w:t>
      </w:r>
      <w:r w:rsidR="007602C0">
        <w:rPr>
          <w:rFonts w:asciiTheme="minorHAnsi" w:hAnsiTheme="minorHAnsi" w:cstheme="minorHAnsi"/>
          <w:bCs/>
        </w:rPr>
        <w:t xml:space="preserve">, oriunda do </w:t>
      </w:r>
      <w:r w:rsidR="00AF2D1D">
        <w:rPr>
          <w:rFonts w:asciiTheme="minorHAnsi" w:hAnsiTheme="minorHAnsi" w:cstheme="minorHAnsi"/>
          <w:bCs/>
        </w:rPr>
        <w:t>Registro de Preços nº 10.038/2015</w:t>
      </w:r>
      <w:r w:rsidR="00F77D42">
        <w:rPr>
          <w:rFonts w:asciiTheme="minorHAnsi" w:hAnsiTheme="minorHAnsi" w:cstheme="minorHAnsi"/>
          <w:bCs/>
        </w:rPr>
        <w:t xml:space="preserve"> realizado pela Agência de Modernização da Gestão de Processos - AMGESP</w:t>
      </w:r>
      <w:r w:rsidR="007324D7">
        <w:rPr>
          <w:rFonts w:asciiTheme="minorHAnsi" w:hAnsiTheme="minorHAnsi" w:cstheme="minorHAnsi"/>
          <w:bCs/>
        </w:rPr>
        <w:t>,</w:t>
      </w:r>
      <w:r w:rsidR="007602C0">
        <w:rPr>
          <w:rFonts w:asciiTheme="minorHAnsi" w:hAnsiTheme="minorHAnsi" w:cstheme="minorHAnsi"/>
          <w:bCs/>
        </w:rPr>
        <w:t xml:space="preserve"> cuja assinatura ocorreu em 29.07.2015 e publicação no Diário Oficial do Estado em 07.08.2015, </w:t>
      </w:r>
      <w:r w:rsidR="007602C0" w:rsidRPr="007602C0">
        <w:rPr>
          <w:rFonts w:asciiTheme="minorHAnsi" w:hAnsiTheme="minorHAnsi" w:cstheme="minorHAnsi"/>
          <w:b/>
          <w:bCs/>
        </w:rPr>
        <w:t>portanto válida até 07.08.2016</w:t>
      </w:r>
      <w:r w:rsidR="007602C0">
        <w:rPr>
          <w:rFonts w:asciiTheme="minorHAnsi" w:hAnsiTheme="minorHAnsi" w:cstheme="minorHAnsi"/>
          <w:bCs/>
        </w:rPr>
        <w:t xml:space="preserve">. A contratação </w:t>
      </w:r>
      <w:r w:rsidR="00F77D42">
        <w:rPr>
          <w:rFonts w:asciiTheme="minorHAnsi" w:hAnsiTheme="minorHAnsi" w:cstheme="minorHAnsi"/>
          <w:bCs/>
        </w:rPr>
        <w:t xml:space="preserve">pela SESAU </w:t>
      </w:r>
      <w:r w:rsidR="007602C0">
        <w:rPr>
          <w:rFonts w:asciiTheme="minorHAnsi" w:hAnsiTheme="minorHAnsi" w:cstheme="minorHAnsi"/>
          <w:bCs/>
        </w:rPr>
        <w:t>ocorreu em 05.08.2016, com publicação no dia 09.08.2016, dentro dos limites legais estipulados no parágrafo único do artigo 61 da Lei nº 8.666/93.</w:t>
      </w:r>
    </w:p>
    <w:p w:rsidR="00921707" w:rsidRDefault="00046E5F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referida contratação objetiva atender às demandas das Unidades de Saúde listadas à fl. 03, </w:t>
      </w:r>
      <w:r w:rsidR="00AF2D1D">
        <w:rPr>
          <w:rFonts w:asciiTheme="minorHAnsi" w:hAnsiTheme="minorHAnsi" w:cstheme="minorHAnsi"/>
        </w:rPr>
        <w:t>de acordo com</w:t>
      </w:r>
      <w:r>
        <w:rPr>
          <w:rFonts w:asciiTheme="minorHAnsi" w:hAnsiTheme="minorHAnsi" w:cstheme="minorHAnsi"/>
        </w:rPr>
        <w:t xml:space="preserve"> os </w:t>
      </w:r>
      <w:r w:rsidRPr="00046E5F">
        <w:rPr>
          <w:rFonts w:asciiTheme="minorHAnsi" w:hAnsiTheme="minorHAnsi" w:cstheme="minorHAnsi"/>
          <w:b/>
          <w:u w:val="single"/>
        </w:rPr>
        <w:t>Formulários de Solicitação de Aquisição de Bens / Prestação de Serviços</w:t>
      </w:r>
      <w:r>
        <w:rPr>
          <w:rFonts w:asciiTheme="minorHAnsi" w:hAnsiTheme="minorHAnsi" w:cstheme="minorHAnsi"/>
        </w:rPr>
        <w:t xml:space="preserve"> (fls. 04/26). Em tempo, destaque-se a </w:t>
      </w:r>
      <w:r w:rsidRPr="00046E5F">
        <w:rPr>
          <w:rFonts w:asciiTheme="minorHAnsi" w:hAnsiTheme="minorHAnsi" w:cstheme="minorHAnsi"/>
          <w:b/>
          <w:u w:val="single"/>
        </w:rPr>
        <w:t>Autorização para Fornecimento nº AMGESP 027/08/2016</w:t>
      </w:r>
      <w:r>
        <w:rPr>
          <w:rFonts w:asciiTheme="minorHAnsi" w:hAnsiTheme="minorHAnsi" w:cstheme="minorHAnsi"/>
        </w:rPr>
        <w:t xml:space="preserve">, às fls. 37/43. </w:t>
      </w:r>
    </w:p>
    <w:p w:rsidR="00046E5F" w:rsidRDefault="009003EF" w:rsidP="00046E5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2</w:t>
      </w:r>
      <w:r w:rsidR="00046E5F" w:rsidRPr="00B80869">
        <w:rPr>
          <w:rFonts w:asciiTheme="minorHAnsi" w:hAnsiTheme="minorHAnsi" w:cstheme="minorHAnsi"/>
        </w:rPr>
        <w:t xml:space="preserve">. </w:t>
      </w:r>
      <w:r w:rsidR="00046E5F" w:rsidRPr="00B80869">
        <w:rPr>
          <w:rFonts w:asciiTheme="minorHAnsi" w:hAnsiTheme="minorHAnsi" w:cstheme="minorHAnsi"/>
          <w:b/>
          <w:u w:val="single"/>
        </w:rPr>
        <w:t xml:space="preserve">APRESENTAÇÃO DO CERTIFICADO DE REGISTRO CADASTRAL </w:t>
      </w:r>
      <w:r w:rsidR="00046E5F">
        <w:rPr>
          <w:rFonts w:asciiTheme="minorHAnsi" w:hAnsiTheme="minorHAnsi" w:cstheme="minorHAnsi"/>
          <w:b/>
          <w:u w:val="single"/>
        </w:rPr>
        <w:t>E</w:t>
      </w:r>
      <w:r w:rsidR="00046E5F" w:rsidRPr="00B80869">
        <w:rPr>
          <w:rFonts w:asciiTheme="minorHAnsi" w:hAnsiTheme="minorHAnsi" w:cstheme="minorHAnsi"/>
          <w:b/>
          <w:u w:val="single"/>
        </w:rPr>
        <w:t xml:space="preserve"> DAS CERTIDÕES DE REGULARIDADE FISCAL</w:t>
      </w:r>
      <w:r w:rsidR="00046E5F">
        <w:rPr>
          <w:rFonts w:asciiTheme="minorHAnsi" w:hAnsiTheme="minorHAnsi" w:cstheme="minorHAnsi"/>
          <w:b/>
          <w:u w:val="single"/>
        </w:rPr>
        <w:t>, JURÍDICA E TRABALHISTA</w:t>
      </w:r>
      <w:r w:rsidR="00046E5F" w:rsidRPr="00B80869">
        <w:rPr>
          <w:rFonts w:asciiTheme="minorHAnsi" w:hAnsiTheme="minorHAnsi" w:cstheme="minorHAnsi"/>
        </w:rPr>
        <w:t xml:space="preserve"> - Verifica-se a apresentação do Certificado de Registro Cadastral – CRC (fls. </w:t>
      </w:r>
      <w:r w:rsidR="00046E5F">
        <w:rPr>
          <w:rFonts w:asciiTheme="minorHAnsi" w:hAnsiTheme="minorHAnsi" w:cstheme="minorHAnsi"/>
        </w:rPr>
        <w:t>48</w:t>
      </w:r>
      <w:r w:rsidR="006A3F5D">
        <w:rPr>
          <w:rFonts w:asciiTheme="minorHAnsi" w:hAnsiTheme="minorHAnsi" w:cstheme="minorHAnsi"/>
        </w:rPr>
        <w:t xml:space="preserve"> e 116</w:t>
      </w:r>
      <w:r w:rsidR="00046E5F" w:rsidRPr="00B80869">
        <w:rPr>
          <w:rFonts w:asciiTheme="minorHAnsi" w:hAnsiTheme="minorHAnsi" w:cstheme="minorHAnsi"/>
        </w:rPr>
        <w:t>),</w:t>
      </w:r>
      <w:r w:rsidR="00D758C5">
        <w:rPr>
          <w:rFonts w:asciiTheme="minorHAnsi" w:hAnsiTheme="minorHAnsi" w:cstheme="minorHAnsi"/>
        </w:rPr>
        <w:t xml:space="preserve"> assim como dos documentos de regularidade fiscal, jurídica e trabalhista (fls. 48/86). </w:t>
      </w:r>
      <w:r w:rsidR="00D758C5" w:rsidRPr="006A3F5D">
        <w:rPr>
          <w:rFonts w:asciiTheme="minorHAnsi" w:hAnsiTheme="minorHAnsi" w:cstheme="minorHAnsi"/>
          <w:b/>
        </w:rPr>
        <w:t>Destaque-se a necessidade de atualização das referidas certidões quando da realização do pagamento.</w:t>
      </w:r>
    </w:p>
    <w:p w:rsidR="007602C0" w:rsidRDefault="007602C0" w:rsidP="00F65C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7602C0" w:rsidRDefault="007602C0" w:rsidP="00F65C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9003EF" w:rsidRDefault="009003EF" w:rsidP="00F65C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F65CA3" w:rsidRPr="00B80869" w:rsidRDefault="00B02E79" w:rsidP="00F65C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02E79">
        <w:rPr>
          <w:rFonts w:asciiTheme="minorHAnsi" w:hAnsiTheme="minorHAnsi" w:cstheme="minorHAnsi"/>
          <w:b/>
        </w:rPr>
        <w:t xml:space="preserve">3. </w:t>
      </w:r>
      <w:r w:rsidR="00F65CA3" w:rsidRPr="00B80869">
        <w:rPr>
          <w:rFonts w:asciiTheme="minorHAnsi" w:hAnsiTheme="minorHAnsi" w:cstheme="minorHAnsi"/>
          <w:b/>
          <w:u w:val="single"/>
        </w:rPr>
        <w:t>AUTORIZAÇÃO PARA AQUISIÇÃO</w:t>
      </w:r>
      <w:r w:rsidR="00F65CA3" w:rsidRPr="00B80869">
        <w:rPr>
          <w:rFonts w:asciiTheme="minorHAnsi" w:hAnsiTheme="minorHAnsi" w:cstheme="minorHAnsi"/>
          <w:b/>
        </w:rPr>
        <w:t xml:space="preserve"> – </w:t>
      </w:r>
      <w:r w:rsidR="00F65CA3" w:rsidRPr="00B80869">
        <w:rPr>
          <w:rFonts w:asciiTheme="minorHAnsi" w:hAnsiTheme="minorHAnsi" w:cstheme="minorHAnsi"/>
        </w:rPr>
        <w:t xml:space="preserve">À fl. </w:t>
      </w:r>
      <w:r w:rsidR="00F65CA3">
        <w:rPr>
          <w:rFonts w:asciiTheme="minorHAnsi" w:hAnsiTheme="minorHAnsi" w:cstheme="minorHAnsi"/>
        </w:rPr>
        <w:t>47</w:t>
      </w:r>
      <w:r w:rsidR="00F65CA3"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 w:rsidR="00F65CA3">
        <w:rPr>
          <w:rFonts w:asciiTheme="minorHAnsi" w:hAnsiTheme="minorHAnsi" w:cstheme="minorHAnsi"/>
        </w:rPr>
        <w:t>contratação pretendida.</w:t>
      </w:r>
    </w:p>
    <w:p w:rsidR="00714F9F" w:rsidRPr="00B80869" w:rsidRDefault="00714F9F" w:rsidP="00714F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2E79">
        <w:rPr>
          <w:rFonts w:asciiTheme="minorHAnsi" w:hAnsiTheme="minorHAnsi" w:cstheme="minorHAnsi"/>
          <w:b/>
        </w:rPr>
        <w:t>4</w:t>
      </w:r>
      <w:r w:rsidR="00B02E79" w:rsidRPr="00B02E7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NOTA DE EMPENHO SEM ASSINATURA DO GESTOR</w:t>
      </w:r>
      <w:r w:rsidRPr="00B80869">
        <w:rPr>
          <w:rFonts w:asciiTheme="minorHAnsi" w:hAnsiTheme="minorHAnsi" w:cstheme="minorHAnsi"/>
        </w:rPr>
        <w:t xml:space="preserve"> - Destaca-se que a</w:t>
      </w:r>
      <w:r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>
        <w:rPr>
          <w:rFonts w:asciiTheme="minorHAnsi" w:hAnsiTheme="minorHAnsi" w:cstheme="minorHAnsi"/>
        </w:rPr>
        <w:t xml:space="preserve">s de Empenho acostadas </w:t>
      </w:r>
      <w:r w:rsidRPr="00B80869">
        <w:rPr>
          <w:rFonts w:asciiTheme="minorHAnsi" w:hAnsiTheme="minorHAnsi" w:cstheme="minorHAnsi"/>
        </w:rPr>
        <w:t xml:space="preserve">às fls. </w:t>
      </w:r>
      <w:r>
        <w:rPr>
          <w:rFonts w:asciiTheme="minorHAnsi" w:hAnsiTheme="minorHAnsi" w:cstheme="minorHAnsi"/>
        </w:rPr>
        <w:t>117/161 (</w:t>
      </w:r>
      <w:r w:rsidRPr="00714F9F">
        <w:rPr>
          <w:rFonts w:asciiTheme="minorHAnsi" w:hAnsiTheme="minorHAnsi" w:cstheme="minorHAnsi"/>
          <w:b/>
        </w:rPr>
        <w:t>2016NE10030, 2016NE10032, 2016NE10034, 2016NE10036, 2016NE10037, 2016NE10038, 2016NE10039, 2016NE10040, 2016NE10041, 2016NE10042, 2016NE10043, 2016NE10044, 2016NE10045, 2016NE10046, 2016NE10047, 2016NE10048, 2016NE10049, 2016NE10050, 2016NE10051, 2016NE10052 e 2016N14335)</w:t>
      </w:r>
      <w:r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  <w:i/>
        </w:rPr>
        <w:t>não possuem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714F9F" w:rsidRPr="00B80869" w:rsidRDefault="00714F9F" w:rsidP="00714F9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(g.n.)</w:t>
      </w:r>
    </w:p>
    <w:p w:rsidR="00714F9F" w:rsidRPr="003F4996" w:rsidRDefault="00B02E79" w:rsidP="00714F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2E79">
        <w:rPr>
          <w:rFonts w:asciiTheme="minorHAnsi" w:hAnsiTheme="minorHAnsi" w:cstheme="minorHAnsi"/>
          <w:b/>
        </w:rPr>
        <w:t xml:space="preserve">5. </w:t>
      </w:r>
      <w:r w:rsidR="00714F9F" w:rsidRPr="00B80869">
        <w:rPr>
          <w:rFonts w:asciiTheme="minorHAnsi" w:hAnsiTheme="minorHAnsi" w:cstheme="minorHAnsi"/>
          <w:b/>
          <w:u w:val="single"/>
        </w:rPr>
        <w:t>LIQUIDAÇÃO DA DESPESA</w:t>
      </w:r>
      <w:r w:rsidR="00714F9F" w:rsidRPr="00B80869">
        <w:rPr>
          <w:rFonts w:asciiTheme="minorHAnsi" w:hAnsiTheme="minorHAnsi" w:cstheme="minorHAnsi"/>
          <w:b/>
        </w:rPr>
        <w:t xml:space="preserve"> - </w:t>
      </w:r>
      <w:r w:rsidR="003F4996" w:rsidRPr="003F4996">
        <w:rPr>
          <w:rFonts w:asciiTheme="minorHAnsi" w:hAnsiTheme="minorHAnsi" w:cstheme="minorHAnsi"/>
        </w:rPr>
        <w:t>Conforme</w:t>
      </w:r>
      <w:r w:rsidR="003F4996">
        <w:rPr>
          <w:rFonts w:asciiTheme="minorHAnsi" w:hAnsiTheme="minorHAnsi" w:cstheme="minorHAnsi"/>
        </w:rPr>
        <w:t xml:space="preserve"> documentos à fl. 164, as notas de empenhos (</w:t>
      </w:r>
      <w:r w:rsidR="003F4996" w:rsidRPr="00714F9F">
        <w:rPr>
          <w:rFonts w:asciiTheme="minorHAnsi" w:hAnsiTheme="minorHAnsi" w:cstheme="minorHAnsi"/>
          <w:b/>
        </w:rPr>
        <w:t>2016NE10034, 2016NE10036, 2016NE10037, 2016NE10038, 2016NE10039, 2016NE10040, 2016NE10041, 2016NE10042, 2016NE10043, 2016NE10044, 2016NE10045, 2016NE10046, 2016NE10047, 2016NE10048, 2016NE10049, 2016NE10050, 2016NE10051, 2016NE10052</w:t>
      </w:r>
      <w:r w:rsidR="005A775D">
        <w:rPr>
          <w:rFonts w:asciiTheme="minorHAnsi" w:hAnsiTheme="minorHAnsi" w:cstheme="minorHAnsi"/>
          <w:b/>
        </w:rPr>
        <w:t xml:space="preserve">, </w:t>
      </w:r>
      <w:r w:rsidR="005A775D" w:rsidRPr="00714F9F">
        <w:rPr>
          <w:rFonts w:asciiTheme="minorHAnsi" w:hAnsiTheme="minorHAnsi" w:cstheme="minorHAnsi"/>
          <w:b/>
        </w:rPr>
        <w:t>2016N143</w:t>
      </w:r>
      <w:r w:rsidR="005A775D">
        <w:rPr>
          <w:rFonts w:asciiTheme="minorHAnsi" w:hAnsiTheme="minorHAnsi" w:cstheme="minorHAnsi"/>
          <w:b/>
        </w:rPr>
        <w:t xml:space="preserve">32, </w:t>
      </w:r>
      <w:r w:rsidR="005A775D" w:rsidRPr="00714F9F">
        <w:rPr>
          <w:rFonts w:asciiTheme="minorHAnsi" w:hAnsiTheme="minorHAnsi" w:cstheme="minorHAnsi"/>
          <w:b/>
        </w:rPr>
        <w:t>2016N143</w:t>
      </w:r>
      <w:r w:rsidR="005A775D">
        <w:rPr>
          <w:rFonts w:asciiTheme="minorHAnsi" w:hAnsiTheme="minorHAnsi" w:cstheme="minorHAnsi"/>
          <w:b/>
        </w:rPr>
        <w:t>33</w:t>
      </w:r>
      <w:r w:rsidR="003F4996" w:rsidRPr="00714F9F">
        <w:rPr>
          <w:rFonts w:asciiTheme="minorHAnsi" w:hAnsiTheme="minorHAnsi" w:cstheme="minorHAnsi"/>
          <w:b/>
        </w:rPr>
        <w:t xml:space="preserve"> e 2016N14335)</w:t>
      </w:r>
      <w:r w:rsidR="003F4996">
        <w:rPr>
          <w:rFonts w:asciiTheme="minorHAnsi" w:hAnsiTheme="minorHAnsi" w:cstheme="minorHAnsi"/>
          <w:b/>
        </w:rPr>
        <w:t xml:space="preserve"> </w:t>
      </w:r>
      <w:r w:rsidR="003F4996">
        <w:rPr>
          <w:rFonts w:asciiTheme="minorHAnsi" w:hAnsiTheme="minorHAnsi" w:cstheme="minorHAnsi"/>
        </w:rPr>
        <w:t>foram canceladas, mantendo-se tão somente as Notas de Empenho (</w:t>
      </w:r>
      <w:r w:rsidR="003F4996">
        <w:rPr>
          <w:rFonts w:asciiTheme="minorHAnsi" w:hAnsiTheme="minorHAnsi" w:cstheme="minorHAnsi"/>
          <w:b/>
        </w:rPr>
        <w:t xml:space="preserve">2016NE10030 </w:t>
      </w:r>
      <w:r w:rsidR="003F4996" w:rsidRPr="003F4996">
        <w:rPr>
          <w:rFonts w:asciiTheme="minorHAnsi" w:hAnsiTheme="minorHAnsi" w:cstheme="minorHAnsi"/>
        </w:rPr>
        <w:t xml:space="preserve">e </w:t>
      </w:r>
      <w:r w:rsidR="003F4996" w:rsidRPr="00714F9F">
        <w:rPr>
          <w:rFonts w:asciiTheme="minorHAnsi" w:hAnsiTheme="minorHAnsi" w:cstheme="minorHAnsi"/>
          <w:b/>
        </w:rPr>
        <w:t>2016NE</w:t>
      </w:r>
      <w:r w:rsidR="003F4996">
        <w:rPr>
          <w:rFonts w:asciiTheme="minorHAnsi" w:hAnsiTheme="minorHAnsi" w:cstheme="minorHAnsi"/>
          <w:b/>
        </w:rPr>
        <w:t>10032)</w:t>
      </w:r>
      <w:r w:rsidR="005A775D">
        <w:rPr>
          <w:rFonts w:asciiTheme="minorHAnsi" w:hAnsiTheme="minorHAnsi" w:cstheme="minorHAnsi"/>
        </w:rPr>
        <w:t>, conforme Notas de Empenho</w:t>
      </w:r>
      <w:r w:rsidR="009003EF">
        <w:rPr>
          <w:rFonts w:asciiTheme="minorHAnsi" w:hAnsiTheme="minorHAnsi" w:cstheme="minorHAnsi"/>
        </w:rPr>
        <w:t xml:space="preserve"> (anulação) </w:t>
      </w:r>
      <w:r w:rsidR="005A775D">
        <w:rPr>
          <w:rFonts w:asciiTheme="minorHAnsi" w:hAnsiTheme="minorHAnsi" w:cstheme="minorHAnsi"/>
        </w:rPr>
        <w:t>acostadas às fls. 197/217.</w:t>
      </w:r>
    </w:p>
    <w:p w:rsidR="00962AFF" w:rsidRPr="00E27AD9" w:rsidRDefault="00962AFF" w:rsidP="00714F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Constam nos autos </w:t>
      </w:r>
      <w:r w:rsidR="00714F9F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s</w:t>
      </w:r>
      <w:r w:rsidR="00714F9F">
        <w:rPr>
          <w:rFonts w:asciiTheme="minorHAnsi" w:hAnsiTheme="minorHAnsi" w:cstheme="minorHAnsi"/>
        </w:rPr>
        <w:t xml:space="preserve"> </w:t>
      </w:r>
      <w:r w:rsidR="00714F9F" w:rsidRPr="00E27AD9">
        <w:rPr>
          <w:rFonts w:asciiTheme="minorHAnsi" w:hAnsiTheme="minorHAnsi" w:cstheme="minorHAnsi"/>
        </w:rPr>
        <w:t>Documento</w:t>
      </w:r>
      <w:r w:rsidRPr="00E27AD9">
        <w:rPr>
          <w:rFonts w:asciiTheme="minorHAnsi" w:hAnsiTheme="minorHAnsi" w:cstheme="minorHAnsi"/>
        </w:rPr>
        <w:t>s</w:t>
      </w:r>
      <w:r w:rsidR="00714F9F" w:rsidRPr="00E27AD9">
        <w:rPr>
          <w:rFonts w:asciiTheme="minorHAnsi" w:hAnsiTheme="minorHAnsi" w:cstheme="minorHAnsi"/>
        </w:rPr>
        <w:t xml:space="preserve"> Auxiliar</w:t>
      </w:r>
      <w:r w:rsidRPr="00E27AD9">
        <w:rPr>
          <w:rFonts w:asciiTheme="minorHAnsi" w:hAnsiTheme="minorHAnsi" w:cstheme="minorHAnsi"/>
        </w:rPr>
        <w:t>es</w:t>
      </w:r>
      <w:r w:rsidR="00714F9F" w:rsidRPr="00E27AD9">
        <w:rPr>
          <w:rFonts w:asciiTheme="minorHAnsi" w:hAnsiTheme="minorHAnsi" w:cstheme="minorHAnsi"/>
        </w:rPr>
        <w:t xml:space="preserve"> da Nota Fiscal </w:t>
      </w:r>
      <w:r w:rsidRPr="00E27AD9">
        <w:rPr>
          <w:rFonts w:asciiTheme="minorHAnsi" w:hAnsiTheme="minorHAnsi" w:cstheme="minorHAnsi"/>
        </w:rPr>
        <w:t>(</w:t>
      </w:r>
      <w:r w:rsidRPr="00E27AD9">
        <w:rPr>
          <w:rFonts w:asciiTheme="minorHAnsi" w:hAnsiTheme="minorHAnsi" w:cstheme="minorHAnsi"/>
          <w:b/>
        </w:rPr>
        <w:t>000.210.876</w:t>
      </w:r>
      <w:r w:rsidR="009003EF" w:rsidRPr="00E27AD9">
        <w:rPr>
          <w:rFonts w:asciiTheme="minorHAnsi" w:hAnsiTheme="minorHAnsi" w:cstheme="minorHAnsi"/>
        </w:rPr>
        <w:t>, no valor de R$ 188,40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000.210.877</w:t>
      </w:r>
      <w:r w:rsidR="009003EF" w:rsidRPr="00E27AD9">
        <w:rPr>
          <w:rFonts w:asciiTheme="minorHAnsi" w:hAnsiTheme="minorHAnsi" w:cstheme="minorHAnsi"/>
        </w:rPr>
        <w:t>, no valor de R$ 56,52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000.210.878</w:t>
      </w:r>
      <w:r w:rsidRPr="00E27AD9">
        <w:rPr>
          <w:rFonts w:asciiTheme="minorHAnsi" w:hAnsiTheme="minorHAnsi" w:cstheme="minorHAnsi"/>
        </w:rPr>
        <w:t>,</w:t>
      </w:r>
      <w:r w:rsidR="009003EF" w:rsidRPr="00E27AD9">
        <w:rPr>
          <w:rFonts w:asciiTheme="minorHAnsi" w:hAnsiTheme="minorHAnsi" w:cstheme="minorHAnsi"/>
        </w:rPr>
        <w:t xml:space="preserve"> no valor de R$ 477,28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000.210.879</w:t>
      </w:r>
      <w:r w:rsidRPr="00E27AD9">
        <w:rPr>
          <w:rFonts w:asciiTheme="minorHAnsi" w:hAnsiTheme="minorHAnsi" w:cstheme="minorHAnsi"/>
        </w:rPr>
        <w:t>,</w:t>
      </w:r>
      <w:r w:rsidR="009003EF" w:rsidRPr="00E27AD9">
        <w:rPr>
          <w:rFonts w:asciiTheme="minorHAnsi" w:hAnsiTheme="minorHAnsi" w:cstheme="minorHAnsi"/>
        </w:rPr>
        <w:t xml:space="preserve"> no valor de R$ 12.933,66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000.210.880</w:t>
      </w:r>
      <w:r w:rsidRPr="00E27AD9">
        <w:rPr>
          <w:rFonts w:asciiTheme="minorHAnsi" w:hAnsiTheme="minorHAnsi" w:cstheme="minorHAnsi"/>
        </w:rPr>
        <w:t>,</w:t>
      </w:r>
      <w:r w:rsidR="009003EF" w:rsidRPr="00E27AD9">
        <w:rPr>
          <w:rFonts w:asciiTheme="minorHAnsi" w:hAnsiTheme="minorHAnsi" w:cstheme="minorHAnsi"/>
        </w:rPr>
        <w:t xml:space="preserve"> no valor de R$ 56,66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000.210.881</w:t>
      </w:r>
      <w:r w:rsidRPr="00E27AD9">
        <w:rPr>
          <w:rFonts w:asciiTheme="minorHAnsi" w:hAnsiTheme="minorHAnsi" w:cstheme="minorHAnsi"/>
        </w:rPr>
        <w:t>,</w:t>
      </w:r>
      <w:r w:rsidR="009003EF" w:rsidRPr="00E27AD9">
        <w:rPr>
          <w:rFonts w:asciiTheme="minorHAnsi" w:hAnsiTheme="minorHAnsi" w:cstheme="minorHAnsi"/>
        </w:rPr>
        <w:t xml:space="preserve"> no valor de R$ 314,00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000.210.882</w:t>
      </w:r>
      <w:r w:rsidRPr="00E27AD9">
        <w:rPr>
          <w:rFonts w:asciiTheme="minorHAnsi" w:hAnsiTheme="minorHAnsi" w:cstheme="minorHAnsi"/>
        </w:rPr>
        <w:t>,</w:t>
      </w:r>
      <w:r w:rsidR="009003EF" w:rsidRPr="00E27AD9">
        <w:rPr>
          <w:rFonts w:asciiTheme="minorHAnsi" w:hAnsiTheme="minorHAnsi" w:cstheme="minorHAnsi"/>
        </w:rPr>
        <w:t xml:space="preserve"> no valor de 361,10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000.210.883</w:t>
      </w:r>
      <w:r w:rsidRPr="00E27AD9">
        <w:rPr>
          <w:rFonts w:asciiTheme="minorHAnsi" w:hAnsiTheme="minorHAnsi" w:cstheme="minorHAnsi"/>
        </w:rPr>
        <w:t>,</w:t>
      </w:r>
      <w:r w:rsidR="009003EF" w:rsidRPr="00E27AD9">
        <w:rPr>
          <w:rFonts w:asciiTheme="minorHAnsi" w:hAnsiTheme="minorHAnsi" w:cstheme="minorHAnsi"/>
        </w:rPr>
        <w:t xml:space="preserve"> no valor de R$ 1.309,38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000.210.884</w:t>
      </w:r>
      <w:r w:rsidRPr="00E27AD9">
        <w:rPr>
          <w:rFonts w:asciiTheme="minorHAnsi" w:hAnsiTheme="minorHAnsi" w:cstheme="minorHAnsi"/>
        </w:rPr>
        <w:t xml:space="preserve">, </w:t>
      </w:r>
      <w:r w:rsidR="009003EF" w:rsidRPr="00E27AD9">
        <w:rPr>
          <w:rFonts w:asciiTheme="minorHAnsi" w:hAnsiTheme="minorHAnsi" w:cstheme="minorHAnsi"/>
        </w:rPr>
        <w:t>no valor de R$ 12.506,62</w:t>
      </w:r>
      <w:r w:rsidR="00E27AD9">
        <w:rPr>
          <w:rFonts w:asciiTheme="minorHAnsi" w:hAnsiTheme="minorHAnsi" w:cstheme="minorHAnsi"/>
        </w:rPr>
        <w:t>;</w:t>
      </w:r>
      <w:r w:rsidR="009003EF"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000.210.885</w:t>
      </w:r>
      <w:r w:rsidRPr="00E27AD9">
        <w:rPr>
          <w:rFonts w:asciiTheme="minorHAnsi" w:hAnsiTheme="minorHAnsi" w:cstheme="minorHAnsi"/>
        </w:rPr>
        <w:t xml:space="preserve">, </w:t>
      </w:r>
      <w:r w:rsidR="009003EF" w:rsidRPr="00E27AD9">
        <w:rPr>
          <w:rFonts w:asciiTheme="minorHAnsi" w:hAnsiTheme="minorHAnsi" w:cstheme="minorHAnsi"/>
        </w:rPr>
        <w:t>no valor de 59,66</w:t>
      </w:r>
      <w:r w:rsidR="00E27AD9">
        <w:rPr>
          <w:rFonts w:asciiTheme="minorHAnsi" w:hAnsiTheme="minorHAnsi" w:cstheme="minorHAnsi"/>
        </w:rPr>
        <w:t>;</w:t>
      </w:r>
      <w:r w:rsidR="009003EF"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000.210.886</w:t>
      </w:r>
      <w:r w:rsidRPr="00E27AD9">
        <w:rPr>
          <w:rFonts w:asciiTheme="minorHAnsi" w:hAnsiTheme="minorHAnsi" w:cstheme="minorHAnsi"/>
        </w:rPr>
        <w:t>,</w:t>
      </w:r>
      <w:r w:rsidR="009003EF" w:rsidRPr="00E27AD9">
        <w:rPr>
          <w:rFonts w:asciiTheme="minorHAnsi" w:hAnsiTheme="minorHAnsi" w:cstheme="minorHAnsi"/>
        </w:rPr>
        <w:t xml:space="preserve"> no valor de R$ 263,76</w:t>
      </w:r>
      <w:r w:rsidR="00E27AD9">
        <w:rPr>
          <w:rFonts w:asciiTheme="minorHAnsi" w:hAnsiTheme="minorHAnsi" w:cstheme="minorHAnsi"/>
        </w:rPr>
        <w:t>;</w:t>
      </w:r>
      <w:r w:rsidRPr="00E27AD9">
        <w:rPr>
          <w:rFonts w:asciiTheme="minorHAnsi" w:hAnsiTheme="minorHAnsi" w:cstheme="minorHAnsi"/>
        </w:rPr>
        <w:t xml:space="preserve"> </w:t>
      </w:r>
      <w:r w:rsidRPr="00E27AD9">
        <w:rPr>
          <w:rFonts w:asciiTheme="minorHAnsi" w:hAnsiTheme="minorHAnsi" w:cstheme="minorHAnsi"/>
          <w:b/>
        </w:rPr>
        <w:t>000.210.887</w:t>
      </w:r>
      <w:r w:rsidR="009003EF" w:rsidRPr="00E27AD9">
        <w:rPr>
          <w:rFonts w:asciiTheme="minorHAnsi" w:hAnsiTheme="minorHAnsi" w:cstheme="minorHAnsi"/>
        </w:rPr>
        <w:t>, no valor de R$ 747,32</w:t>
      </w:r>
      <w:r w:rsidRPr="00E27AD9">
        <w:rPr>
          <w:rFonts w:asciiTheme="minorHAnsi" w:hAnsiTheme="minorHAnsi" w:cstheme="minorHAnsi"/>
        </w:rPr>
        <w:t xml:space="preserve"> e </w:t>
      </w:r>
      <w:r w:rsidRPr="00E27AD9">
        <w:rPr>
          <w:rFonts w:asciiTheme="minorHAnsi" w:hAnsiTheme="minorHAnsi" w:cstheme="minorHAnsi"/>
          <w:b/>
        </w:rPr>
        <w:t>000.210.888</w:t>
      </w:r>
      <w:r w:rsidR="009003EF" w:rsidRPr="00E27AD9">
        <w:rPr>
          <w:rFonts w:asciiTheme="minorHAnsi" w:hAnsiTheme="minorHAnsi" w:cstheme="minorHAnsi"/>
        </w:rPr>
        <w:t xml:space="preserve">, no valor de </w:t>
      </w:r>
      <w:r w:rsidR="00E27AD9" w:rsidRPr="00E27AD9">
        <w:rPr>
          <w:rFonts w:asciiTheme="minorHAnsi" w:hAnsiTheme="minorHAnsi" w:cstheme="minorHAnsi"/>
        </w:rPr>
        <w:t>2.154,04</w:t>
      </w:r>
      <w:r w:rsidRPr="00E27AD9">
        <w:rPr>
          <w:rFonts w:asciiTheme="minorHAnsi" w:hAnsiTheme="minorHAnsi" w:cstheme="minorHAnsi"/>
        </w:rPr>
        <w:t>)</w:t>
      </w:r>
      <w:r w:rsidR="00714F9F" w:rsidRPr="00E27AD9">
        <w:rPr>
          <w:rFonts w:asciiTheme="minorHAnsi" w:hAnsiTheme="minorHAnsi" w:cstheme="minorHAnsi"/>
        </w:rPr>
        <w:t>,</w:t>
      </w:r>
      <w:r w:rsidR="00E27AD9" w:rsidRPr="00E27AD9">
        <w:rPr>
          <w:rFonts w:asciiTheme="minorHAnsi" w:hAnsiTheme="minorHAnsi" w:cstheme="minorHAnsi"/>
        </w:rPr>
        <w:t xml:space="preserve"> totalizando </w:t>
      </w:r>
      <w:r w:rsidR="00E27AD9" w:rsidRPr="00E27AD9">
        <w:rPr>
          <w:rFonts w:asciiTheme="minorHAnsi" w:hAnsiTheme="minorHAnsi" w:cstheme="minorHAnsi"/>
          <w:b/>
          <w:u w:val="single"/>
        </w:rPr>
        <w:t xml:space="preserve">R$ 147.705,60 (cento e quarenta e sete mil, </w:t>
      </w:r>
      <w:r w:rsidR="00E27AD9" w:rsidRPr="00E27AD9">
        <w:rPr>
          <w:rFonts w:asciiTheme="minorHAnsi" w:hAnsiTheme="minorHAnsi" w:cstheme="minorHAnsi"/>
          <w:b/>
          <w:u w:val="single"/>
        </w:rPr>
        <w:lastRenderedPageBreak/>
        <w:t>setecentos e cinco reais e sessenta centavos)</w:t>
      </w:r>
      <w:r w:rsidR="00E27AD9" w:rsidRPr="00E27AD9">
        <w:rPr>
          <w:rFonts w:asciiTheme="minorHAnsi" w:hAnsiTheme="minorHAnsi" w:cstheme="minorHAnsi"/>
        </w:rPr>
        <w:t>,</w:t>
      </w:r>
      <w:r w:rsidR="00714F9F">
        <w:rPr>
          <w:rFonts w:asciiTheme="minorHAnsi" w:hAnsiTheme="minorHAnsi" w:cstheme="minorHAnsi"/>
          <w:b/>
        </w:rPr>
        <w:t xml:space="preserve"> </w:t>
      </w:r>
      <w:r w:rsidR="00714F9F">
        <w:rPr>
          <w:rFonts w:asciiTheme="minorHAnsi" w:hAnsiTheme="minorHAnsi" w:cstheme="minorHAnsi"/>
        </w:rPr>
        <w:t>datado</w:t>
      </w:r>
      <w:r w:rsidR="005A775D">
        <w:rPr>
          <w:rFonts w:asciiTheme="minorHAnsi" w:hAnsiTheme="minorHAnsi" w:cstheme="minorHAnsi"/>
        </w:rPr>
        <w:t>s</w:t>
      </w:r>
      <w:r w:rsidR="00714F9F">
        <w:rPr>
          <w:rFonts w:asciiTheme="minorHAnsi" w:hAnsiTheme="minorHAnsi" w:cstheme="minorHAnsi"/>
          <w:b/>
        </w:rPr>
        <w:t xml:space="preserve"> </w:t>
      </w:r>
      <w:r w:rsidR="00714F9F" w:rsidRPr="008E7227">
        <w:rPr>
          <w:rFonts w:asciiTheme="minorHAnsi" w:hAnsiTheme="minorHAnsi" w:cstheme="minorHAnsi"/>
        </w:rPr>
        <w:t xml:space="preserve">de </w:t>
      </w:r>
      <w:r>
        <w:rPr>
          <w:rFonts w:asciiTheme="minorHAnsi" w:hAnsiTheme="minorHAnsi" w:cstheme="minorHAnsi"/>
        </w:rPr>
        <w:t>11/11/</w:t>
      </w:r>
      <w:r w:rsidR="00714F9F" w:rsidRPr="008E7227">
        <w:rPr>
          <w:rFonts w:asciiTheme="minorHAnsi" w:hAnsiTheme="minorHAnsi" w:cstheme="minorHAnsi"/>
        </w:rPr>
        <w:t>201</w:t>
      </w:r>
      <w:r>
        <w:rPr>
          <w:rFonts w:asciiTheme="minorHAnsi" w:hAnsiTheme="minorHAnsi" w:cstheme="minorHAnsi"/>
        </w:rPr>
        <w:t>6</w:t>
      </w:r>
      <w:r w:rsidR="00714F9F">
        <w:rPr>
          <w:rFonts w:asciiTheme="minorHAnsi" w:hAnsiTheme="minorHAnsi" w:cstheme="minorHAnsi"/>
        </w:rPr>
        <w:t xml:space="preserve"> (fls. </w:t>
      </w:r>
      <w:r>
        <w:rPr>
          <w:rFonts w:asciiTheme="minorHAnsi" w:hAnsiTheme="minorHAnsi" w:cstheme="minorHAnsi"/>
        </w:rPr>
        <w:t>165/190</w:t>
      </w:r>
      <w:r w:rsidR="00714F9F">
        <w:rPr>
          <w:rFonts w:asciiTheme="minorHAnsi" w:hAnsiTheme="minorHAnsi" w:cstheme="minorHAnsi"/>
        </w:rPr>
        <w:t xml:space="preserve">), </w:t>
      </w:r>
      <w:r w:rsidR="00714F9F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E27AD9">
        <w:rPr>
          <w:rFonts w:asciiTheme="minorHAnsi" w:hAnsiTheme="minorHAnsi" w:cstheme="minorHAnsi"/>
          <w:b/>
        </w:rPr>
        <w:t>Ocorre que o valor acima referido encontra-se divergente ao valor aduzido no Despacho s/nº, da lavra do Superintendente Administrativo da SESAU, Sr. Luciano Costa Barros Modesto, à fl. 283, qual seja R$ 115.790,64 (cento e quinze mil, setecentos e noventa reais e sessenta e quatro centavos)</w:t>
      </w:r>
      <w:r w:rsidR="00C639C8">
        <w:rPr>
          <w:rFonts w:asciiTheme="minorHAnsi" w:hAnsiTheme="minorHAnsi" w:cstheme="minorHAnsi"/>
          <w:b/>
        </w:rPr>
        <w:t>, o requer esclarecimentos pelo órgão de origem.</w:t>
      </w:r>
    </w:p>
    <w:p w:rsidR="00714F9F" w:rsidRPr="00B80869" w:rsidRDefault="00B02E79" w:rsidP="00714F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2E79">
        <w:rPr>
          <w:rFonts w:asciiTheme="minorHAnsi" w:hAnsiTheme="minorHAnsi" w:cstheme="minorHAnsi"/>
          <w:b/>
        </w:rPr>
        <w:t xml:space="preserve">6. </w:t>
      </w:r>
      <w:r w:rsidR="00714F9F" w:rsidRPr="00B80869">
        <w:rPr>
          <w:rFonts w:asciiTheme="minorHAnsi" w:hAnsiTheme="minorHAnsi" w:cstheme="minorHAnsi"/>
          <w:b/>
          <w:u w:val="single"/>
        </w:rPr>
        <w:t>DO ATENDIMENTO AO DECRETO ESTADUAL Nº 51.828/2017</w:t>
      </w:r>
      <w:r w:rsidR="00714F9F" w:rsidRPr="00B80869">
        <w:rPr>
          <w:rFonts w:asciiTheme="minorHAnsi" w:hAnsiTheme="minorHAnsi" w:cstheme="minorHAnsi"/>
          <w:b/>
        </w:rPr>
        <w:t xml:space="preserve"> </w:t>
      </w:r>
      <w:r w:rsidR="00714F9F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714F9F" w:rsidRPr="00B80869" w:rsidRDefault="00714F9F" w:rsidP="00714F9F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14F9F" w:rsidRPr="00B80869" w:rsidRDefault="00714F9F" w:rsidP="00714F9F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14F9F" w:rsidRPr="00B80869" w:rsidRDefault="00714F9F" w:rsidP="00714F9F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14F9F" w:rsidRDefault="00714F9F" w:rsidP="00714F9F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14F9F" w:rsidRPr="00B80869" w:rsidRDefault="00B02E79" w:rsidP="00714F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2E79">
        <w:rPr>
          <w:rFonts w:asciiTheme="minorHAnsi" w:hAnsiTheme="minorHAnsi" w:cstheme="minorHAnsi"/>
          <w:b/>
        </w:rPr>
        <w:t xml:space="preserve">7. </w:t>
      </w:r>
      <w:r w:rsidR="00714F9F" w:rsidRPr="00B02E79">
        <w:rPr>
          <w:rFonts w:asciiTheme="minorHAnsi" w:hAnsiTheme="minorHAnsi" w:cstheme="minorHAnsi"/>
          <w:b/>
        </w:rPr>
        <w:t xml:space="preserve"> </w:t>
      </w:r>
      <w:r w:rsidR="00714F9F" w:rsidRPr="00B80869">
        <w:rPr>
          <w:rFonts w:asciiTheme="minorHAnsi" w:hAnsiTheme="minorHAnsi" w:cstheme="minorHAnsi"/>
          <w:b/>
          <w:u w:val="single"/>
        </w:rPr>
        <w:t>DA ANÁLISE JURÍDICA</w:t>
      </w:r>
      <w:r w:rsidR="00714F9F" w:rsidRPr="00B80869">
        <w:rPr>
          <w:rFonts w:asciiTheme="minorHAnsi" w:hAnsiTheme="minorHAnsi" w:cstheme="minorHAnsi"/>
          <w:b/>
        </w:rPr>
        <w:t xml:space="preserve"> – </w:t>
      </w:r>
      <w:r w:rsidR="00714F9F" w:rsidRPr="00B80869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714F9F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714F9F" w:rsidRPr="00B80869">
        <w:rPr>
          <w:rFonts w:asciiTheme="minorHAnsi" w:hAnsiTheme="minorHAnsi" w:cstheme="minorHAnsi"/>
          <w:b/>
        </w:rPr>
        <w:t>.</w:t>
      </w:r>
    </w:p>
    <w:p w:rsidR="00714F9F" w:rsidRPr="00B80869" w:rsidRDefault="00714F9F" w:rsidP="00714F9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F77D42" w:rsidRPr="00F77D42" w:rsidRDefault="00714F9F" w:rsidP="00F77D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="00F77D42">
        <w:rPr>
          <w:rFonts w:asciiTheme="minorHAnsi" w:hAnsiTheme="minorHAnsi" w:cstheme="minorHAnsi"/>
          <w:b/>
          <w:u w:val="single"/>
        </w:rPr>
        <w:t>ESCLARECIMENTOS SOBRE O VALOR A SER PAGO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</w:t>
      </w:r>
      <w:r w:rsidR="00F77D42">
        <w:rPr>
          <w:rFonts w:asciiTheme="minorHAnsi" w:hAnsiTheme="minorHAnsi" w:cstheme="minorHAnsi"/>
        </w:rPr>
        <w:t xml:space="preserve">Os </w:t>
      </w:r>
      <w:r w:rsidR="00F77D42" w:rsidRPr="00E27AD9">
        <w:rPr>
          <w:rFonts w:asciiTheme="minorHAnsi" w:hAnsiTheme="minorHAnsi" w:cstheme="minorHAnsi"/>
        </w:rPr>
        <w:t xml:space="preserve">Documentos Auxiliares da Nota Fiscal </w:t>
      </w:r>
      <w:r w:rsidR="00F77D42">
        <w:rPr>
          <w:rFonts w:asciiTheme="minorHAnsi" w:hAnsiTheme="minorHAnsi" w:cstheme="minorHAnsi"/>
        </w:rPr>
        <w:t xml:space="preserve">acostados aos autos </w:t>
      </w:r>
      <w:r w:rsidR="00F77D42" w:rsidRPr="00E27AD9">
        <w:rPr>
          <w:rFonts w:asciiTheme="minorHAnsi" w:hAnsiTheme="minorHAnsi" w:cstheme="minorHAnsi"/>
        </w:rPr>
        <w:t>(</w:t>
      </w:r>
      <w:r w:rsidR="00F77D42" w:rsidRPr="00E27AD9">
        <w:rPr>
          <w:rFonts w:asciiTheme="minorHAnsi" w:hAnsiTheme="minorHAnsi" w:cstheme="minorHAnsi"/>
          <w:b/>
        </w:rPr>
        <w:t>000.210.876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000.210.877</w:t>
      </w:r>
      <w:r w:rsidR="00F77D42" w:rsidRPr="00E27AD9">
        <w:rPr>
          <w:rFonts w:asciiTheme="minorHAnsi" w:hAnsiTheme="minorHAnsi" w:cstheme="minorHAnsi"/>
        </w:rPr>
        <w:t>,</w:t>
      </w:r>
      <w:r w:rsidR="00F77D42">
        <w:rPr>
          <w:rFonts w:asciiTheme="minorHAnsi" w:hAnsiTheme="minorHAnsi" w:cstheme="minorHAnsi"/>
        </w:rPr>
        <w:t xml:space="preserve"> </w:t>
      </w:r>
      <w:r w:rsidR="00F77D42" w:rsidRPr="00E27AD9">
        <w:rPr>
          <w:rFonts w:asciiTheme="minorHAnsi" w:hAnsiTheme="minorHAnsi" w:cstheme="minorHAnsi"/>
          <w:b/>
        </w:rPr>
        <w:t>000.210.878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000.210.879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000.210.880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000.210.881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000.210.882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000.210.883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000.210.884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000.210.885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000.210.886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000.210.887</w:t>
      </w:r>
      <w:r w:rsidR="00F77D42" w:rsidRPr="00E27AD9">
        <w:rPr>
          <w:rFonts w:asciiTheme="minorHAnsi" w:hAnsiTheme="minorHAnsi" w:cstheme="minorHAnsi"/>
        </w:rPr>
        <w:t xml:space="preserve">, </w:t>
      </w:r>
      <w:r w:rsidR="00F77D42" w:rsidRPr="00E27AD9">
        <w:rPr>
          <w:rFonts w:asciiTheme="minorHAnsi" w:hAnsiTheme="minorHAnsi" w:cstheme="minorHAnsi"/>
          <w:b/>
        </w:rPr>
        <w:t>000.210.888</w:t>
      </w:r>
      <w:r w:rsidR="00F77D42">
        <w:rPr>
          <w:rFonts w:asciiTheme="minorHAnsi" w:hAnsiTheme="minorHAnsi" w:cstheme="minorHAnsi"/>
          <w:b/>
        </w:rPr>
        <w:t xml:space="preserve">) </w:t>
      </w:r>
      <w:r w:rsidR="00F77D42">
        <w:rPr>
          <w:rFonts w:asciiTheme="minorHAnsi" w:hAnsiTheme="minorHAnsi" w:cstheme="minorHAnsi"/>
        </w:rPr>
        <w:t xml:space="preserve">totalizam </w:t>
      </w:r>
      <w:r w:rsidR="00F77D42" w:rsidRPr="00F77D42">
        <w:rPr>
          <w:rFonts w:asciiTheme="minorHAnsi" w:hAnsiTheme="minorHAnsi" w:cstheme="minorHAnsi"/>
          <w:b/>
        </w:rPr>
        <w:t>R$ 147.705,60 (cento e quarenta e sete mil, setecentos e cinco reais e sessenta centavos)</w:t>
      </w:r>
      <w:r w:rsidR="00F77D42">
        <w:rPr>
          <w:rFonts w:asciiTheme="minorHAnsi" w:hAnsiTheme="minorHAnsi" w:cstheme="minorHAnsi"/>
          <w:b/>
        </w:rPr>
        <w:t xml:space="preserve">, </w:t>
      </w:r>
      <w:r w:rsidR="00F77D42">
        <w:rPr>
          <w:rFonts w:asciiTheme="minorHAnsi" w:hAnsiTheme="minorHAnsi" w:cstheme="minorHAnsi"/>
        </w:rPr>
        <w:t xml:space="preserve">ao tempo em que </w:t>
      </w:r>
      <w:r w:rsidR="00F77D42" w:rsidRPr="00F77D42">
        <w:rPr>
          <w:rFonts w:asciiTheme="minorHAnsi" w:hAnsiTheme="minorHAnsi" w:cstheme="minorHAnsi"/>
        </w:rPr>
        <w:t>o</w:t>
      </w:r>
      <w:r w:rsidR="00F77D42">
        <w:rPr>
          <w:rFonts w:asciiTheme="minorHAnsi" w:hAnsiTheme="minorHAnsi" w:cstheme="minorHAnsi"/>
          <w:b/>
        </w:rPr>
        <w:t xml:space="preserve"> </w:t>
      </w:r>
      <w:r w:rsidR="00F77D42" w:rsidRPr="00F77D42">
        <w:rPr>
          <w:rFonts w:asciiTheme="minorHAnsi" w:hAnsiTheme="minorHAnsi" w:cstheme="minorHAnsi"/>
        </w:rPr>
        <w:t xml:space="preserve">Despacho s/nº, da lavra do Superintendente Administrativo da SESAU, Sr. Luciano Costa Barros Modesto, à fl. 283, </w:t>
      </w:r>
      <w:r w:rsidR="00F77D42">
        <w:rPr>
          <w:rFonts w:asciiTheme="minorHAnsi" w:hAnsiTheme="minorHAnsi" w:cstheme="minorHAnsi"/>
        </w:rPr>
        <w:t>aduz que o valor a ser pago é de</w:t>
      </w:r>
      <w:r w:rsidR="00F77D42" w:rsidRPr="00F77D42">
        <w:rPr>
          <w:rFonts w:asciiTheme="minorHAnsi" w:hAnsiTheme="minorHAnsi" w:cstheme="minorHAnsi"/>
        </w:rPr>
        <w:t xml:space="preserve"> </w:t>
      </w:r>
      <w:r w:rsidR="00F77D42" w:rsidRPr="00F77D42">
        <w:rPr>
          <w:rFonts w:asciiTheme="minorHAnsi" w:hAnsiTheme="minorHAnsi" w:cstheme="minorHAnsi"/>
          <w:b/>
        </w:rPr>
        <w:t xml:space="preserve">R$ 115.790,64 (cento e quinze mil, </w:t>
      </w:r>
      <w:r w:rsidR="00F77D42" w:rsidRPr="00F77D42">
        <w:rPr>
          <w:rFonts w:asciiTheme="minorHAnsi" w:hAnsiTheme="minorHAnsi" w:cstheme="minorHAnsi"/>
          <w:b/>
        </w:rPr>
        <w:lastRenderedPageBreak/>
        <w:t>setecentos e noventa reais e sessenta e quatro centavos)</w:t>
      </w:r>
      <w:r w:rsidR="00F77D42" w:rsidRPr="00F77D42">
        <w:rPr>
          <w:rFonts w:asciiTheme="minorHAnsi" w:hAnsiTheme="minorHAnsi" w:cstheme="minorHAnsi"/>
        </w:rPr>
        <w:t xml:space="preserve">, </w:t>
      </w:r>
      <w:r w:rsidR="00F77D42" w:rsidRPr="00F77D42">
        <w:rPr>
          <w:rFonts w:asciiTheme="minorHAnsi" w:hAnsiTheme="minorHAnsi" w:cstheme="minorHAnsi"/>
          <w:b/>
          <w:u w:val="single"/>
        </w:rPr>
        <w:t>o requer esclarecimentos pelo órgão de origem.</w:t>
      </w:r>
    </w:p>
    <w:p w:rsidR="00714F9F" w:rsidRPr="00B80869" w:rsidRDefault="00714F9F" w:rsidP="00714F9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714F9F" w:rsidRPr="00B80869" w:rsidRDefault="00714F9F" w:rsidP="00714F9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I</w:t>
      </w:r>
      <w:r w:rsidR="00F77D42">
        <w:rPr>
          <w:rFonts w:asciiTheme="minorHAnsi" w:hAnsiTheme="minorHAnsi" w:cstheme="minorHAnsi"/>
          <w:b/>
        </w:rPr>
        <w:t>II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14F9F" w:rsidRPr="00B80869" w:rsidRDefault="00F77D42" w:rsidP="00714F9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</w:t>
      </w:r>
      <w:r w:rsidR="00714F9F" w:rsidRPr="00B80869">
        <w:rPr>
          <w:rFonts w:asciiTheme="minorHAnsi" w:hAnsiTheme="minorHAnsi" w:cstheme="minorHAnsi"/>
          <w:b/>
        </w:rPr>
        <w:t xml:space="preserve">V. </w:t>
      </w:r>
      <w:r w:rsidR="00714F9F"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F9F" w:rsidRPr="00B80869">
        <w:rPr>
          <w:rFonts w:asciiTheme="minorHAnsi" w:hAnsiTheme="minorHAnsi" w:cstheme="minorHAnsi"/>
          <w:b/>
        </w:rPr>
        <w:t xml:space="preserve"> – </w:t>
      </w:r>
      <w:r w:rsidR="00714F9F"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>
        <w:rPr>
          <w:rFonts w:asciiTheme="minorHAnsi" w:hAnsiTheme="minorHAnsi" w:cstheme="minorHAnsi"/>
        </w:rPr>
        <w:t>6</w:t>
      </w:r>
      <w:r w:rsidR="00714F9F" w:rsidRPr="00B80869">
        <w:rPr>
          <w:rFonts w:asciiTheme="minorHAnsi" w:hAnsiTheme="minorHAnsi" w:cstheme="minorHAnsi"/>
        </w:rPr>
        <w:t>.</w:t>
      </w:r>
    </w:p>
    <w:p w:rsidR="00714F9F" w:rsidRPr="00B80869" w:rsidRDefault="00714F9F" w:rsidP="00714F9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F77D42">
        <w:rPr>
          <w:rFonts w:asciiTheme="minorHAnsi" w:hAnsiTheme="minorHAnsi" w:cstheme="minorHAnsi"/>
        </w:rPr>
        <w:t>I</w:t>
      </w:r>
      <w:r w:rsidRPr="00B80869">
        <w:rPr>
          <w:rFonts w:asciiTheme="minorHAnsi" w:hAnsiTheme="minorHAnsi" w:cstheme="minorHAnsi"/>
        </w:rPr>
        <w:t xml:space="preserve">V. Em ato contínuo, que a Secretaria promova o reconhecimento da dívida à empresa </w:t>
      </w:r>
      <w:r w:rsidR="00B02E79" w:rsidRPr="005A775D">
        <w:rPr>
          <w:rFonts w:asciiTheme="minorHAnsi" w:hAnsiTheme="minorHAnsi" w:cstheme="minorHAnsi"/>
          <w:b/>
          <w:bCs/>
        </w:rPr>
        <w:t>ÁGUAS MINERAIS DO NORDESTE LTDA. – SOLARA (CNPJ 05.232.382/0001-00)</w:t>
      </w:r>
      <w:r w:rsidRPr="00D444AA">
        <w:rPr>
          <w:rFonts w:asciiTheme="minorHAnsi" w:hAnsiTheme="minorHAnsi" w:cstheme="minorHAnsi"/>
          <w:b/>
        </w:rPr>
        <w:t>,</w:t>
      </w:r>
      <w:r w:rsidRPr="00B80869">
        <w:rPr>
          <w:rFonts w:asciiTheme="minorHAnsi" w:hAnsiTheme="minorHAnsi" w:cstheme="minorHAnsi"/>
        </w:rPr>
        <w:t xml:space="preserve"> mediante publicação do ato, conforme art. 48, § 3º do referido decreto</w:t>
      </w:r>
      <w:r>
        <w:rPr>
          <w:rFonts w:asciiTheme="minorHAnsi" w:hAnsiTheme="minorHAnsi" w:cstheme="minorHAnsi"/>
        </w:rPr>
        <w:t xml:space="preserve">, </w:t>
      </w:r>
      <w:r w:rsidRPr="00F77D42">
        <w:rPr>
          <w:rFonts w:asciiTheme="minorHAnsi" w:hAnsiTheme="minorHAnsi" w:cstheme="minorHAnsi"/>
          <w:b/>
        </w:rPr>
        <w:t>sendo vedado o pagamento de idêntica despesa em duplicidade.</w:t>
      </w:r>
    </w:p>
    <w:p w:rsidR="00714F9F" w:rsidRPr="00B80869" w:rsidRDefault="00714F9F" w:rsidP="00714F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714F9F" w:rsidRPr="00B80869" w:rsidRDefault="00714F9F" w:rsidP="00714F9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B02E79">
        <w:rPr>
          <w:rFonts w:asciiTheme="minorHAnsi" w:hAnsiTheme="minorHAnsi" w:cstheme="minorHAnsi"/>
          <w:bCs/>
        </w:rPr>
        <w:t>22</w:t>
      </w:r>
      <w:r w:rsidRPr="00B80869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714F9F" w:rsidRPr="00B80869" w:rsidRDefault="00714F9F" w:rsidP="00714F9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F9F" w:rsidRPr="00B80869" w:rsidRDefault="00714F9F" w:rsidP="00714F9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714F9F" w:rsidRPr="00B80869" w:rsidRDefault="00714F9F" w:rsidP="00714F9F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714F9F" w:rsidRPr="00B80869" w:rsidRDefault="00714F9F" w:rsidP="00714F9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14F9F" w:rsidRPr="00B80869" w:rsidRDefault="00714F9F" w:rsidP="00714F9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714F9F" w:rsidRPr="00B80869" w:rsidRDefault="00714F9F" w:rsidP="00714F9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714F9F" w:rsidRPr="00B80869" w:rsidRDefault="00714F9F" w:rsidP="00714F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14F9F" w:rsidRPr="00B80869" w:rsidRDefault="00714F9F" w:rsidP="00714F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F9F" w:rsidRPr="00B80869" w:rsidRDefault="00714F9F" w:rsidP="00714F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p w:rsidR="00714F9F" w:rsidRDefault="00714F9F" w:rsidP="00714F9F">
      <w:pPr>
        <w:pStyle w:val="SemEspaamento"/>
        <w:spacing w:line="360" w:lineRule="auto"/>
        <w:ind w:left="708" w:right="-2"/>
        <w:jc w:val="both"/>
        <w:rPr>
          <w:rFonts w:asciiTheme="minorHAnsi" w:hAnsiTheme="minorHAnsi" w:cstheme="minorHAnsi"/>
        </w:rPr>
      </w:pPr>
    </w:p>
    <w:p w:rsidR="00714F9F" w:rsidRPr="00B80869" w:rsidRDefault="00714F9F" w:rsidP="00714F9F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sectPr w:rsidR="00714F9F" w:rsidRPr="00B80869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333" w:rsidRDefault="00447333" w:rsidP="003068B9">
      <w:pPr>
        <w:spacing w:after="0" w:line="240" w:lineRule="auto"/>
      </w:pPr>
      <w:r>
        <w:separator/>
      </w:r>
    </w:p>
  </w:endnote>
  <w:endnote w:type="continuationSeparator" w:id="1">
    <w:p w:rsidR="00447333" w:rsidRDefault="004473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333" w:rsidRDefault="00447333" w:rsidP="003068B9">
      <w:pPr>
        <w:spacing w:after="0" w:line="240" w:lineRule="auto"/>
      </w:pPr>
      <w:r>
        <w:separator/>
      </w:r>
    </w:p>
  </w:footnote>
  <w:footnote w:type="continuationSeparator" w:id="1">
    <w:p w:rsidR="00447333" w:rsidRDefault="004473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F7" w:rsidRDefault="008C09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47EF7" w:rsidRPr="003068B9" w:rsidRDefault="00C47EF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47EF7" w:rsidRPr="0098367C" w:rsidRDefault="00C47EF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47EF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6E5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2C63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3EDB"/>
    <w:rsid w:val="003E4619"/>
    <w:rsid w:val="003E59C0"/>
    <w:rsid w:val="003F2978"/>
    <w:rsid w:val="003F4996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393D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333"/>
    <w:rsid w:val="00447973"/>
    <w:rsid w:val="00450B9D"/>
    <w:rsid w:val="00453EF2"/>
    <w:rsid w:val="00460BE9"/>
    <w:rsid w:val="00463252"/>
    <w:rsid w:val="00463DEC"/>
    <w:rsid w:val="004672FB"/>
    <w:rsid w:val="00471D9F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49BD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75D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41F9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284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3F5D"/>
    <w:rsid w:val="006A7577"/>
    <w:rsid w:val="006B0F9C"/>
    <w:rsid w:val="006B0FDC"/>
    <w:rsid w:val="006B141B"/>
    <w:rsid w:val="006B2CF7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4F9F"/>
    <w:rsid w:val="00715B1E"/>
    <w:rsid w:val="007225CB"/>
    <w:rsid w:val="0072495F"/>
    <w:rsid w:val="00724F49"/>
    <w:rsid w:val="007324D7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02C0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4292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0901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3EF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0B15"/>
    <w:rsid w:val="00951D32"/>
    <w:rsid w:val="00953732"/>
    <w:rsid w:val="00955425"/>
    <w:rsid w:val="00960CB5"/>
    <w:rsid w:val="00961DB8"/>
    <w:rsid w:val="009629C8"/>
    <w:rsid w:val="00962AFF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2D1D"/>
    <w:rsid w:val="00AF4AC9"/>
    <w:rsid w:val="00AF68E7"/>
    <w:rsid w:val="00AF7E2E"/>
    <w:rsid w:val="00B02E79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2D81"/>
    <w:rsid w:val="00B66115"/>
    <w:rsid w:val="00B73E4F"/>
    <w:rsid w:val="00B76170"/>
    <w:rsid w:val="00B77A4C"/>
    <w:rsid w:val="00B81646"/>
    <w:rsid w:val="00B81D74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4681"/>
    <w:rsid w:val="00C47EF7"/>
    <w:rsid w:val="00C50BB6"/>
    <w:rsid w:val="00C52082"/>
    <w:rsid w:val="00C536E8"/>
    <w:rsid w:val="00C5516F"/>
    <w:rsid w:val="00C573E8"/>
    <w:rsid w:val="00C6151E"/>
    <w:rsid w:val="00C61D9F"/>
    <w:rsid w:val="00C625D4"/>
    <w:rsid w:val="00C629B5"/>
    <w:rsid w:val="00C639C8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47A07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8C5"/>
    <w:rsid w:val="00D75B6C"/>
    <w:rsid w:val="00D76C45"/>
    <w:rsid w:val="00D80D1D"/>
    <w:rsid w:val="00D80DD3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135C9"/>
    <w:rsid w:val="00E157ED"/>
    <w:rsid w:val="00E159E7"/>
    <w:rsid w:val="00E15A5B"/>
    <w:rsid w:val="00E15B06"/>
    <w:rsid w:val="00E225E9"/>
    <w:rsid w:val="00E24905"/>
    <w:rsid w:val="00E27875"/>
    <w:rsid w:val="00E27AD9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5CA3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77D42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54E4-9C6A-4EE1-AA1D-16FA8F49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1472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2017-11-08T12:56:00Z</cp:lastPrinted>
  <dcterms:created xsi:type="dcterms:W3CDTF">2017-11-22T13:31:00Z</dcterms:created>
  <dcterms:modified xsi:type="dcterms:W3CDTF">2017-11-22T13:31:00Z</dcterms:modified>
</cp:coreProperties>
</file>