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114656">
        <w:rPr>
          <w:rFonts w:asciiTheme="minorHAnsi" w:hAnsiTheme="minorHAnsi" w:cstheme="minorHAnsi"/>
          <w:bCs/>
          <w:sz w:val="21"/>
          <w:szCs w:val="21"/>
        </w:rPr>
        <w:t>18811/2014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114656">
        <w:rPr>
          <w:rFonts w:asciiTheme="minorHAnsi" w:hAnsiTheme="minorHAnsi" w:cstheme="minorHAnsi"/>
          <w:bCs/>
          <w:sz w:val="21"/>
          <w:szCs w:val="21"/>
        </w:rPr>
        <w:t>SETOR DE MANUTENÇÃO, CONSERVAÇÃO E REFORMA DE BENS E IMÓVEIS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11465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14656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14656">
        <w:rPr>
          <w:rFonts w:asciiTheme="minorHAnsi" w:hAnsiTheme="minorHAnsi" w:cstheme="minorHAnsi"/>
          <w:bCs/>
          <w:sz w:val="21"/>
          <w:szCs w:val="21"/>
        </w:rPr>
        <w:t>ENCAMINHANDO PROPOSTA DE PREÇOS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A5452E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</w:t>
      </w:r>
      <w:r w:rsidR="00777F5A"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114656">
        <w:rPr>
          <w:rFonts w:asciiTheme="minorHAnsi" w:hAnsiTheme="minorHAnsi" w:cstheme="minorHAnsi"/>
          <w:b/>
          <w:bCs/>
          <w:sz w:val="21"/>
          <w:szCs w:val="21"/>
        </w:rPr>
        <w:t>18811/2014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114656">
        <w:rPr>
          <w:rFonts w:asciiTheme="minorHAnsi" w:hAnsiTheme="minorHAnsi" w:cstheme="minorHAnsi"/>
          <w:sz w:val="21"/>
          <w:szCs w:val="21"/>
        </w:rPr>
        <w:t>33</w:t>
      </w:r>
      <w:r w:rsidR="000C4C7C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114656">
        <w:rPr>
          <w:rFonts w:asciiTheme="minorHAnsi" w:hAnsiTheme="minorHAnsi" w:cstheme="minorHAnsi"/>
          <w:sz w:val="21"/>
          <w:szCs w:val="21"/>
        </w:rPr>
        <w:t>trinta e três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fls., que versam sobre</w:t>
      </w:r>
      <w:r w:rsidR="00114656">
        <w:rPr>
          <w:rFonts w:asciiTheme="minorHAnsi" w:hAnsiTheme="minorHAnsi" w:cstheme="minorHAnsi"/>
          <w:sz w:val="21"/>
          <w:szCs w:val="21"/>
        </w:rPr>
        <w:t xml:space="preserve"> proposta de preços para execução dos serviços de engenharia, constantes no termo de referência anexo, a serem executados no prédio onde funciona o NACRE e o TFD, ambos desta </w:t>
      </w:r>
      <w:r w:rsidR="0044328A">
        <w:rPr>
          <w:rFonts w:asciiTheme="minorHAnsi" w:hAnsiTheme="minorHAnsi" w:cstheme="minorHAnsi"/>
          <w:sz w:val="21"/>
          <w:szCs w:val="21"/>
        </w:rPr>
        <w:t>SESAU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114656">
        <w:rPr>
          <w:rFonts w:asciiTheme="minorHAnsi" w:hAnsiTheme="minorHAnsi" w:cstheme="minorHAnsi"/>
          <w:sz w:val="21"/>
          <w:szCs w:val="21"/>
        </w:rPr>
        <w:t xml:space="preserve">3.814,90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114656">
        <w:rPr>
          <w:rFonts w:asciiTheme="minorHAnsi" w:hAnsiTheme="minorHAnsi" w:cstheme="minorHAnsi"/>
          <w:sz w:val="21"/>
          <w:szCs w:val="21"/>
        </w:rPr>
        <w:t>três mil oitocentos e quatorze reais e noventa centavos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Pr="009C4FA9">
        <w:rPr>
          <w:rFonts w:asciiTheme="minorHAnsi" w:hAnsiTheme="minorHAnsi" w:cstheme="minorHAnsi"/>
          <w:b/>
          <w:sz w:val="21"/>
          <w:szCs w:val="21"/>
        </w:rPr>
        <w:t>PISO a TETO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Comércio e Serviços </w:t>
      </w:r>
      <w:proofErr w:type="spellStart"/>
      <w:r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>
        <w:rPr>
          <w:rFonts w:asciiTheme="minorHAnsi" w:hAnsiTheme="minorHAnsi" w:cstheme="minorHAnsi"/>
          <w:b/>
          <w:sz w:val="21"/>
          <w:szCs w:val="21"/>
        </w:rPr>
        <w:t>08.598.578/0001-01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</w:p>
    <w:p w:rsidR="00777F5A" w:rsidRPr="00EA1F33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</w:t>
      </w:r>
      <w:r w:rsidR="003C65F5"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="003C65F5"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="003C65F5"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A5452E">
        <w:rPr>
          <w:rFonts w:asciiTheme="minorHAnsi" w:hAnsiTheme="minorHAnsi" w:cstheme="minorHAnsi"/>
          <w:bCs/>
          <w:sz w:val="21"/>
          <w:szCs w:val="21"/>
        </w:rPr>
        <w:t>18811/2014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2323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62323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623235">
        <w:rPr>
          <w:rFonts w:asciiTheme="minorHAnsi" w:hAnsiTheme="minorHAnsi" w:cstheme="minorHAnsi"/>
          <w:sz w:val="21"/>
          <w:szCs w:val="21"/>
        </w:rPr>
        <w:t xml:space="preserve"> –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5452E">
        <w:rPr>
          <w:rFonts w:asciiTheme="minorHAnsi" w:hAnsiTheme="minorHAnsi" w:cstheme="minorHAnsi"/>
          <w:sz w:val="21"/>
          <w:szCs w:val="21"/>
        </w:rPr>
        <w:t>Às fls. 05 à 07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empresas, tendo como vencedora a </w:t>
      </w:r>
      <w:r w:rsidR="00A5452E">
        <w:rPr>
          <w:rFonts w:asciiTheme="minorHAnsi" w:hAnsiTheme="minorHAnsi" w:cstheme="minorHAnsi"/>
          <w:b/>
          <w:sz w:val="21"/>
          <w:szCs w:val="21"/>
        </w:rPr>
        <w:t xml:space="preserve">PISO A TETO comércio e serviços </w:t>
      </w:r>
      <w:proofErr w:type="spellStart"/>
      <w:r w:rsidR="00A5452E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A5452E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A5452E">
        <w:rPr>
          <w:rFonts w:asciiTheme="minorHAnsi" w:hAnsiTheme="minorHAnsi" w:cstheme="minorHAnsi"/>
          <w:sz w:val="21"/>
          <w:szCs w:val="21"/>
        </w:rPr>
        <w:t>SILVANO SANTOS FERREIRA COMÉRCIO E REPRESENTAÇÕES ME</w:t>
      </w:r>
      <w:r w:rsidR="00007419" w:rsidRPr="00EA1F33">
        <w:rPr>
          <w:rFonts w:asciiTheme="minorHAnsi" w:hAnsiTheme="minorHAnsi" w:cstheme="minorHAnsi"/>
          <w:sz w:val="21"/>
          <w:szCs w:val="21"/>
        </w:rPr>
        <w:t>.</w:t>
      </w:r>
      <w:r w:rsidR="0044328A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44328A">
        <w:rPr>
          <w:rFonts w:asciiTheme="minorHAnsi" w:hAnsiTheme="minorHAnsi" w:cstheme="minorHAnsi"/>
          <w:sz w:val="21"/>
          <w:szCs w:val="21"/>
        </w:rPr>
        <w:t>e</w:t>
      </w:r>
      <w:proofErr w:type="gramEnd"/>
      <w:r w:rsidR="0044328A">
        <w:rPr>
          <w:rFonts w:asciiTheme="minorHAnsi" w:hAnsiTheme="minorHAnsi" w:cstheme="minorHAnsi"/>
          <w:sz w:val="21"/>
          <w:szCs w:val="21"/>
        </w:rPr>
        <w:t xml:space="preserve"> </w:t>
      </w:r>
      <w:r w:rsidR="00A5452E">
        <w:rPr>
          <w:rFonts w:asciiTheme="minorHAnsi" w:hAnsiTheme="minorHAnsi" w:cstheme="minorHAnsi"/>
          <w:sz w:val="21"/>
          <w:szCs w:val="21"/>
        </w:rPr>
        <w:t xml:space="preserve">STYLO DECORAÇÕES LTDA-ME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</w:t>
      </w:r>
      <w:r w:rsidR="00623235">
        <w:rPr>
          <w:rFonts w:asciiTheme="minorHAnsi" w:hAnsiTheme="minorHAnsi" w:cstheme="minorHAnsi"/>
          <w:sz w:val="21"/>
          <w:szCs w:val="21"/>
        </w:rPr>
        <w:t xml:space="preserve">erviço foi solicitado pela Engenheira Civil da </w:t>
      </w:r>
      <w:r w:rsidR="0044328A">
        <w:rPr>
          <w:rFonts w:asciiTheme="minorHAnsi" w:hAnsiTheme="minorHAnsi" w:cstheme="minorHAnsi"/>
          <w:sz w:val="21"/>
          <w:szCs w:val="21"/>
        </w:rPr>
        <w:t>SESAU</w:t>
      </w:r>
      <w:r w:rsidR="00623235">
        <w:rPr>
          <w:rFonts w:asciiTheme="minorHAnsi" w:hAnsiTheme="minorHAnsi" w:cstheme="minorHAnsi"/>
          <w:sz w:val="21"/>
          <w:szCs w:val="21"/>
        </w:rPr>
        <w:t xml:space="preserve"> Sônia Maria D. C. Estevam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8D4229">
        <w:rPr>
          <w:rFonts w:asciiTheme="minorHAnsi" w:hAnsiTheme="minorHAnsi" w:cstheme="minorHAnsi"/>
          <w:sz w:val="21"/>
          <w:szCs w:val="21"/>
        </w:rPr>
        <w:t>da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A5452E">
        <w:rPr>
          <w:rFonts w:asciiTheme="minorHAnsi" w:hAnsiTheme="minorHAnsi" w:cstheme="minorHAnsi"/>
          <w:sz w:val="21"/>
          <w:szCs w:val="21"/>
        </w:rPr>
        <w:t xml:space="preserve">ofício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nº </w:t>
      </w:r>
      <w:r w:rsidR="00A5452E">
        <w:rPr>
          <w:rFonts w:asciiTheme="minorHAnsi" w:hAnsiTheme="minorHAnsi" w:cstheme="minorHAnsi"/>
          <w:sz w:val="21"/>
          <w:szCs w:val="21"/>
        </w:rPr>
        <w:t>36/2014</w:t>
      </w:r>
      <w:r w:rsidR="00CB6C84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A5452E">
        <w:rPr>
          <w:rFonts w:asciiTheme="minorHAnsi" w:hAnsiTheme="minorHAnsi" w:cstheme="minorHAnsi"/>
          <w:sz w:val="21"/>
          <w:szCs w:val="21"/>
        </w:rPr>
        <w:t>22</w:t>
      </w:r>
      <w:r w:rsidR="00CB6C84">
        <w:rPr>
          <w:rFonts w:asciiTheme="minorHAnsi" w:hAnsiTheme="minorHAnsi" w:cstheme="minorHAnsi"/>
          <w:sz w:val="21"/>
          <w:szCs w:val="21"/>
        </w:rPr>
        <w:t xml:space="preserve"> de </w:t>
      </w:r>
      <w:r w:rsidR="00623235">
        <w:rPr>
          <w:rFonts w:asciiTheme="minorHAnsi" w:hAnsiTheme="minorHAnsi" w:cstheme="minorHAnsi"/>
          <w:sz w:val="21"/>
          <w:szCs w:val="21"/>
        </w:rPr>
        <w:t>julho</w:t>
      </w:r>
      <w:r w:rsidR="00346B10">
        <w:rPr>
          <w:rFonts w:asciiTheme="minorHAnsi" w:hAnsiTheme="minorHAnsi" w:cstheme="minorHAnsi"/>
          <w:sz w:val="21"/>
          <w:szCs w:val="21"/>
        </w:rPr>
        <w:t xml:space="preserve"> </w:t>
      </w:r>
      <w:r w:rsidR="00623235">
        <w:rPr>
          <w:rFonts w:asciiTheme="minorHAnsi" w:hAnsiTheme="minorHAnsi" w:cstheme="minorHAnsi"/>
          <w:sz w:val="21"/>
          <w:szCs w:val="21"/>
        </w:rPr>
        <w:t>de 2014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623235">
        <w:rPr>
          <w:rFonts w:asciiTheme="minorHAnsi" w:hAnsiTheme="minorHAnsi" w:cstheme="minorHAnsi"/>
          <w:sz w:val="21"/>
          <w:szCs w:val="21"/>
        </w:rPr>
        <w:t>09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8D4229">
        <w:rPr>
          <w:rFonts w:asciiTheme="minorHAnsi" w:hAnsiTheme="minorHAnsi" w:cstheme="minorHAnsi"/>
          <w:sz w:val="21"/>
          <w:szCs w:val="21"/>
        </w:rPr>
        <w:t xml:space="preserve">, assinado pela técnica da </w:t>
      </w:r>
      <w:proofErr w:type="spellStart"/>
      <w:r w:rsidR="008D4229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8D422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D4229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8D4229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623235">
        <w:rPr>
          <w:rFonts w:asciiTheme="minorHAnsi" w:hAnsiTheme="minorHAnsi" w:cstheme="minorHAnsi"/>
          <w:sz w:val="21"/>
          <w:szCs w:val="21"/>
        </w:rPr>
        <w:t>30/07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623235">
        <w:rPr>
          <w:rFonts w:asciiTheme="minorHAnsi" w:hAnsiTheme="minorHAnsi" w:cstheme="minorHAnsi"/>
          <w:sz w:val="21"/>
          <w:szCs w:val="21"/>
        </w:rPr>
        <w:t>4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623235">
        <w:rPr>
          <w:rFonts w:asciiTheme="minorHAnsi" w:hAnsiTheme="minorHAnsi" w:cstheme="minorHAnsi"/>
          <w:sz w:val="21"/>
          <w:szCs w:val="21"/>
        </w:rPr>
        <w:t>nda, o despacho (fl.10</w:t>
      </w:r>
      <w:r w:rsidR="00DA5D21" w:rsidRPr="00EA1F33">
        <w:rPr>
          <w:rFonts w:asciiTheme="minorHAnsi" w:hAnsiTheme="minorHAnsi" w:cstheme="minorHAnsi"/>
          <w:sz w:val="21"/>
          <w:szCs w:val="21"/>
        </w:rPr>
        <w:t>) de lavra de servidora que responde pelo Setor de Cadastro, Averiguação de Preços e Regularid</w:t>
      </w:r>
      <w:r w:rsidR="00623235">
        <w:rPr>
          <w:rFonts w:asciiTheme="minorHAnsi" w:hAnsiTheme="minorHAnsi" w:cstheme="minorHAnsi"/>
          <w:sz w:val="21"/>
          <w:szCs w:val="21"/>
        </w:rPr>
        <w:t>ade de Empresas – SECAPRE, Janaí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</w:t>
      </w:r>
      <w:proofErr w:type="gramStart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a empresa </w:t>
      </w:r>
      <w:r w:rsidR="00623235">
        <w:rPr>
          <w:rFonts w:asciiTheme="minorHAnsi" w:hAnsiTheme="minorHAnsi" w:cstheme="minorHAnsi"/>
          <w:b/>
          <w:sz w:val="21"/>
          <w:szCs w:val="21"/>
        </w:rPr>
        <w:t>PISO</w:t>
      </w:r>
      <w:proofErr w:type="gramEnd"/>
      <w:r w:rsidR="00623235">
        <w:rPr>
          <w:rFonts w:asciiTheme="minorHAnsi" w:hAnsiTheme="minorHAnsi" w:cstheme="minorHAnsi"/>
          <w:b/>
          <w:sz w:val="21"/>
          <w:szCs w:val="21"/>
        </w:rPr>
        <w:t xml:space="preserve"> A TETO comércio e serviços </w:t>
      </w:r>
      <w:proofErr w:type="spellStart"/>
      <w:r w:rsidR="00623235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623235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4305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</w:t>
      </w:r>
      <w:r w:rsidR="00AE7BBF">
        <w:rPr>
          <w:rFonts w:asciiTheme="minorHAnsi" w:hAnsiTheme="minorHAnsi" w:cstheme="minorHAnsi"/>
          <w:sz w:val="21"/>
          <w:szCs w:val="21"/>
        </w:rPr>
        <w:t xml:space="preserve"> não </w:t>
      </w:r>
      <w:r w:rsidRPr="00EA1F33">
        <w:rPr>
          <w:rFonts w:asciiTheme="minorHAnsi" w:hAnsiTheme="minorHAnsi" w:cstheme="minorHAnsi"/>
          <w:sz w:val="21"/>
          <w:szCs w:val="21"/>
        </w:rPr>
        <w:t xml:space="preserve"> foi acostado aos autos a AUTORIZAÇÃO</w:t>
      </w:r>
      <w:r w:rsidR="0044328A">
        <w:rPr>
          <w:rFonts w:asciiTheme="minorHAnsi" w:hAnsiTheme="minorHAnsi" w:cstheme="minorHAnsi"/>
          <w:sz w:val="21"/>
          <w:szCs w:val="21"/>
        </w:rPr>
        <w:t xml:space="preserve"> para contratação</w:t>
      </w:r>
      <w:r w:rsidR="00E53193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3D0C02">
        <w:rPr>
          <w:rFonts w:asciiTheme="minorHAnsi" w:hAnsiTheme="minorHAnsi" w:cstheme="minorHAnsi"/>
          <w:b/>
          <w:sz w:val="21"/>
          <w:szCs w:val="21"/>
        </w:rPr>
        <w:t>23750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974BC6">
        <w:rPr>
          <w:rFonts w:asciiTheme="minorHAnsi" w:hAnsiTheme="minorHAnsi" w:cstheme="minorHAnsi"/>
          <w:sz w:val="21"/>
          <w:szCs w:val="21"/>
        </w:rPr>
        <w:t>,</w:t>
      </w:r>
      <w:r w:rsidR="0044328A">
        <w:rPr>
          <w:rFonts w:asciiTheme="minorHAnsi" w:hAnsiTheme="minorHAnsi" w:cstheme="minorHAnsi"/>
          <w:sz w:val="21"/>
          <w:szCs w:val="21"/>
        </w:rPr>
        <w:t xml:space="preserve"> 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3D0C02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23751</w:t>
      </w:r>
      <w:r w:rsidR="003D0C02">
        <w:rPr>
          <w:rFonts w:asciiTheme="minorHAnsi" w:hAnsiTheme="minorHAnsi" w:cstheme="minorHAnsi"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3D0C02">
        <w:rPr>
          <w:rFonts w:asciiTheme="minorHAnsi" w:hAnsiTheme="minorHAnsi" w:cstheme="minorHAnsi"/>
          <w:sz w:val="21"/>
          <w:szCs w:val="21"/>
        </w:rPr>
        <w:t>16</w:t>
      </w:r>
      <w:r w:rsidR="00261D50">
        <w:rPr>
          <w:rFonts w:asciiTheme="minorHAnsi" w:hAnsiTheme="minorHAnsi" w:cstheme="minorHAnsi"/>
          <w:sz w:val="21"/>
          <w:szCs w:val="21"/>
        </w:rPr>
        <w:t>/</w:t>
      </w:r>
      <w:r w:rsidR="003D0C02">
        <w:rPr>
          <w:rFonts w:asciiTheme="minorHAnsi" w:hAnsiTheme="minorHAnsi" w:cstheme="minorHAnsi"/>
          <w:sz w:val="21"/>
          <w:szCs w:val="21"/>
        </w:rPr>
        <w:t>17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D0C02">
        <w:rPr>
          <w:rFonts w:asciiTheme="minorHAnsi" w:hAnsiTheme="minorHAnsi" w:cstheme="minorHAnsi"/>
          <w:sz w:val="21"/>
          <w:szCs w:val="21"/>
        </w:rPr>
        <w:t>apensados aos autos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D0C02">
        <w:rPr>
          <w:rFonts w:asciiTheme="minorHAnsi" w:hAnsiTheme="minorHAnsi" w:cstheme="minorHAnsi"/>
          <w:sz w:val="21"/>
          <w:szCs w:val="21"/>
        </w:rPr>
        <w:t>observa-se que não consta</w:t>
      </w:r>
      <w:r w:rsidR="0044328A">
        <w:rPr>
          <w:rFonts w:asciiTheme="minorHAnsi" w:hAnsiTheme="minorHAnsi" w:cstheme="minorHAnsi"/>
          <w:sz w:val="21"/>
          <w:szCs w:val="21"/>
        </w:rPr>
        <w:t>m</w:t>
      </w:r>
      <w:r w:rsidR="003D0C02">
        <w:rPr>
          <w:rFonts w:asciiTheme="minorHAnsi" w:hAnsiTheme="minorHAnsi" w:cstheme="minorHAnsi"/>
          <w:sz w:val="21"/>
          <w:szCs w:val="21"/>
        </w:rPr>
        <w:t xml:space="preserve"> certidões de regularidade cadastral da empresa </w:t>
      </w:r>
      <w:r w:rsidR="003D0C02">
        <w:rPr>
          <w:rFonts w:asciiTheme="minorHAnsi" w:hAnsiTheme="minorHAnsi" w:cstheme="minorHAnsi"/>
          <w:b/>
          <w:sz w:val="21"/>
          <w:szCs w:val="21"/>
        </w:rPr>
        <w:t>PISO A TETO comércio e serviços Ltda</w:t>
      </w:r>
      <w:r w:rsidR="009F21B1">
        <w:rPr>
          <w:rFonts w:asciiTheme="minorHAnsi" w:hAnsiTheme="minorHAnsi" w:cstheme="minorHAnsi"/>
          <w:b/>
          <w:sz w:val="21"/>
          <w:szCs w:val="21"/>
        </w:rPr>
        <w:t>.</w:t>
      </w:r>
      <w:r w:rsidR="003D0C02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3D0C02">
        <w:rPr>
          <w:rFonts w:asciiTheme="minorHAnsi" w:hAnsiTheme="minorHAnsi" w:cstheme="minorHAnsi"/>
          <w:sz w:val="21"/>
          <w:szCs w:val="21"/>
        </w:rPr>
        <w:t>.</w:t>
      </w:r>
    </w:p>
    <w:p w:rsidR="009C4FA9" w:rsidRPr="00EA1F33" w:rsidRDefault="009C4FA9" w:rsidP="009C4FA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A1F33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>
        <w:rPr>
          <w:rFonts w:asciiTheme="minorHAnsi" w:hAnsiTheme="minorHAnsi" w:cstheme="minorHAnsi"/>
          <w:b/>
          <w:sz w:val="21"/>
          <w:szCs w:val="21"/>
        </w:rPr>
        <w:t>PISO A TETO COMÉRCIO E SERVIÇOS LTDA EPP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(CNPJ </w:t>
      </w:r>
      <w:r>
        <w:rPr>
          <w:rFonts w:asciiTheme="minorHAnsi" w:hAnsiTheme="minorHAnsi" w:cstheme="minorHAnsi"/>
          <w:sz w:val="21"/>
          <w:szCs w:val="21"/>
        </w:rPr>
        <w:t>08.598.578/0001-01</w:t>
      </w:r>
      <w:r w:rsidRPr="00EA1F33">
        <w:rPr>
          <w:rFonts w:asciiTheme="minorHAnsi" w:hAnsiTheme="minorHAnsi" w:cstheme="minorHAnsi"/>
          <w:sz w:val="21"/>
          <w:szCs w:val="21"/>
        </w:rPr>
        <w:t>) recebeu do Estado de Alagoas, no exercício de 2016, através da SESAU, o montante de R$</w:t>
      </w:r>
      <w:r>
        <w:rPr>
          <w:rFonts w:asciiTheme="minorHAnsi" w:hAnsiTheme="minorHAnsi" w:cstheme="minorHAnsi"/>
          <w:sz w:val="21"/>
          <w:szCs w:val="21"/>
        </w:rPr>
        <w:t>49.098,00</w:t>
      </w:r>
      <w:r w:rsidRPr="00EA1F33">
        <w:rPr>
          <w:rFonts w:asciiTheme="minorHAnsi" w:hAnsiTheme="minorHAnsi" w:cstheme="minorHAnsi"/>
          <w:sz w:val="21"/>
          <w:szCs w:val="21"/>
        </w:rPr>
        <w:t xml:space="preserve"> (</w:t>
      </w:r>
      <w:r>
        <w:rPr>
          <w:rFonts w:asciiTheme="minorHAnsi" w:hAnsiTheme="minorHAnsi" w:cstheme="minorHAnsi"/>
          <w:sz w:val="21"/>
          <w:szCs w:val="21"/>
        </w:rPr>
        <w:t xml:space="preserve">quarenta e nove mil e noventa e oito reais), sendo que R$ 30.915,40 (trinta mil novecentos e quinze reais e quarenta centavos) foi empenhado em apenas do 01/12/2014 ao dia 02/12/2014, </w:t>
      </w:r>
      <w:r w:rsidRPr="00EA1F33">
        <w:rPr>
          <w:rFonts w:asciiTheme="minorHAnsi" w:hAnsiTheme="minorHAnsi" w:cstheme="minorHAnsi"/>
          <w:sz w:val="21"/>
          <w:szCs w:val="21"/>
        </w:rPr>
        <w:t xml:space="preserve">referente a aquisição de Material </w:t>
      </w:r>
      <w:r>
        <w:rPr>
          <w:rFonts w:asciiTheme="minorHAnsi" w:hAnsiTheme="minorHAnsi" w:cstheme="minorHAnsi"/>
          <w:sz w:val="21"/>
          <w:szCs w:val="21"/>
        </w:rPr>
        <w:t>imóveis</w:t>
      </w:r>
      <w:r w:rsidRPr="00EA1F33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reais), conforme consulta ao Sistema Integrado de Administração Financeira para Estados e Municípios – SIAFEM.</w:t>
      </w:r>
    </w:p>
    <w:p w:rsidR="009C4FA9" w:rsidRPr="00EA1F33" w:rsidRDefault="009C4FA9" w:rsidP="009C4FA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9C4FA9" w:rsidRPr="00500366" w:rsidRDefault="009C4FA9" w:rsidP="005003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O TCU, através do Acórdão nº 704/2004 – Plenário, determina: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EA1F33" w:rsidRDefault="0050036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D0C02">
        <w:rPr>
          <w:rFonts w:asciiTheme="minorHAnsi" w:hAnsiTheme="minorHAnsi" w:cstheme="minorHAnsi"/>
          <w:b/>
          <w:sz w:val="21"/>
          <w:szCs w:val="21"/>
        </w:rPr>
        <w:t>PISO</w:t>
      </w:r>
      <w:proofErr w:type="gramEnd"/>
      <w:r w:rsidR="003D0C02">
        <w:rPr>
          <w:rFonts w:asciiTheme="minorHAnsi" w:hAnsiTheme="minorHAnsi" w:cstheme="minorHAnsi"/>
          <w:b/>
          <w:sz w:val="21"/>
          <w:szCs w:val="21"/>
        </w:rPr>
        <w:t xml:space="preserve"> A TETO comércio e serviços </w:t>
      </w:r>
      <w:proofErr w:type="spellStart"/>
      <w:r w:rsidR="003D0C02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3D0C02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3D0C0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AE7BBF">
        <w:rPr>
          <w:rFonts w:asciiTheme="minorHAnsi" w:hAnsiTheme="minorHAnsi" w:cstheme="minorHAnsi"/>
          <w:b/>
          <w:sz w:val="21"/>
          <w:szCs w:val="21"/>
        </w:rPr>
        <w:t xml:space="preserve">DANFE nº </w:t>
      </w:r>
      <w:r w:rsidR="003D0C02">
        <w:rPr>
          <w:rFonts w:asciiTheme="minorHAnsi" w:hAnsiTheme="minorHAnsi" w:cstheme="minorHAnsi"/>
          <w:b/>
          <w:sz w:val="21"/>
          <w:szCs w:val="21"/>
        </w:rPr>
        <w:t>536</w:t>
      </w:r>
      <w:r w:rsidR="00AE7BBF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CB0894" w:rsidRPr="00EA1F33">
        <w:rPr>
          <w:rFonts w:asciiTheme="minorHAnsi" w:hAnsiTheme="minorHAnsi" w:cstheme="minorHAnsi"/>
          <w:b/>
          <w:sz w:val="21"/>
          <w:szCs w:val="21"/>
        </w:rPr>
        <w:t>NOTA</w:t>
      </w:r>
      <w:r w:rsidR="00CB0894"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CB0894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nº </w:t>
      </w:r>
      <w:r w:rsidR="003D0C02">
        <w:rPr>
          <w:rFonts w:asciiTheme="minorHAnsi" w:hAnsiTheme="minorHAnsi" w:cstheme="minorHAnsi"/>
          <w:b/>
          <w:sz w:val="21"/>
          <w:szCs w:val="21"/>
        </w:rPr>
        <w:t>121</w:t>
      </w:r>
      <w:r w:rsidR="00CB0894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3A062A">
        <w:rPr>
          <w:rFonts w:asciiTheme="minorHAnsi" w:hAnsiTheme="minorHAnsi" w:cstheme="minorHAnsi"/>
          <w:sz w:val="21"/>
          <w:szCs w:val="21"/>
        </w:rPr>
        <w:t xml:space="preserve">(às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 w:rsidR="003A062A">
        <w:rPr>
          <w:rFonts w:asciiTheme="minorHAnsi" w:hAnsiTheme="minorHAnsi" w:cstheme="minorHAnsi"/>
          <w:sz w:val="21"/>
          <w:szCs w:val="21"/>
        </w:rPr>
        <w:t xml:space="preserve">s. </w:t>
      </w:r>
      <w:r w:rsidR="003D0C02">
        <w:rPr>
          <w:rFonts w:asciiTheme="minorHAnsi" w:hAnsiTheme="minorHAnsi" w:cstheme="minorHAnsi"/>
          <w:sz w:val="21"/>
          <w:szCs w:val="21"/>
        </w:rPr>
        <w:t>19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 w:rsidR="00AB4390">
        <w:rPr>
          <w:rFonts w:asciiTheme="minorHAnsi" w:hAnsiTheme="minorHAnsi" w:cstheme="minorHAnsi"/>
          <w:sz w:val="21"/>
          <w:szCs w:val="21"/>
        </w:rPr>
        <w:t xml:space="preserve">e </w:t>
      </w:r>
      <w:r w:rsidR="003D0C02">
        <w:rPr>
          <w:rFonts w:asciiTheme="minorHAnsi" w:hAnsiTheme="minorHAnsi" w:cstheme="minorHAnsi"/>
          <w:sz w:val="21"/>
          <w:szCs w:val="21"/>
        </w:rPr>
        <w:t>20</w:t>
      </w:r>
      <w:r w:rsidR="003A062A">
        <w:rPr>
          <w:rFonts w:asciiTheme="minorHAnsi" w:hAnsiTheme="minorHAnsi" w:cstheme="minorHAnsi"/>
          <w:sz w:val="21"/>
          <w:szCs w:val="21"/>
        </w:rPr>
        <w:t>), datados</w:t>
      </w:r>
      <w:r w:rsidR="00CB0894">
        <w:rPr>
          <w:rFonts w:asciiTheme="minorHAnsi" w:hAnsiTheme="minorHAnsi" w:cstheme="minorHAnsi"/>
          <w:sz w:val="21"/>
          <w:szCs w:val="21"/>
        </w:rPr>
        <w:t xml:space="preserve"> ambos </w:t>
      </w:r>
      <w:r w:rsidR="003A062A">
        <w:rPr>
          <w:rFonts w:asciiTheme="minorHAnsi" w:hAnsiTheme="minorHAnsi" w:cstheme="minorHAnsi"/>
          <w:sz w:val="21"/>
          <w:szCs w:val="21"/>
        </w:rPr>
        <w:t>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D0C02">
        <w:rPr>
          <w:rFonts w:asciiTheme="minorHAnsi" w:hAnsiTheme="minorHAnsi" w:cstheme="minorHAnsi"/>
          <w:sz w:val="21"/>
          <w:szCs w:val="21"/>
        </w:rPr>
        <w:t>26/12/2014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14C0">
        <w:rPr>
          <w:rFonts w:asciiTheme="minorHAnsi" w:hAnsiTheme="minorHAnsi" w:cstheme="minorHAnsi"/>
          <w:sz w:val="21"/>
          <w:szCs w:val="21"/>
        </w:rPr>
        <w:t>pela serv</w:t>
      </w:r>
      <w:r w:rsidR="0044328A">
        <w:rPr>
          <w:rFonts w:asciiTheme="minorHAnsi" w:hAnsiTheme="minorHAnsi" w:cstheme="minorHAnsi"/>
          <w:sz w:val="21"/>
          <w:szCs w:val="21"/>
        </w:rPr>
        <w:t>idora Sônia Maria D. C. Estevam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E114C0">
        <w:rPr>
          <w:rFonts w:asciiTheme="minorHAnsi" w:hAnsiTheme="minorHAnsi" w:cstheme="minorHAnsi"/>
          <w:sz w:val="21"/>
          <w:szCs w:val="21"/>
        </w:rPr>
        <w:t>Engenheira civil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E114C0">
        <w:rPr>
          <w:rFonts w:asciiTheme="minorHAnsi" w:hAnsiTheme="minorHAnsi" w:cstheme="minorHAnsi"/>
          <w:sz w:val="21"/>
          <w:szCs w:val="21"/>
        </w:rPr>
        <w:t xml:space="preserve"> (fls.31</w:t>
      </w:r>
      <w:r w:rsidR="00024B77" w:rsidRPr="00BF376F">
        <w:rPr>
          <w:rFonts w:asciiTheme="minorHAnsi" w:hAnsiTheme="minorHAnsi" w:cstheme="minorHAnsi"/>
          <w:sz w:val="21"/>
          <w:szCs w:val="21"/>
        </w:rPr>
        <w:t>)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sz w:val="21"/>
          <w:szCs w:val="21"/>
        </w:rPr>
        <w:t>que o serviço f</w:t>
      </w:r>
      <w:r w:rsidR="002E2157">
        <w:rPr>
          <w:rFonts w:asciiTheme="minorHAnsi" w:hAnsiTheme="minorHAnsi" w:cstheme="minorHAnsi"/>
          <w:sz w:val="21"/>
          <w:szCs w:val="21"/>
        </w:rPr>
        <w:t>oi realizado, conforme</w:t>
      </w:r>
      <w:r w:rsidR="00E114C0">
        <w:rPr>
          <w:rFonts w:asciiTheme="minorHAnsi" w:hAnsiTheme="minorHAnsi" w:cstheme="minorHAnsi"/>
          <w:sz w:val="21"/>
          <w:szCs w:val="21"/>
        </w:rPr>
        <w:t xml:space="preserve"> atestado pela Engenheira civil Sônia Maria D. C. Estevam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6C6" w:rsidRDefault="0050036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8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9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4328A">
        <w:rPr>
          <w:rFonts w:asciiTheme="minorHAnsi" w:hAnsiTheme="minorHAnsi" w:cstheme="minorHAnsi"/>
          <w:sz w:val="21"/>
          <w:szCs w:val="21"/>
        </w:rPr>
        <w:t xml:space="preserve">, </w:t>
      </w:r>
      <w:r w:rsidR="009F21B1">
        <w:rPr>
          <w:rFonts w:asciiTheme="minorHAnsi" w:hAnsiTheme="minorHAnsi" w:cstheme="minorHAnsi"/>
          <w:sz w:val="21"/>
          <w:szCs w:val="21"/>
        </w:rPr>
        <w:t>as</w:t>
      </w:r>
      <w:r w:rsidR="0044328A">
        <w:rPr>
          <w:rFonts w:asciiTheme="minorHAnsi" w:hAnsiTheme="minorHAnsi" w:cstheme="minorHAnsi"/>
          <w:sz w:val="21"/>
          <w:szCs w:val="21"/>
        </w:rPr>
        <w:t xml:space="preserve"> fl</w:t>
      </w:r>
      <w:r w:rsidR="009F21B1">
        <w:rPr>
          <w:rFonts w:asciiTheme="minorHAnsi" w:hAnsiTheme="minorHAnsi" w:cstheme="minorHAnsi"/>
          <w:sz w:val="21"/>
          <w:szCs w:val="21"/>
        </w:rPr>
        <w:t>s</w:t>
      </w:r>
      <w:r w:rsidR="0044328A">
        <w:rPr>
          <w:rFonts w:asciiTheme="minorHAnsi" w:hAnsiTheme="minorHAnsi" w:cstheme="minorHAnsi"/>
          <w:sz w:val="21"/>
          <w:szCs w:val="21"/>
        </w:rPr>
        <w:t>. 30</w:t>
      </w:r>
      <w:r w:rsidR="00497E97">
        <w:rPr>
          <w:rFonts w:asciiTheme="minorHAnsi" w:hAnsiTheme="minorHAnsi" w:cstheme="minorHAnsi"/>
          <w:sz w:val="21"/>
          <w:szCs w:val="21"/>
        </w:rPr>
        <w:t>,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114C0" w:rsidRPr="00E114C0">
        <w:rPr>
          <w:rFonts w:asciiTheme="minorHAnsi" w:hAnsiTheme="minorHAnsi" w:cstheme="minorHAnsi"/>
          <w:b/>
          <w:sz w:val="21"/>
          <w:szCs w:val="21"/>
        </w:rPr>
        <w:t>PISO a TETO</w:t>
      </w:r>
      <w:r w:rsidR="00E114C0">
        <w:rPr>
          <w:rFonts w:asciiTheme="minorHAnsi" w:hAnsiTheme="minorHAnsi" w:cstheme="minorHAnsi"/>
          <w:sz w:val="21"/>
          <w:szCs w:val="21"/>
        </w:rPr>
        <w:t xml:space="preserve"> </w:t>
      </w:r>
      <w:r w:rsidR="00E114C0">
        <w:rPr>
          <w:rFonts w:asciiTheme="minorHAnsi" w:hAnsiTheme="minorHAnsi" w:cstheme="minorHAnsi"/>
          <w:b/>
          <w:sz w:val="21"/>
          <w:szCs w:val="21"/>
        </w:rPr>
        <w:t xml:space="preserve">Comércio e Serviços </w:t>
      </w:r>
      <w:proofErr w:type="spellStart"/>
      <w:r w:rsidR="00E114C0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E114C0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proofErr w:type="gramStart"/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proofErr w:type="gramEnd"/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ação de ato administrativo que se torne lesivo ao 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114C0" w:rsidRPr="0016097A">
        <w:rPr>
          <w:rFonts w:asciiTheme="minorHAnsi" w:hAnsiTheme="minorHAnsi" w:cstheme="minorHAnsi"/>
          <w:b/>
          <w:sz w:val="21"/>
          <w:szCs w:val="21"/>
        </w:rPr>
        <w:t>PISO a TETO</w:t>
      </w:r>
      <w:r w:rsidR="00E114C0">
        <w:rPr>
          <w:rFonts w:asciiTheme="minorHAnsi" w:hAnsiTheme="minorHAnsi" w:cstheme="minorHAnsi"/>
          <w:sz w:val="21"/>
          <w:szCs w:val="21"/>
        </w:rPr>
        <w:t xml:space="preserve"> </w:t>
      </w:r>
      <w:r w:rsidR="00E114C0">
        <w:rPr>
          <w:rFonts w:asciiTheme="minorHAnsi" w:hAnsiTheme="minorHAnsi" w:cstheme="minorHAnsi"/>
          <w:b/>
          <w:sz w:val="21"/>
          <w:szCs w:val="21"/>
        </w:rPr>
        <w:t xml:space="preserve">Comércio e Serviços </w:t>
      </w:r>
      <w:proofErr w:type="spellStart"/>
      <w:r w:rsidR="00E114C0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E114C0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E114C0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114C0" w:rsidRPr="0016097A">
        <w:rPr>
          <w:rFonts w:asciiTheme="minorHAnsi" w:hAnsiTheme="minorHAnsi" w:cstheme="minorHAnsi"/>
          <w:b/>
          <w:sz w:val="21"/>
          <w:szCs w:val="21"/>
        </w:rPr>
        <w:t>PISO a TETO</w:t>
      </w:r>
      <w:r w:rsidR="00E114C0">
        <w:rPr>
          <w:rFonts w:asciiTheme="minorHAnsi" w:hAnsiTheme="minorHAnsi" w:cstheme="minorHAnsi"/>
          <w:sz w:val="21"/>
          <w:szCs w:val="21"/>
        </w:rPr>
        <w:t xml:space="preserve"> </w:t>
      </w:r>
      <w:r w:rsidR="00E114C0">
        <w:rPr>
          <w:rFonts w:asciiTheme="minorHAnsi" w:hAnsiTheme="minorHAnsi" w:cstheme="minorHAnsi"/>
          <w:b/>
          <w:sz w:val="21"/>
          <w:szCs w:val="21"/>
        </w:rPr>
        <w:t xml:space="preserve">Comércio e Serviços </w:t>
      </w:r>
      <w:proofErr w:type="spellStart"/>
      <w:r w:rsidR="00E114C0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E114C0">
        <w:rPr>
          <w:rFonts w:asciiTheme="minorHAnsi" w:hAnsiTheme="minorHAnsi" w:cstheme="minorHAnsi"/>
          <w:b/>
          <w:sz w:val="21"/>
          <w:szCs w:val="21"/>
        </w:rPr>
        <w:t xml:space="preserve"> EPP </w:t>
      </w:r>
      <w:r w:rsidR="00E114C0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E114C0">
        <w:rPr>
          <w:rFonts w:asciiTheme="minorHAnsi" w:hAnsiTheme="minorHAnsi" w:cstheme="minorHAnsi"/>
          <w:b/>
          <w:sz w:val="21"/>
          <w:szCs w:val="21"/>
        </w:rPr>
        <w:t>08.598.578/0001-01</w:t>
      </w:r>
      <w:r w:rsidR="00E114C0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16097A">
        <w:rPr>
          <w:rFonts w:asciiTheme="minorHAnsi" w:hAnsiTheme="minorHAnsi" w:cstheme="minorHAnsi"/>
          <w:bCs/>
          <w:sz w:val="21"/>
          <w:szCs w:val="21"/>
        </w:rPr>
        <w:t>6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4171BF" w:rsidRDefault="004171BF" w:rsidP="009F21B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28A" w:rsidRDefault="0044328A" w:rsidP="003068B9">
      <w:pPr>
        <w:spacing w:after="0" w:line="240" w:lineRule="auto"/>
      </w:pPr>
      <w:r>
        <w:separator/>
      </w:r>
    </w:p>
  </w:endnote>
  <w:endnote w:type="continuationSeparator" w:id="1">
    <w:p w:rsidR="0044328A" w:rsidRDefault="0044328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28A" w:rsidRDefault="0044328A" w:rsidP="003068B9">
      <w:pPr>
        <w:spacing w:after="0" w:line="240" w:lineRule="auto"/>
      </w:pPr>
      <w:r>
        <w:separator/>
      </w:r>
    </w:p>
  </w:footnote>
  <w:footnote w:type="continuationSeparator" w:id="1">
    <w:p w:rsidR="0044328A" w:rsidRDefault="0044328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28A" w:rsidRDefault="004432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4328A" w:rsidRPr="003068B9" w:rsidRDefault="004432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4328A" w:rsidRPr="0098367C" w:rsidRDefault="004432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4656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97A"/>
    <w:rsid w:val="00161944"/>
    <w:rsid w:val="00162638"/>
    <w:rsid w:val="00162B5F"/>
    <w:rsid w:val="00166227"/>
    <w:rsid w:val="00171D25"/>
    <w:rsid w:val="00171D7D"/>
    <w:rsid w:val="001756F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45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0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28A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366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23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22DE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5C9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FA9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1B1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452E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4C0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6636E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AB1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BF43F-945E-4544-A9A0-7DFD5BE33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1669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2017-10-30T18:51:00Z</cp:lastPrinted>
  <dcterms:created xsi:type="dcterms:W3CDTF">2017-10-30T18:43:00Z</dcterms:created>
  <dcterms:modified xsi:type="dcterms:W3CDTF">2017-10-30T18:51:00Z</dcterms:modified>
</cp:coreProperties>
</file>