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D0D0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D0D0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D0D0F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D0D0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D0D0F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6230B5" w:rsidRPr="008D0D0F">
        <w:rPr>
          <w:rFonts w:asciiTheme="minorHAnsi" w:hAnsiTheme="minorHAnsi" w:cstheme="minorHAnsi"/>
          <w:bCs/>
          <w:sz w:val="21"/>
          <w:szCs w:val="21"/>
        </w:rPr>
        <w:t>021502/2015</w:t>
      </w:r>
    </w:p>
    <w:p w:rsidR="00274B1C" w:rsidRPr="008D0D0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D0D0F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D0D0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8D0D0F">
        <w:rPr>
          <w:rFonts w:asciiTheme="minorHAnsi" w:hAnsiTheme="minorHAnsi" w:cstheme="minorHAnsi"/>
          <w:bCs/>
          <w:sz w:val="21"/>
          <w:szCs w:val="21"/>
        </w:rPr>
        <w:t>SESAU – DIRETORIA DE ASSISTÊNCIA FARMACÊUTICA.</w:t>
      </w:r>
    </w:p>
    <w:p w:rsidR="006230B5" w:rsidRPr="008D0D0F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D0D0F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8D0D0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8D0D0F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8D0D0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D0D0F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D0D0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8D0D0F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EF5A2D" w:rsidRPr="008D0D0F">
        <w:rPr>
          <w:rFonts w:asciiTheme="minorHAnsi" w:hAnsiTheme="minorHAnsi" w:cstheme="minorHAnsi"/>
          <w:bCs/>
          <w:sz w:val="21"/>
          <w:szCs w:val="21"/>
        </w:rPr>
        <w:t>COMPRA</w:t>
      </w:r>
      <w:r w:rsidR="006230B5" w:rsidRPr="008D0D0F">
        <w:rPr>
          <w:rFonts w:asciiTheme="minorHAnsi" w:hAnsiTheme="minorHAnsi" w:cstheme="minorHAnsi"/>
          <w:bCs/>
          <w:sz w:val="21"/>
          <w:szCs w:val="21"/>
        </w:rPr>
        <w:t xml:space="preserve"> DE MEDICAMENTO</w:t>
      </w:r>
      <w:r w:rsidR="00234BD7" w:rsidRPr="008D0D0F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8D0D0F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8D0D0F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D0D0F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8D0D0F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8D0D0F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EF5A2D" w:rsidRPr="008D0D0F">
        <w:rPr>
          <w:rFonts w:asciiTheme="minorHAnsi" w:hAnsiTheme="minorHAnsi" w:cstheme="minorHAnsi"/>
          <w:b/>
          <w:bCs/>
          <w:sz w:val="21"/>
          <w:szCs w:val="21"/>
        </w:rPr>
        <w:t>021502</w:t>
      </w:r>
      <w:r w:rsidRPr="008D0D0F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EF5A2D" w:rsidRPr="008D0D0F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8D0D0F">
        <w:rPr>
          <w:rFonts w:asciiTheme="minorHAnsi" w:hAnsiTheme="minorHAnsi" w:cstheme="minorHAnsi"/>
          <w:bCs/>
          <w:sz w:val="21"/>
          <w:szCs w:val="21"/>
        </w:rPr>
        <w:t>,</w:t>
      </w:r>
      <w:r w:rsidRPr="008D0D0F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EF5A2D" w:rsidRPr="008D0D0F">
        <w:rPr>
          <w:rFonts w:asciiTheme="minorHAnsi" w:hAnsiTheme="minorHAnsi" w:cstheme="minorHAnsi"/>
          <w:sz w:val="21"/>
          <w:szCs w:val="21"/>
        </w:rPr>
        <w:t>volume com 47</w:t>
      </w:r>
      <w:r w:rsidRPr="008D0D0F">
        <w:rPr>
          <w:rFonts w:asciiTheme="minorHAnsi" w:hAnsiTheme="minorHAnsi" w:cstheme="minorHAnsi"/>
          <w:sz w:val="21"/>
          <w:szCs w:val="21"/>
        </w:rPr>
        <w:t xml:space="preserve"> (</w:t>
      </w:r>
      <w:r w:rsidR="00EF5A2D" w:rsidRPr="008D0D0F">
        <w:rPr>
          <w:rFonts w:asciiTheme="minorHAnsi" w:hAnsiTheme="minorHAnsi" w:cstheme="minorHAnsi"/>
          <w:sz w:val="21"/>
          <w:szCs w:val="21"/>
        </w:rPr>
        <w:t>quarenta</w:t>
      </w:r>
      <w:r w:rsidRPr="008D0D0F">
        <w:rPr>
          <w:rFonts w:asciiTheme="minorHAnsi" w:hAnsiTheme="minorHAnsi" w:cstheme="minorHAnsi"/>
          <w:sz w:val="21"/>
          <w:szCs w:val="21"/>
        </w:rPr>
        <w:t xml:space="preserve"> e </w:t>
      </w:r>
      <w:r w:rsidR="00EF5A2D" w:rsidRPr="008D0D0F">
        <w:rPr>
          <w:rFonts w:asciiTheme="minorHAnsi" w:hAnsiTheme="minorHAnsi" w:cstheme="minorHAnsi"/>
          <w:sz w:val="21"/>
          <w:szCs w:val="21"/>
        </w:rPr>
        <w:t>sete</w:t>
      </w:r>
      <w:r w:rsidRPr="008D0D0F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8D0D0F">
        <w:rPr>
          <w:rFonts w:asciiTheme="minorHAnsi" w:hAnsiTheme="minorHAnsi" w:cstheme="minorHAnsi"/>
          <w:sz w:val="21"/>
          <w:szCs w:val="21"/>
        </w:rPr>
        <w:t>compra</w:t>
      </w:r>
      <w:r w:rsidRPr="008D0D0F">
        <w:rPr>
          <w:rFonts w:asciiTheme="minorHAnsi" w:hAnsiTheme="minorHAnsi" w:cstheme="minorHAnsi"/>
          <w:sz w:val="21"/>
          <w:szCs w:val="21"/>
        </w:rPr>
        <w:t xml:space="preserve"> de </w:t>
      </w:r>
      <w:r w:rsidR="00631B8B">
        <w:rPr>
          <w:rFonts w:asciiTheme="minorHAnsi" w:hAnsiTheme="minorHAnsi" w:cstheme="minorHAnsi"/>
          <w:sz w:val="21"/>
          <w:szCs w:val="21"/>
        </w:rPr>
        <w:t>medicamento</w:t>
      </w:r>
      <w:r w:rsidRPr="008D0D0F">
        <w:rPr>
          <w:rFonts w:asciiTheme="minorHAnsi" w:hAnsiTheme="minorHAnsi" w:cstheme="minorHAnsi"/>
          <w:sz w:val="21"/>
          <w:szCs w:val="21"/>
        </w:rPr>
        <w:t xml:space="preserve"> adquiridos pela Secretaria de Estado da Saúde – SESAU através da empresa</w:t>
      </w:r>
      <w:r w:rsidRPr="008D0D0F">
        <w:rPr>
          <w:rFonts w:asciiTheme="minorHAnsi" w:hAnsiTheme="minorHAnsi" w:cstheme="minorHAnsi"/>
          <w:b/>
          <w:sz w:val="21"/>
          <w:szCs w:val="21"/>
        </w:rPr>
        <w:t xml:space="preserve"> TÉCNICA DEMANDA E DISTRIBUIÇÃO HOSPITALAR LTDA - ME </w:t>
      </w:r>
      <w:r w:rsidRPr="008D0D0F">
        <w:rPr>
          <w:rFonts w:asciiTheme="minorHAnsi" w:hAnsiTheme="minorHAnsi" w:cstheme="minorHAnsi"/>
          <w:sz w:val="21"/>
          <w:szCs w:val="21"/>
        </w:rPr>
        <w:t xml:space="preserve">(CNPJ 11.928.476/0001-03) para atendimento das necessidades apresentadas pela sede do órgão referido, bem como das unidades de saúde a ele vinculadas. A solicitação de pagamento está orçada em </w:t>
      </w:r>
      <w:r w:rsidR="00EF5A2D" w:rsidRPr="008D0D0F">
        <w:rPr>
          <w:rFonts w:asciiTheme="minorHAnsi" w:hAnsiTheme="minorHAnsi" w:cstheme="minorHAnsi"/>
          <w:b/>
          <w:sz w:val="21"/>
          <w:szCs w:val="21"/>
        </w:rPr>
        <w:t>R$ 7.5</w:t>
      </w:r>
      <w:r w:rsidRPr="008D0D0F">
        <w:rPr>
          <w:rFonts w:asciiTheme="minorHAnsi" w:hAnsiTheme="minorHAnsi" w:cstheme="minorHAnsi"/>
          <w:b/>
          <w:sz w:val="21"/>
          <w:szCs w:val="21"/>
        </w:rPr>
        <w:t xml:space="preserve">00,00 (sete mil e </w:t>
      </w:r>
      <w:r w:rsidR="00EF5A2D" w:rsidRPr="008D0D0F">
        <w:rPr>
          <w:rFonts w:asciiTheme="minorHAnsi" w:hAnsiTheme="minorHAnsi" w:cstheme="minorHAnsi"/>
          <w:b/>
          <w:sz w:val="21"/>
          <w:szCs w:val="21"/>
        </w:rPr>
        <w:t>quinhentos</w:t>
      </w:r>
      <w:r w:rsidRPr="008D0D0F">
        <w:rPr>
          <w:rFonts w:asciiTheme="minorHAnsi" w:hAnsiTheme="minorHAnsi" w:cstheme="minorHAnsi"/>
          <w:b/>
          <w:sz w:val="21"/>
          <w:szCs w:val="21"/>
        </w:rPr>
        <w:t xml:space="preserve"> reais).</w:t>
      </w:r>
    </w:p>
    <w:p w:rsidR="00777F5A" w:rsidRPr="008D0D0F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D0D0F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D0D0F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D0D0F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D0D0F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D0D0F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8D0D0F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8D0D0F">
        <w:rPr>
          <w:rFonts w:asciiTheme="minorHAnsi" w:hAnsiTheme="minorHAnsi" w:cstheme="minorHAnsi"/>
          <w:bCs/>
          <w:sz w:val="21"/>
          <w:szCs w:val="21"/>
        </w:rPr>
        <w:t>-</w:t>
      </w:r>
      <w:r w:rsidR="00EF5A2D" w:rsidRPr="008D0D0F">
        <w:rPr>
          <w:rFonts w:asciiTheme="minorHAnsi" w:hAnsiTheme="minorHAnsi" w:cstheme="minorHAnsi"/>
          <w:bCs/>
          <w:sz w:val="21"/>
          <w:szCs w:val="21"/>
        </w:rPr>
        <w:t>021502/2015</w:t>
      </w:r>
      <w:r w:rsidRPr="008D0D0F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8D0D0F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C1110" w:rsidRPr="000C1110" w:rsidRDefault="000A6D10" w:rsidP="000C1110">
      <w:pPr>
        <w:pStyle w:val="SemEspaamento"/>
        <w:spacing w:line="360" w:lineRule="auto"/>
        <w:ind w:firstLine="708"/>
        <w:jc w:val="both"/>
        <w:rPr>
          <w:rStyle w:val="Forte"/>
          <w:bCs w:val="0"/>
          <w:u w:val="single"/>
        </w:rPr>
      </w:pPr>
      <w:r w:rsidRPr="000A6D10">
        <w:rPr>
          <w:b/>
        </w:rPr>
        <w:t xml:space="preserve">   </w:t>
      </w:r>
      <w:r w:rsidR="000C1110" w:rsidRPr="005D1231">
        <w:rPr>
          <w:b/>
          <w:u w:val="single"/>
        </w:rPr>
        <w:t>1 – SOLICITAÇÃO, TERMO DE REFERÊNCIA, COTAÇÃO DE PREÇO E SOLICITAÇÃO DE PAGAMENTO EMITIDOS PELO MESMO SERVIDOR</w:t>
      </w:r>
      <w:r w:rsidR="000C1110" w:rsidRPr="005D1231">
        <w:rPr>
          <w:b/>
        </w:rPr>
        <w:t xml:space="preserve"> - </w:t>
      </w:r>
      <w:r w:rsidR="000C1110">
        <w:t>Constata-se solicitação (04</w:t>
      </w:r>
      <w:r w:rsidR="000C1110" w:rsidRPr="005D1231">
        <w:t xml:space="preserve">/09/2015) (fls. 02), termo de referência (s/data) (fls. 03), encaminhamento para cotação de </w:t>
      </w:r>
      <w:r w:rsidR="000C1110">
        <w:t>preço (14</w:t>
      </w:r>
      <w:r w:rsidR="000C1110" w:rsidRPr="005D1231">
        <w:t>/09/2015) (fls. 04), emitidas pela Superintendência Administrativa, Mônica Lins Medeiros. Verifica-se, ainda, a solicitação de pagamento emitida pela mesma servido</w:t>
      </w:r>
      <w:r w:rsidR="000C1110">
        <w:t>ra, datada de 18/01/2017 (fls.27</w:t>
      </w:r>
      <w:r w:rsidR="000C1110" w:rsidRPr="005D1231">
        <w:t>).</w:t>
      </w:r>
    </w:p>
    <w:p w:rsidR="00FE3B78" w:rsidRPr="008D0D0F" w:rsidRDefault="000C1110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336F9" w:rsidRPr="008D0D0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8D0D0F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8D0D0F">
        <w:rPr>
          <w:rFonts w:asciiTheme="minorHAnsi" w:hAnsiTheme="minorHAnsi" w:cstheme="minorHAnsi"/>
          <w:sz w:val="21"/>
          <w:szCs w:val="21"/>
        </w:rPr>
        <w:t>Às fls. 06/08</w:t>
      </w:r>
      <w:r w:rsidR="001B70E3" w:rsidRPr="008D0D0F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493CFC" w:rsidRPr="008D0D0F">
        <w:rPr>
          <w:rFonts w:asciiTheme="minorHAnsi" w:hAnsiTheme="minorHAnsi" w:cstheme="minorHAnsi"/>
          <w:b/>
          <w:sz w:val="21"/>
          <w:szCs w:val="21"/>
        </w:rPr>
        <w:t>TÉCNICA DEMANDA E DISTRIBUIÇÃO HOSPITALAR LTDA - ME</w:t>
      </w:r>
      <w:r w:rsidR="00007419" w:rsidRPr="008D0D0F">
        <w:rPr>
          <w:rFonts w:asciiTheme="minorHAnsi" w:hAnsiTheme="minorHAnsi" w:cstheme="minorHAnsi"/>
          <w:sz w:val="21"/>
          <w:szCs w:val="21"/>
        </w:rPr>
        <w:t>.</w:t>
      </w:r>
      <w:r w:rsidR="001B70E3" w:rsidRPr="008D0D0F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D0D0F">
        <w:rPr>
          <w:rFonts w:asciiTheme="minorHAnsi" w:hAnsiTheme="minorHAnsi" w:cstheme="minorHAnsi"/>
          <w:sz w:val="21"/>
          <w:szCs w:val="21"/>
        </w:rPr>
        <w:t>As em</w:t>
      </w:r>
      <w:r w:rsidR="001B70E3" w:rsidRPr="008D0D0F">
        <w:rPr>
          <w:rFonts w:asciiTheme="minorHAnsi" w:hAnsiTheme="minorHAnsi" w:cstheme="minorHAnsi"/>
          <w:sz w:val="21"/>
          <w:szCs w:val="21"/>
        </w:rPr>
        <w:t xml:space="preserve">presas </w:t>
      </w:r>
      <w:r w:rsidR="00493CFC" w:rsidRPr="008D0D0F">
        <w:rPr>
          <w:rFonts w:asciiTheme="minorHAnsi" w:hAnsiTheme="minorHAnsi" w:cstheme="minorHAnsi"/>
          <w:sz w:val="21"/>
          <w:szCs w:val="21"/>
        </w:rPr>
        <w:t>VITALE COMÉRCIO LTDA</w:t>
      </w:r>
      <w:r w:rsidR="00007419" w:rsidRPr="008D0D0F">
        <w:rPr>
          <w:rFonts w:asciiTheme="minorHAnsi" w:hAnsiTheme="minorHAnsi" w:cstheme="minorHAnsi"/>
          <w:sz w:val="21"/>
          <w:szCs w:val="21"/>
        </w:rPr>
        <w:t xml:space="preserve"> E </w:t>
      </w:r>
      <w:r w:rsidR="00493CFC" w:rsidRPr="008D0D0F">
        <w:rPr>
          <w:rFonts w:asciiTheme="minorHAnsi" w:hAnsiTheme="minorHAnsi" w:cstheme="minorHAnsi"/>
          <w:sz w:val="21"/>
          <w:szCs w:val="21"/>
        </w:rPr>
        <w:t>COMED PRODUTOS MÉDICOS HOSPITALAR LTDA</w:t>
      </w:r>
      <w:r w:rsidR="001B70E3" w:rsidRPr="008D0D0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8D0D0F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D0D0F" w:rsidRDefault="006559A2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8D0D0F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8D0D0F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Superintendente Administrativa</w:t>
      </w:r>
      <w:r w:rsidR="001E0FC5" w:rsidRPr="008D0D0F">
        <w:rPr>
          <w:rFonts w:asciiTheme="minorHAnsi" w:hAnsiTheme="minorHAnsi" w:cstheme="minorHAnsi"/>
          <w:sz w:val="21"/>
          <w:szCs w:val="21"/>
        </w:rPr>
        <w:t xml:space="preserve"> - SESAU</w:t>
      </w:r>
      <w:r w:rsidR="00A45D13" w:rsidRPr="008D0D0F">
        <w:rPr>
          <w:rFonts w:asciiTheme="minorHAnsi" w:hAnsiTheme="minorHAnsi" w:cstheme="minorHAnsi"/>
          <w:sz w:val="21"/>
          <w:szCs w:val="21"/>
        </w:rPr>
        <w:t xml:space="preserve">, conforme MEMO </w:t>
      </w:r>
      <w:r w:rsidR="001E0FC5" w:rsidRPr="008D0D0F">
        <w:rPr>
          <w:rFonts w:asciiTheme="minorHAnsi" w:hAnsiTheme="minorHAnsi" w:cstheme="minorHAnsi"/>
          <w:sz w:val="21"/>
          <w:szCs w:val="21"/>
        </w:rPr>
        <w:t xml:space="preserve">             </w:t>
      </w:r>
      <w:r w:rsidR="00A45D13" w:rsidRPr="008D0D0F">
        <w:rPr>
          <w:rFonts w:asciiTheme="minorHAnsi" w:hAnsiTheme="minorHAnsi" w:cstheme="minorHAnsi"/>
          <w:sz w:val="21"/>
          <w:szCs w:val="21"/>
        </w:rPr>
        <w:t xml:space="preserve">nº </w:t>
      </w:r>
      <w:r w:rsidR="001E0FC5" w:rsidRPr="008D0D0F">
        <w:rPr>
          <w:rFonts w:asciiTheme="minorHAnsi" w:hAnsiTheme="minorHAnsi" w:cstheme="minorHAnsi"/>
          <w:sz w:val="21"/>
          <w:szCs w:val="21"/>
        </w:rPr>
        <w:t>1550/2015, datado de 04</w:t>
      </w:r>
      <w:r w:rsidR="00DA5D21" w:rsidRPr="008D0D0F">
        <w:rPr>
          <w:rFonts w:asciiTheme="minorHAnsi" w:hAnsiTheme="minorHAnsi" w:cstheme="minorHAnsi"/>
          <w:sz w:val="21"/>
          <w:szCs w:val="21"/>
        </w:rPr>
        <w:t xml:space="preserve"> de </w:t>
      </w:r>
      <w:r w:rsidR="001E0FC5" w:rsidRPr="008D0D0F">
        <w:rPr>
          <w:rFonts w:asciiTheme="minorHAnsi" w:hAnsiTheme="minorHAnsi" w:cstheme="minorHAnsi"/>
          <w:sz w:val="21"/>
          <w:szCs w:val="21"/>
        </w:rPr>
        <w:t>setembro</w:t>
      </w:r>
      <w:r w:rsidR="00DA5D21" w:rsidRPr="008D0D0F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8D0D0F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8D0D0F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D0D0F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D0D0F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D0D0F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D0D0F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4455B3" w:rsidRPr="008D0D0F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D0D0F">
        <w:rPr>
          <w:rFonts w:asciiTheme="minorHAnsi" w:hAnsiTheme="minorHAnsi" w:cstheme="minorHAnsi"/>
          <w:sz w:val="21"/>
          <w:szCs w:val="21"/>
        </w:rPr>
        <w:t xml:space="preserve">O </w:t>
      </w:r>
      <w:r w:rsidRPr="008D0D0F">
        <w:rPr>
          <w:rFonts w:asciiTheme="minorHAnsi" w:hAnsiTheme="minorHAnsi" w:cstheme="minorHAnsi"/>
          <w:i/>
          <w:sz w:val="21"/>
          <w:szCs w:val="21"/>
        </w:rPr>
        <w:t xml:space="preserve">layout </w:t>
      </w:r>
      <w:r w:rsidRPr="008D0D0F">
        <w:rPr>
          <w:rFonts w:asciiTheme="minorHAnsi" w:hAnsiTheme="minorHAnsi" w:cstheme="minorHAnsi"/>
          <w:sz w:val="21"/>
          <w:szCs w:val="21"/>
        </w:rPr>
        <w:t xml:space="preserve">das tabelas apresentadas pelas empresas nas propostas de preços </w:t>
      </w:r>
      <w:r w:rsidR="00007419" w:rsidRPr="008D0D0F">
        <w:rPr>
          <w:rFonts w:asciiTheme="minorHAnsi" w:hAnsiTheme="minorHAnsi" w:cstheme="minorHAnsi"/>
          <w:sz w:val="21"/>
          <w:szCs w:val="21"/>
        </w:rPr>
        <w:t>é semelhante</w:t>
      </w:r>
      <w:r w:rsidR="00B72DD6" w:rsidRPr="008D0D0F">
        <w:rPr>
          <w:rFonts w:asciiTheme="minorHAnsi" w:hAnsiTheme="minorHAnsi" w:cstheme="minorHAnsi"/>
          <w:sz w:val="21"/>
          <w:szCs w:val="21"/>
        </w:rPr>
        <w:t xml:space="preserve"> (fls. 07/08)</w:t>
      </w:r>
      <w:r w:rsidRPr="008D0D0F">
        <w:rPr>
          <w:rFonts w:asciiTheme="minorHAnsi" w:hAnsiTheme="minorHAnsi" w:cstheme="minorHAnsi"/>
          <w:b/>
          <w:i/>
          <w:sz w:val="21"/>
          <w:szCs w:val="21"/>
        </w:rPr>
        <w:t>.</w:t>
      </w:r>
      <w:r w:rsidRPr="008D0D0F">
        <w:rPr>
          <w:rFonts w:asciiTheme="minorHAnsi" w:hAnsiTheme="minorHAnsi" w:cstheme="minorHAnsi"/>
          <w:sz w:val="21"/>
          <w:szCs w:val="21"/>
        </w:rPr>
        <w:t xml:space="preserve"> Neste caso, caberia ao setor responsável </w:t>
      </w:r>
      <w:r w:rsidRPr="008D0D0F">
        <w:rPr>
          <w:rFonts w:asciiTheme="minorHAnsi" w:hAnsiTheme="minorHAnsi" w:cstheme="minorHAnsi"/>
          <w:b/>
          <w:sz w:val="21"/>
          <w:szCs w:val="21"/>
        </w:rPr>
        <w:t>avaliar a idoneidade das pesquisas de preços</w:t>
      </w:r>
      <w:r w:rsidRPr="008D0D0F">
        <w:rPr>
          <w:rFonts w:asciiTheme="minorHAnsi" w:hAnsiTheme="minorHAnsi" w:cstheme="minorHAnsi"/>
          <w:sz w:val="21"/>
          <w:szCs w:val="21"/>
        </w:rPr>
        <w:t xml:space="preserve">, evitando indícios de simulação, conforme determina o TCU, através do </w:t>
      </w:r>
      <w:r w:rsidRPr="008D0D0F">
        <w:rPr>
          <w:rFonts w:asciiTheme="minorHAnsi" w:hAnsiTheme="minorHAnsi" w:cstheme="minorHAnsi"/>
          <w:b/>
          <w:sz w:val="21"/>
          <w:szCs w:val="21"/>
        </w:rPr>
        <w:t>Acórdão nº 194/2011 – Plenário</w:t>
      </w:r>
      <w:r w:rsidRPr="008D0D0F">
        <w:rPr>
          <w:rFonts w:asciiTheme="minorHAnsi" w:hAnsiTheme="minorHAnsi" w:cstheme="minorHAnsi"/>
          <w:sz w:val="21"/>
          <w:szCs w:val="21"/>
        </w:rPr>
        <w:t>.</w:t>
      </w:r>
    </w:p>
    <w:p w:rsidR="000A3580" w:rsidRPr="008D0D0F" w:rsidRDefault="000C1110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3</w:t>
      </w:r>
      <w:r w:rsidR="00D45E0B" w:rsidRPr="008D0D0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8D0D0F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B72DD6" w:rsidRPr="008D0D0F">
        <w:rPr>
          <w:rFonts w:asciiTheme="minorHAnsi" w:hAnsiTheme="minorHAnsi" w:cstheme="minorHAnsi"/>
          <w:sz w:val="21"/>
          <w:szCs w:val="21"/>
        </w:rPr>
        <w:t xml:space="preserve"> – CRC (fl. 14</w:t>
      </w:r>
      <w:r w:rsidR="00D45E0B" w:rsidRPr="008D0D0F">
        <w:rPr>
          <w:rFonts w:asciiTheme="minorHAnsi" w:hAnsiTheme="minorHAnsi" w:cstheme="minorHAnsi"/>
          <w:sz w:val="21"/>
          <w:szCs w:val="21"/>
        </w:rPr>
        <w:t xml:space="preserve">), assinado pela técnica </w:t>
      </w:r>
      <w:r w:rsidR="00B72DD6" w:rsidRPr="008D0D0F">
        <w:rPr>
          <w:rFonts w:asciiTheme="minorHAnsi" w:hAnsiTheme="minorHAnsi" w:cstheme="minorHAnsi"/>
          <w:sz w:val="21"/>
          <w:szCs w:val="21"/>
        </w:rPr>
        <w:t>SECAPRE/</w:t>
      </w:r>
      <w:r w:rsidR="00D45E0B" w:rsidRPr="008D0D0F">
        <w:rPr>
          <w:rFonts w:asciiTheme="minorHAnsi" w:hAnsiTheme="minorHAnsi" w:cstheme="minorHAnsi"/>
          <w:sz w:val="21"/>
          <w:szCs w:val="21"/>
        </w:rPr>
        <w:t>SESAU,</w:t>
      </w:r>
      <w:r w:rsidR="00961480" w:rsidRPr="008D0D0F">
        <w:rPr>
          <w:rFonts w:asciiTheme="minorHAnsi" w:hAnsiTheme="minorHAnsi" w:cstheme="minorHAnsi"/>
          <w:sz w:val="21"/>
          <w:szCs w:val="21"/>
        </w:rPr>
        <w:t xml:space="preserve"> </w:t>
      </w:r>
      <w:r w:rsidR="00B72DD6" w:rsidRPr="008D0D0F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8D0D0F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8D0D0F">
        <w:rPr>
          <w:rFonts w:asciiTheme="minorHAnsi" w:hAnsiTheme="minorHAnsi" w:cstheme="minorHAnsi"/>
          <w:sz w:val="21"/>
          <w:szCs w:val="21"/>
        </w:rPr>
        <w:t>com validad</w:t>
      </w:r>
      <w:r w:rsidR="00B72DD6" w:rsidRPr="008D0D0F">
        <w:rPr>
          <w:rFonts w:asciiTheme="minorHAnsi" w:hAnsiTheme="minorHAnsi" w:cstheme="minorHAnsi"/>
          <w:sz w:val="21"/>
          <w:szCs w:val="21"/>
        </w:rPr>
        <w:t>e até 02/11/2015</w:t>
      </w:r>
      <w:r w:rsidR="00D45E0B" w:rsidRPr="008D0D0F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8D0D0F">
        <w:rPr>
          <w:rFonts w:asciiTheme="minorHAnsi" w:hAnsiTheme="minorHAnsi" w:cstheme="minorHAnsi"/>
          <w:sz w:val="21"/>
          <w:szCs w:val="21"/>
        </w:rPr>
        <w:t>Obser</w:t>
      </w:r>
      <w:r w:rsidR="00B72DD6" w:rsidRPr="008D0D0F">
        <w:rPr>
          <w:rFonts w:asciiTheme="minorHAnsi" w:hAnsiTheme="minorHAnsi" w:cstheme="minorHAnsi"/>
          <w:sz w:val="21"/>
          <w:szCs w:val="21"/>
        </w:rPr>
        <w:t>va-se, ainda, o despacho (fl. 15</w:t>
      </w:r>
      <w:r w:rsidR="00DA5D21" w:rsidRPr="008D0D0F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B72DD6" w:rsidRPr="008D0D0F">
        <w:rPr>
          <w:rFonts w:asciiTheme="minorHAnsi" w:hAnsiTheme="minorHAnsi" w:cstheme="minorHAnsi"/>
          <w:b/>
          <w:sz w:val="21"/>
          <w:szCs w:val="21"/>
        </w:rPr>
        <w:t>TÉCNICA DEMANDA E DISTRIBUIÇÃO HOSPITALAR LTDA - ME</w:t>
      </w:r>
      <w:r w:rsidR="00DA5D21" w:rsidRPr="008D0D0F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8D0D0F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D0D0F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D0D0F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D0D0F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8D0D0F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D0D0F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D0D0F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D0D0F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8D0D0F" w:rsidRDefault="000C111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3B00B6" w:rsidRPr="008D0D0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="003B00B6" w:rsidRPr="008D0D0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8215F">
        <w:rPr>
          <w:rFonts w:asciiTheme="minorHAnsi" w:hAnsiTheme="minorHAnsi" w:cstheme="minorHAnsi"/>
          <w:sz w:val="21"/>
          <w:szCs w:val="21"/>
        </w:rPr>
        <w:t>Verifica-se que</w:t>
      </w:r>
      <w:r w:rsidR="00B72DD6" w:rsidRPr="008D0D0F">
        <w:rPr>
          <w:rFonts w:asciiTheme="minorHAnsi" w:hAnsiTheme="minorHAnsi" w:cstheme="minorHAnsi"/>
          <w:sz w:val="21"/>
          <w:szCs w:val="21"/>
        </w:rPr>
        <w:t xml:space="preserve"> </w:t>
      </w:r>
      <w:r w:rsidR="003B00B6" w:rsidRPr="008D0D0F">
        <w:rPr>
          <w:rFonts w:asciiTheme="minorHAnsi" w:hAnsiTheme="minorHAnsi" w:cstheme="minorHAnsi"/>
          <w:sz w:val="21"/>
          <w:szCs w:val="21"/>
        </w:rPr>
        <w:t>foi acostado aos autos a AUTORIZAÇÃO para contratação, emitida pela gestora da SESAU a época</w:t>
      </w:r>
      <w:r w:rsidR="00B72DD6" w:rsidRPr="008D0D0F">
        <w:rPr>
          <w:rFonts w:asciiTheme="minorHAnsi" w:hAnsiTheme="minorHAnsi" w:cstheme="minorHAnsi"/>
          <w:sz w:val="21"/>
          <w:szCs w:val="21"/>
        </w:rPr>
        <w:t xml:space="preserve"> (fl.21</w:t>
      </w:r>
      <w:r w:rsidR="003B00B6" w:rsidRPr="008D0D0F">
        <w:rPr>
          <w:rFonts w:asciiTheme="minorHAnsi" w:hAnsiTheme="minorHAnsi" w:cstheme="minorHAnsi"/>
          <w:sz w:val="21"/>
          <w:szCs w:val="21"/>
        </w:rPr>
        <w:t xml:space="preserve">), </w:t>
      </w:r>
      <w:r w:rsidR="003B00B6" w:rsidRPr="0068215F">
        <w:rPr>
          <w:rFonts w:asciiTheme="minorHAnsi" w:hAnsiTheme="minorHAnsi" w:cstheme="minorHAnsi"/>
          <w:b/>
          <w:sz w:val="21"/>
          <w:szCs w:val="21"/>
          <w:u w:val="single"/>
        </w:rPr>
        <w:t>mas sem</w:t>
      </w:r>
      <w:r w:rsidR="003B00B6" w:rsidRPr="008D0D0F">
        <w:rPr>
          <w:rFonts w:asciiTheme="minorHAnsi" w:hAnsiTheme="minorHAnsi" w:cstheme="minorHAnsi"/>
          <w:b/>
          <w:sz w:val="21"/>
          <w:szCs w:val="21"/>
          <w:u w:val="single"/>
        </w:rPr>
        <w:t xml:space="preserve"> a devida assinatura</w:t>
      </w:r>
      <w:r w:rsidR="003B00B6" w:rsidRPr="008D0D0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8D0D0F" w:rsidRDefault="000C111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984634" w:rsidRPr="008D0D0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8D0D0F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8D0D0F">
        <w:rPr>
          <w:rFonts w:asciiTheme="minorHAnsi" w:hAnsiTheme="minorHAnsi" w:cstheme="minorHAnsi"/>
          <w:b/>
          <w:sz w:val="21"/>
          <w:szCs w:val="21"/>
        </w:rPr>
        <w:t>2016NE</w:t>
      </w:r>
      <w:r w:rsidR="00B72DD6" w:rsidRPr="008D0D0F">
        <w:rPr>
          <w:rFonts w:asciiTheme="minorHAnsi" w:hAnsiTheme="minorHAnsi" w:cstheme="minorHAnsi"/>
          <w:b/>
          <w:sz w:val="21"/>
          <w:szCs w:val="21"/>
        </w:rPr>
        <w:t>20468</w:t>
      </w:r>
      <w:r w:rsidR="00984634" w:rsidRPr="008D0D0F">
        <w:rPr>
          <w:rFonts w:asciiTheme="minorHAnsi" w:hAnsiTheme="minorHAnsi" w:cstheme="minorHAnsi"/>
          <w:sz w:val="21"/>
          <w:szCs w:val="21"/>
        </w:rPr>
        <w:t>), à fl</w:t>
      </w:r>
      <w:r w:rsidR="00B72DD6" w:rsidRPr="008D0D0F">
        <w:rPr>
          <w:rFonts w:asciiTheme="minorHAnsi" w:hAnsiTheme="minorHAnsi" w:cstheme="minorHAnsi"/>
          <w:sz w:val="21"/>
          <w:szCs w:val="21"/>
        </w:rPr>
        <w:t>. 25</w:t>
      </w:r>
      <w:r w:rsidR="00984634" w:rsidRPr="008D0D0F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8D0D0F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8D0D0F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8D0D0F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8D0D0F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8D0D0F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D0D0F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8D0D0F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D0D0F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8D0D0F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D0D0F">
        <w:rPr>
          <w:rFonts w:asciiTheme="minorHAnsi" w:hAnsiTheme="minorHAnsi" w:cstheme="minorHAnsi"/>
          <w:sz w:val="21"/>
          <w:szCs w:val="21"/>
        </w:rPr>
        <w:t>” (</w:t>
      </w:r>
      <w:r w:rsidR="002333FE" w:rsidRPr="008D0D0F">
        <w:rPr>
          <w:rFonts w:asciiTheme="minorHAnsi" w:hAnsiTheme="minorHAnsi" w:cstheme="minorHAnsi"/>
          <w:sz w:val="21"/>
          <w:szCs w:val="21"/>
        </w:rPr>
        <w:t>G</w:t>
      </w:r>
      <w:r w:rsidRPr="008D0D0F">
        <w:rPr>
          <w:rFonts w:asciiTheme="minorHAnsi" w:hAnsiTheme="minorHAnsi" w:cstheme="minorHAnsi"/>
          <w:sz w:val="21"/>
          <w:szCs w:val="21"/>
        </w:rPr>
        <w:t>.</w:t>
      </w:r>
      <w:r w:rsidR="002333FE" w:rsidRPr="008D0D0F">
        <w:rPr>
          <w:rFonts w:asciiTheme="minorHAnsi" w:hAnsiTheme="minorHAnsi" w:cstheme="minorHAnsi"/>
          <w:sz w:val="21"/>
          <w:szCs w:val="21"/>
        </w:rPr>
        <w:t>N</w:t>
      </w:r>
      <w:r w:rsidRPr="008D0D0F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057826" w:rsidRPr="008D0D0F" w:rsidRDefault="000C1110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8D0D0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8D0D0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8D0D0F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057826" w:rsidRPr="008D0D0F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057826" w:rsidRPr="008D0D0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826" w:rsidRPr="008D0D0F">
        <w:rPr>
          <w:rFonts w:asciiTheme="minorHAnsi" w:hAnsiTheme="minorHAnsi" w:cstheme="minorHAnsi"/>
          <w:sz w:val="21"/>
          <w:szCs w:val="21"/>
        </w:rPr>
        <w:t>(CNPJ 11.928.476/0001-03) recebeu do Estado de Alagoas, no exercício de 2016, através da SESAU, o montante de R$533.607,92 (quinhentos e trinta e três mil, seiscentos e sete reais e noventa e dois centavos) referente a aquisição de suplementos, cujos pagamentos, em sua maioria, foram efetuados em valores próximos a R$8.000,00 (oito mil reais).</w:t>
      </w:r>
    </w:p>
    <w:p w:rsidR="00057826" w:rsidRPr="008D0D0F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D0D0F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</w:t>
      </w:r>
      <w:r w:rsidRPr="008D0D0F">
        <w:rPr>
          <w:rFonts w:asciiTheme="minorHAnsi" w:hAnsiTheme="minorHAnsi" w:cstheme="minorHAnsi"/>
          <w:sz w:val="21"/>
          <w:szCs w:val="21"/>
        </w:rPr>
        <w:lastRenderedPageBreak/>
        <w:t xml:space="preserve">fracionamento de despesas, em atendimento ao disposto no art. 37, inc. XXI, da Constituição Federal e no art. 23 da Lei nº 8.666/93. </w:t>
      </w:r>
    </w:p>
    <w:p w:rsidR="00057826" w:rsidRPr="008D0D0F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D0D0F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D0D0F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D0D0F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D0D0F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D0D0F" w:rsidRDefault="000C111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8D0D0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D0D0F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D0D0F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D0D0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D0D0F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57826" w:rsidRPr="008D0D0F">
        <w:rPr>
          <w:rFonts w:asciiTheme="minorHAnsi" w:hAnsiTheme="minorHAnsi" w:cstheme="minorHAnsi"/>
          <w:sz w:val="21"/>
          <w:szCs w:val="21"/>
        </w:rPr>
        <w:t>apensados aos autos as folhas 29</w:t>
      </w:r>
      <w:r w:rsidR="00CE56B9" w:rsidRPr="008D0D0F">
        <w:rPr>
          <w:rFonts w:asciiTheme="minorHAnsi" w:hAnsiTheme="minorHAnsi" w:cstheme="minorHAnsi"/>
          <w:sz w:val="21"/>
          <w:szCs w:val="21"/>
        </w:rPr>
        <w:t xml:space="preserve"> a </w:t>
      </w:r>
      <w:r w:rsidR="00057826" w:rsidRPr="008D0D0F">
        <w:rPr>
          <w:rFonts w:asciiTheme="minorHAnsi" w:hAnsiTheme="minorHAnsi" w:cstheme="minorHAnsi"/>
          <w:sz w:val="21"/>
          <w:szCs w:val="21"/>
        </w:rPr>
        <w:t>33</w:t>
      </w:r>
      <w:r w:rsidR="00CE56B9" w:rsidRPr="008D0D0F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057826" w:rsidRPr="008D0D0F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F44927" w:rsidRPr="008D0D0F">
        <w:rPr>
          <w:rFonts w:asciiTheme="minorHAnsi" w:hAnsiTheme="minorHAnsi" w:cstheme="minorHAnsi"/>
          <w:sz w:val="21"/>
          <w:szCs w:val="21"/>
        </w:rPr>
        <w:t>,</w:t>
      </w:r>
      <w:r w:rsidR="00CE56B9" w:rsidRPr="008D0D0F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D0D0F">
        <w:rPr>
          <w:rFonts w:asciiTheme="minorHAnsi" w:hAnsiTheme="minorHAnsi" w:cstheme="minorHAnsi"/>
          <w:sz w:val="21"/>
          <w:szCs w:val="21"/>
        </w:rPr>
        <w:t>vencidas</w:t>
      </w:r>
      <w:r w:rsidR="00CE56B9" w:rsidRPr="008D0D0F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D0D0F" w:rsidRDefault="000C1110" w:rsidP="0005782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8D0D0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D0D0F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D0D0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D0D0F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D0D0F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D0D0F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D0D0F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8D0D0F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D0D0F">
        <w:rPr>
          <w:rFonts w:asciiTheme="minorHAnsi" w:hAnsiTheme="minorHAnsi" w:cstheme="minorHAnsi"/>
          <w:sz w:val="21"/>
          <w:szCs w:val="21"/>
        </w:rPr>
        <w:t>a empresa</w:t>
      </w:r>
      <w:r w:rsidR="00CD3752" w:rsidRPr="008D0D0F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8D0D0F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057826" w:rsidRPr="008D0D0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D0D0F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8D0D0F">
        <w:rPr>
          <w:rFonts w:asciiTheme="minorHAnsi" w:hAnsiTheme="minorHAnsi" w:cstheme="minorHAnsi"/>
          <w:sz w:val="21"/>
          <w:szCs w:val="21"/>
        </w:rPr>
        <w:t>o DANFE</w:t>
      </w:r>
      <w:r w:rsidR="007D5F57" w:rsidRPr="008D0D0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D0D0F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057826" w:rsidRPr="008D0D0F">
        <w:rPr>
          <w:rFonts w:asciiTheme="minorHAnsi" w:hAnsiTheme="minorHAnsi" w:cstheme="minorHAnsi"/>
          <w:b/>
          <w:sz w:val="21"/>
          <w:szCs w:val="21"/>
        </w:rPr>
        <w:t>002.831</w:t>
      </w:r>
      <w:r w:rsidR="00057826" w:rsidRPr="008D0D0F">
        <w:rPr>
          <w:rFonts w:asciiTheme="minorHAnsi" w:hAnsiTheme="minorHAnsi" w:cstheme="minorHAnsi"/>
          <w:sz w:val="21"/>
          <w:szCs w:val="21"/>
        </w:rPr>
        <w:t xml:space="preserve"> (à fl. 34</w:t>
      </w:r>
      <w:r w:rsidR="00CD3752" w:rsidRPr="008D0D0F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057826" w:rsidRPr="008D0D0F">
        <w:rPr>
          <w:rFonts w:asciiTheme="minorHAnsi" w:hAnsiTheme="minorHAnsi" w:cstheme="minorHAnsi"/>
          <w:sz w:val="21"/>
          <w:szCs w:val="21"/>
        </w:rPr>
        <w:t>17</w:t>
      </w:r>
      <w:r w:rsidR="00CD3752" w:rsidRPr="008D0D0F">
        <w:rPr>
          <w:rFonts w:asciiTheme="minorHAnsi" w:hAnsiTheme="minorHAnsi" w:cstheme="minorHAnsi"/>
          <w:sz w:val="21"/>
          <w:szCs w:val="21"/>
        </w:rPr>
        <w:t>/0</w:t>
      </w:r>
      <w:r w:rsidR="007D5F57" w:rsidRPr="008D0D0F">
        <w:rPr>
          <w:rFonts w:asciiTheme="minorHAnsi" w:hAnsiTheme="minorHAnsi" w:cstheme="minorHAnsi"/>
          <w:sz w:val="21"/>
          <w:szCs w:val="21"/>
        </w:rPr>
        <w:t>1</w:t>
      </w:r>
      <w:r w:rsidR="00CD3752" w:rsidRPr="008D0D0F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D0D0F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D0D0F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8D0D0F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D0D0F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D0D0F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D0D0F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8D0D0F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057826" w:rsidRPr="008D0D0F">
        <w:rPr>
          <w:rFonts w:asciiTheme="minorHAnsi" w:hAnsiTheme="minorHAnsi" w:cstheme="minorHAnsi"/>
          <w:sz w:val="21"/>
          <w:szCs w:val="21"/>
        </w:rPr>
        <w:t>atestado pela Superintendente Administrativ</w:t>
      </w:r>
      <w:r w:rsidR="002F5464" w:rsidRPr="008D0D0F">
        <w:rPr>
          <w:rFonts w:asciiTheme="minorHAnsi" w:hAnsiTheme="minorHAnsi" w:cstheme="minorHAnsi"/>
          <w:sz w:val="21"/>
          <w:szCs w:val="21"/>
        </w:rPr>
        <w:t>a</w:t>
      </w:r>
      <w:r w:rsidR="00057826" w:rsidRPr="008D0D0F">
        <w:rPr>
          <w:rFonts w:asciiTheme="minorHAnsi" w:hAnsiTheme="minorHAnsi" w:cstheme="minorHAnsi"/>
          <w:sz w:val="21"/>
          <w:szCs w:val="21"/>
        </w:rPr>
        <w:t>, Mônica Lins Medeiros</w:t>
      </w:r>
      <w:r w:rsidR="002F5464" w:rsidRPr="008D0D0F">
        <w:rPr>
          <w:rFonts w:asciiTheme="minorHAnsi" w:hAnsiTheme="minorHAnsi" w:cstheme="minorHAnsi"/>
          <w:sz w:val="21"/>
          <w:szCs w:val="21"/>
        </w:rPr>
        <w:t>, em 17/01/</w:t>
      </w:r>
      <w:r w:rsidR="00057826" w:rsidRPr="008D0D0F">
        <w:rPr>
          <w:rFonts w:asciiTheme="minorHAnsi" w:hAnsiTheme="minorHAnsi" w:cstheme="minorHAnsi"/>
          <w:sz w:val="21"/>
          <w:szCs w:val="21"/>
        </w:rPr>
        <w:t>2017.</w:t>
      </w:r>
    </w:p>
    <w:p w:rsidR="005C346E" w:rsidRPr="008D0D0F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D0D0F">
        <w:rPr>
          <w:rFonts w:asciiTheme="minorHAnsi" w:hAnsiTheme="minorHAnsi" w:cstheme="minorHAnsi"/>
          <w:sz w:val="21"/>
          <w:szCs w:val="21"/>
        </w:rPr>
        <w:t>A C</w:t>
      </w:r>
      <w:r w:rsidR="00CC1B74" w:rsidRPr="008D0D0F">
        <w:rPr>
          <w:rFonts w:asciiTheme="minorHAnsi" w:hAnsiTheme="minorHAnsi" w:cstheme="minorHAnsi"/>
          <w:sz w:val="21"/>
          <w:szCs w:val="21"/>
        </w:rPr>
        <w:t>ontroladoria Interna</w:t>
      </w:r>
      <w:r w:rsidR="002F5464" w:rsidRPr="008D0D0F">
        <w:rPr>
          <w:rFonts w:asciiTheme="minorHAnsi" w:hAnsiTheme="minorHAnsi" w:cstheme="minorHAnsi"/>
          <w:sz w:val="21"/>
          <w:szCs w:val="21"/>
        </w:rPr>
        <w:t xml:space="preserve"> (fls. 44/45</w:t>
      </w:r>
      <w:r w:rsidR="00024B77" w:rsidRPr="008D0D0F">
        <w:rPr>
          <w:rFonts w:asciiTheme="minorHAnsi" w:hAnsiTheme="minorHAnsi" w:cstheme="minorHAnsi"/>
          <w:sz w:val="21"/>
          <w:szCs w:val="21"/>
        </w:rPr>
        <w:t>)</w:t>
      </w:r>
      <w:r w:rsidR="002F5464" w:rsidRPr="008D0D0F">
        <w:rPr>
          <w:rFonts w:asciiTheme="minorHAnsi" w:hAnsiTheme="minorHAnsi" w:cstheme="minorHAnsi"/>
          <w:sz w:val="21"/>
          <w:szCs w:val="21"/>
        </w:rPr>
        <w:t xml:space="preserve"> comprova que a quantidade constante na nota fiscal atende a unidade </w:t>
      </w:r>
      <w:r w:rsidR="00E64BA4" w:rsidRPr="008D0D0F">
        <w:rPr>
          <w:rFonts w:asciiTheme="minorHAnsi" w:hAnsiTheme="minorHAnsi" w:cstheme="minorHAnsi"/>
          <w:sz w:val="21"/>
          <w:szCs w:val="21"/>
        </w:rPr>
        <w:t xml:space="preserve">mensalmente </w:t>
      </w:r>
      <w:r w:rsidR="002F5464" w:rsidRPr="008D0D0F">
        <w:rPr>
          <w:rFonts w:asciiTheme="minorHAnsi" w:hAnsiTheme="minorHAnsi" w:cstheme="minorHAnsi"/>
          <w:sz w:val="21"/>
          <w:szCs w:val="21"/>
        </w:rPr>
        <w:t xml:space="preserve">conforme depoimento da farmacêutica </w:t>
      </w:r>
      <w:r w:rsidR="00E64BA4" w:rsidRPr="008D0D0F">
        <w:rPr>
          <w:rFonts w:asciiTheme="minorHAnsi" w:hAnsiTheme="minorHAnsi" w:cstheme="minorHAnsi"/>
          <w:sz w:val="21"/>
          <w:szCs w:val="21"/>
        </w:rPr>
        <w:t xml:space="preserve">responsável </w:t>
      </w:r>
      <w:r w:rsidR="002F5464" w:rsidRPr="008D0D0F">
        <w:rPr>
          <w:rFonts w:asciiTheme="minorHAnsi" w:hAnsiTheme="minorHAnsi" w:cstheme="minorHAnsi"/>
          <w:sz w:val="21"/>
          <w:szCs w:val="21"/>
        </w:rPr>
        <w:t xml:space="preserve">e </w:t>
      </w:r>
      <w:r w:rsidR="00E64BA4" w:rsidRPr="008D0D0F">
        <w:rPr>
          <w:rFonts w:asciiTheme="minorHAnsi" w:hAnsiTheme="minorHAnsi" w:cstheme="minorHAnsi"/>
          <w:sz w:val="21"/>
          <w:szCs w:val="21"/>
        </w:rPr>
        <w:t>que a</w:t>
      </w:r>
      <w:r w:rsidR="002F5464" w:rsidRPr="008D0D0F">
        <w:rPr>
          <w:rFonts w:asciiTheme="minorHAnsi" w:hAnsiTheme="minorHAnsi" w:cstheme="minorHAnsi"/>
          <w:sz w:val="21"/>
          <w:szCs w:val="21"/>
        </w:rPr>
        <w:t xml:space="preserve"> entrada deste medicamento se deu apena através via TCI. Mencionou também que o DANFE foi atestado pela</w:t>
      </w:r>
      <w:r w:rsidR="00E64BA4" w:rsidRPr="008D0D0F">
        <w:rPr>
          <w:rFonts w:asciiTheme="minorHAnsi" w:hAnsiTheme="minorHAnsi" w:cstheme="minorHAnsi"/>
          <w:sz w:val="21"/>
          <w:szCs w:val="21"/>
        </w:rPr>
        <w:t xml:space="preserve"> Superintendente Administrativa, Mônica Lins Medeiros e não pela </w:t>
      </w:r>
      <w:r w:rsidR="00495676">
        <w:rPr>
          <w:rFonts w:asciiTheme="minorHAnsi" w:hAnsiTheme="minorHAnsi" w:cstheme="minorHAnsi"/>
          <w:sz w:val="21"/>
          <w:szCs w:val="21"/>
        </w:rPr>
        <w:t xml:space="preserve">farmacêutica da </w:t>
      </w:r>
      <w:r w:rsidR="00E64BA4" w:rsidRPr="008D0D0F">
        <w:rPr>
          <w:rFonts w:asciiTheme="minorHAnsi" w:hAnsiTheme="minorHAnsi" w:cstheme="minorHAnsi"/>
          <w:sz w:val="21"/>
          <w:szCs w:val="21"/>
        </w:rPr>
        <w:t>unidade hospitalar</w:t>
      </w:r>
      <w:r w:rsidR="00024B77" w:rsidRPr="008D0D0F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8D0D0F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8D0D0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8D0D0F" w:rsidRDefault="000C111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8D0D0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D0D0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D0D0F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D0D0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D0D0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D0D0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D0D0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D0D0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D0D0F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D0D0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D0D0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8D0D0F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D0D0F">
        <w:rPr>
          <w:rFonts w:asciiTheme="minorHAnsi" w:hAnsiTheme="minorHAnsi" w:cstheme="minorHAnsi"/>
          <w:b/>
          <w:sz w:val="21"/>
          <w:szCs w:val="21"/>
        </w:rPr>
        <w:lastRenderedPageBreak/>
        <w:t xml:space="preserve"> </w:t>
      </w:r>
      <w:r w:rsidR="000C1110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8D0D0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D0D0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D0D0F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D0D0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D0D0F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D0D0F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D0D0F">
        <w:rPr>
          <w:rFonts w:asciiTheme="minorHAnsi" w:hAnsiTheme="minorHAnsi" w:cstheme="minorHAnsi"/>
          <w:sz w:val="21"/>
          <w:szCs w:val="21"/>
        </w:rPr>
        <w:t xml:space="preserve"> (</w:t>
      </w:r>
      <w:r w:rsidR="00E64BA4" w:rsidRPr="008D0D0F">
        <w:rPr>
          <w:rFonts w:asciiTheme="minorHAnsi" w:hAnsiTheme="minorHAnsi" w:cstheme="minorHAnsi"/>
          <w:sz w:val="21"/>
          <w:szCs w:val="21"/>
        </w:rPr>
        <w:t>fl. 4</w:t>
      </w:r>
      <w:r w:rsidR="005C346E" w:rsidRPr="008D0D0F">
        <w:rPr>
          <w:rFonts w:asciiTheme="minorHAnsi" w:hAnsiTheme="minorHAnsi" w:cstheme="minorHAnsi"/>
          <w:sz w:val="21"/>
          <w:szCs w:val="21"/>
        </w:rPr>
        <w:t>3</w:t>
      </w:r>
      <w:r w:rsidR="009B21B0" w:rsidRPr="008D0D0F">
        <w:rPr>
          <w:rFonts w:asciiTheme="minorHAnsi" w:hAnsiTheme="minorHAnsi" w:cstheme="minorHAnsi"/>
          <w:sz w:val="21"/>
          <w:szCs w:val="21"/>
        </w:rPr>
        <w:t>)</w:t>
      </w:r>
      <w:r w:rsidR="00CC1B74" w:rsidRPr="008D0D0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D0D0F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D0D0F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8D0D0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64BA4" w:rsidRPr="008D0D0F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F44927" w:rsidRPr="008D0D0F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8D0D0F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8D0D0F" w:rsidRDefault="000A6D10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8D0D0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D0D0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D0D0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D0D0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D0D0F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D0D0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D0D0F">
        <w:rPr>
          <w:rFonts w:asciiTheme="minorHAnsi" w:hAnsiTheme="minorHAnsi" w:cstheme="minorHAnsi"/>
          <w:sz w:val="21"/>
          <w:szCs w:val="21"/>
        </w:rPr>
        <w:t>INEXISTE</w:t>
      </w:r>
      <w:r w:rsidR="00A71736" w:rsidRPr="008D0D0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D0D0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D0D0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D0D0F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D0D0F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D0D0F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D0D0F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D0D0F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D0D0F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D0D0F">
        <w:rPr>
          <w:rFonts w:asciiTheme="minorHAnsi" w:hAnsiTheme="minorHAnsi" w:cstheme="minorHAnsi"/>
          <w:sz w:val="21"/>
          <w:szCs w:val="21"/>
        </w:rPr>
        <w:t>alertem-se</w:t>
      </w:r>
      <w:r w:rsidRPr="008D0D0F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D0D0F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8D0D0F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D0D0F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D0D0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D0D0F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E64BA4" w:rsidRPr="008D0D0F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524F29" w:rsidRPr="008D0D0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64BA4" w:rsidRPr="008D0D0F">
        <w:rPr>
          <w:rFonts w:asciiTheme="minorHAnsi" w:hAnsiTheme="minorHAnsi" w:cstheme="minorHAnsi"/>
          <w:sz w:val="21"/>
          <w:szCs w:val="21"/>
        </w:rPr>
        <w:t>(CNPJ 11.928.476/0001-03)</w:t>
      </w:r>
      <w:r w:rsidRPr="008D0D0F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</w:t>
      </w:r>
      <w:r w:rsidR="00E64BA4" w:rsidRPr="008D0D0F">
        <w:rPr>
          <w:rFonts w:asciiTheme="minorHAnsi" w:hAnsiTheme="minorHAnsi" w:cstheme="minorHAnsi"/>
          <w:sz w:val="21"/>
          <w:szCs w:val="21"/>
        </w:rPr>
        <w:t xml:space="preserve">                </w:t>
      </w:r>
      <w:r w:rsidRPr="008D0D0F">
        <w:rPr>
          <w:rFonts w:asciiTheme="minorHAnsi" w:hAnsiTheme="minorHAnsi" w:cstheme="minorHAnsi"/>
          <w:sz w:val="21"/>
          <w:szCs w:val="21"/>
        </w:rPr>
        <w:t xml:space="preserve"> nº 6.161/2000.</w:t>
      </w:r>
    </w:p>
    <w:p w:rsidR="009169B6" w:rsidRPr="008D0D0F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D0D0F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D0D0F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D0D0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D0D0F">
        <w:rPr>
          <w:rFonts w:asciiTheme="minorHAnsi" w:hAnsiTheme="minorHAnsi" w:cstheme="minorHAnsi"/>
          <w:sz w:val="21"/>
          <w:szCs w:val="21"/>
        </w:rPr>
        <w:t>–</w:t>
      </w:r>
      <w:r w:rsidR="00DA3DDB" w:rsidRPr="008D0D0F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8D0D0F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8D0D0F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8D0D0F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8D0D0F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D0D0F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D0D0F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D0D0F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D0D0F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D0D0F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D0D0F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D0D0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D0D0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D0D0F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8D0D0F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D0D0F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D0D0F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8D0D0F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8D0D0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D0D0F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8D0D0F">
        <w:rPr>
          <w:rFonts w:asciiTheme="minorHAnsi" w:hAnsiTheme="minorHAnsi" w:cstheme="minorHAnsi"/>
          <w:sz w:val="21"/>
          <w:szCs w:val="21"/>
        </w:rPr>
        <w:t xml:space="preserve"> 8</w:t>
      </w:r>
      <w:r w:rsidRPr="008D0D0F">
        <w:rPr>
          <w:rFonts w:asciiTheme="minorHAnsi" w:hAnsiTheme="minorHAnsi" w:cstheme="minorHAnsi"/>
          <w:sz w:val="21"/>
          <w:szCs w:val="21"/>
        </w:rPr>
        <w:t>.</w:t>
      </w:r>
    </w:p>
    <w:p w:rsidR="009667AF" w:rsidRPr="008D0D0F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D0D0F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8D0D0F" w:rsidRPr="008D0D0F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8D0D0F" w:rsidRPr="008D0D0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D0D0F" w:rsidRPr="008D0D0F">
        <w:rPr>
          <w:rFonts w:asciiTheme="minorHAnsi" w:hAnsiTheme="minorHAnsi" w:cstheme="minorHAnsi"/>
          <w:sz w:val="21"/>
          <w:szCs w:val="21"/>
        </w:rPr>
        <w:t>(CNPJ 11.928.476/0001-03)</w:t>
      </w:r>
      <w:r w:rsidR="006779FB" w:rsidRPr="008D0D0F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8D0D0F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D0D0F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E64BA4" w:rsidRPr="008D0D0F">
        <w:rPr>
          <w:rFonts w:asciiTheme="minorHAnsi" w:hAnsiTheme="minorHAnsi" w:cstheme="minorHAnsi"/>
          <w:bCs/>
          <w:sz w:val="21"/>
          <w:szCs w:val="21"/>
        </w:rPr>
        <w:t>24</w:t>
      </w:r>
      <w:r w:rsidRPr="008D0D0F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8D0D0F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8D0D0F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D0D0F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8D0D0F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D0D0F">
        <w:rPr>
          <w:rFonts w:asciiTheme="minorHAnsi" w:hAnsiTheme="minorHAnsi" w:cstheme="minorHAnsi"/>
          <w:b/>
          <w:sz w:val="21"/>
          <w:szCs w:val="21"/>
        </w:rPr>
        <w:lastRenderedPageBreak/>
        <w:t>Assessora de Controle Interno/Matrícula nº 99-0</w:t>
      </w:r>
    </w:p>
    <w:p w:rsidR="004171BF" w:rsidRPr="008D0D0F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D0D0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D0D0F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D0D0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D0D0F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D0D0F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D0D0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8D0D0F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D0D0F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8D0D0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36B" w:rsidRDefault="00FC336B" w:rsidP="003068B9">
      <w:pPr>
        <w:spacing w:after="0" w:line="240" w:lineRule="auto"/>
      </w:pPr>
      <w:r>
        <w:separator/>
      </w:r>
    </w:p>
  </w:endnote>
  <w:endnote w:type="continuationSeparator" w:id="1">
    <w:p w:rsidR="00FC336B" w:rsidRDefault="00FC336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36B" w:rsidRDefault="00FC336B" w:rsidP="003068B9">
      <w:pPr>
        <w:spacing w:after="0" w:line="240" w:lineRule="auto"/>
      </w:pPr>
      <w:r>
        <w:separator/>
      </w:r>
    </w:p>
  </w:footnote>
  <w:footnote w:type="continuationSeparator" w:id="1">
    <w:p w:rsidR="00FC336B" w:rsidRDefault="00FC336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4865D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1D69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A6D10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A71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6F7B"/>
    <w:rsid w:val="001B70E3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45D9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865D1"/>
    <w:rsid w:val="0049182B"/>
    <w:rsid w:val="00492515"/>
    <w:rsid w:val="00493CFC"/>
    <w:rsid w:val="00495676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B8B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9A2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15F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150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2919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7FE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A63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72DD6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75FF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35C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336B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2EA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1805</Words>
  <Characters>9748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9</cp:revision>
  <cp:lastPrinted>2017-06-30T15:20:00Z</cp:lastPrinted>
  <dcterms:created xsi:type="dcterms:W3CDTF">2017-10-24T15:39:00Z</dcterms:created>
  <dcterms:modified xsi:type="dcterms:W3CDTF">2017-10-25T12:56:00Z</dcterms:modified>
</cp:coreProperties>
</file>