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27AF">
        <w:rPr>
          <w:rFonts w:asciiTheme="minorHAnsi" w:hAnsiTheme="minorHAnsi" w:cstheme="minorHAnsi"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Cs/>
          <w:sz w:val="21"/>
          <w:szCs w:val="21"/>
        </w:rPr>
        <w:t>794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5233C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/>
          <w:bCs/>
          <w:sz w:val="21"/>
          <w:szCs w:val="21"/>
        </w:rPr>
        <w:t>794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D5233C">
        <w:rPr>
          <w:rFonts w:asciiTheme="minorHAnsi" w:hAnsiTheme="minorHAnsi" w:cstheme="minorHAnsi"/>
          <w:sz w:val="21"/>
          <w:szCs w:val="21"/>
        </w:rPr>
        <w:t>7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>quarenta e sete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B64D6">
        <w:rPr>
          <w:rFonts w:asciiTheme="minorHAnsi" w:hAnsiTheme="minorHAnsi" w:cstheme="minorHAnsi"/>
          <w:b/>
          <w:sz w:val="21"/>
          <w:szCs w:val="21"/>
        </w:rPr>
        <w:t>3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9B64D6">
        <w:rPr>
          <w:rFonts w:asciiTheme="minorHAnsi" w:hAnsiTheme="minorHAnsi" w:cstheme="minorHAnsi"/>
          <w:b/>
          <w:sz w:val="21"/>
          <w:szCs w:val="21"/>
        </w:rPr>
        <w:t>809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9B64D6">
        <w:rPr>
          <w:rFonts w:asciiTheme="minorHAnsi" w:hAnsiTheme="minorHAnsi" w:cstheme="minorHAnsi"/>
          <w:b/>
          <w:sz w:val="21"/>
          <w:szCs w:val="21"/>
        </w:rPr>
        <w:t>7</w:t>
      </w:r>
      <w:r w:rsidR="00D5233C">
        <w:rPr>
          <w:rFonts w:asciiTheme="minorHAnsi" w:hAnsiTheme="minorHAnsi" w:cstheme="minorHAnsi"/>
          <w:b/>
          <w:sz w:val="21"/>
          <w:szCs w:val="21"/>
        </w:rPr>
        <w:t>4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três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oitocentos e nove reais e setenta e </w:t>
      </w:r>
      <w:r w:rsidR="00D5233C">
        <w:rPr>
          <w:rFonts w:asciiTheme="minorHAnsi" w:hAnsiTheme="minorHAnsi" w:cstheme="minorHAnsi"/>
          <w:b/>
          <w:sz w:val="21"/>
          <w:szCs w:val="21"/>
        </w:rPr>
        <w:t>quatro</w:t>
      </w:r>
      <w:r w:rsidR="003A4BF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5233C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9B64D6">
        <w:rPr>
          <w:rFonts w:asciiTheme="minorHAnsi" w:hAnsiTheme="minorHAnsi" w:cstheme="minorHAnsi"/>
          <w:sz w:val="21"/>
          <w:szCs w:val="21"/>
        </w:rPr>
        <w:t>21</w:t>
      </w:r>
      <w:r w:rsidR="00C02443">
        <w:rPr>
          <w:rFonts w:asciiTheme="minorHAnsi" w:hAnsiTheme="minorHAnsi" w:cstheme="minorHAnsi"/>
          <w:sz w:val="21"/>
          <w:szCs w:val="21"/>
        </w:rPr>
        <w:t xml:space="preserve"> e 19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M REPRESENTAÇÃO E CONSTRUÇÕES LTDA – EPP,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505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</w:t>
      </w:r>
      <w:r w:rsidR="009A7BFE">
        <w:rPr>
          <w:rFonts w:asciiTheme="minorHAnsi" w:hAnsiTheme="minorHAnsi" w:cstheme="minorHAnsi"/>
          <w:sz w:val="21"/>
          <w:szCs w:val="21"/>
        </w:rPr>
        <w:t>a Técnica SECRAPE</w:t>
      </w:r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7E5D5A">
        <w:rPr>
          <w:rFonts w:asciiTheme="minorHAnsi" w:hAnsiTheme="minorHAnsi" w:cstheme="minorHAnsi"/>
          <w:sz w:val="21"/>
          <w:szCs w:val="21"/>
        </w:rPr>
        <w:t xml:space="preserve">Tânia Márcia Gomes Ribeiro,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C02443">
        <w:rPr>
          <w:rFonts w:asciiTheme="minorHAnsi" w:hAnsiTheme="minorHAnsi" w:cstheme="minorHAnsi"/>
          <w:sz w:val="21"/>
          <w:szCs w:val="21"/>
        </w:rPr>
        <w:t>11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7E5D5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Pedroza,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25), </w:t>
      </w:r>
      <w:r w:rsidR="009B64D6" w:rsidRPr="009B64D6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C02443">
        <w:rPr>
          <w:rFonts w:asciiTheme="minorHAnsi" w:hAnsiTheme="minorHAnsi" w:cstheme="minorHAnsi"/>
          <w:b/>
          <w:sz w:val="21"/>
          <w:szCs w:val="21"/>
        </w:rPr>
        <w:t>19152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16A1">
        <w:rPr>
          <w:rFonts w:asciiTheme="minorHAnsi" w:hAnsiTheme="minorHAnsi" w:cstheme="minorHAnsi"/>
          <w:sz w:val="21"/>
          <w:szCs w:val="21"/>
        </w:rPr>
        <w:t>33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C02443">
        <w:rPr>
          <w:rFonts w:asciiTheme="minorHAnsi" w:hAnsiTheme="minorHAnsi" w:cstheme="minorHAnsi"/>
          <w:sz w:val="21"/>
          <w:szCs w:val="21"/>
        </w:rPr>
        <w:t>7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5F17DC">
        <w:rPr>
          <w:rFonts w:asciiTheme="minorHAnsi" w:hAnsiTheme="minorHAnsi" w:cstheme="minorHAnsi"/>
          <w:b/>
          <w:sz w:val="21"/>
          <w:szCs w:val="21"/>
        </w:rPr>
        <w:t>01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5F17DC">
        <w:rPr>
          <w:rFonts w:asciiTheme="minorHAnsi" w:hAnsiTheme="minorHAnsi" w:cstheme="minorHAnsi"/>
          <w:sz w:val="21"/>
          <w:szCs w:val="21"/>
        </w:rPr>
        <w:t>8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5F17DC">
        <w:rPr>
          <w:rFonts w:asciiTheme="minorHAnsi" w:hAnsiTheme="minorHAnsi" w:cstheme="minorHAnsi"/>
          <w:sz w:val="21"/>
          <w:szCs w:val="21"/>
        </w:rPr>
        <w:t>06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5F17DC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5F17DC">
        <w:rPr>
          <w:rFonts w:asciiTheme="minorHAnsi" w:hAnsiTheme="minorHAnsi" w:cstheme="minorHAnsi"/>
          <w:sz w:val="21"/>
          <w:szCs w:val="21"/>
        </w:rPr>
        <w:t>42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5F17DC">
        <w:rPr>
          <w:rFonts w:asciiTheme="minorHAnsi" w:hAnsiTheme="minorHAnsi" w:cstheme="minorHAnsi"/>
          <w:sz w:val="21"/>
          <w:szCs w:val="21"/>
        </w:rPr>
        <w:t>43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5F17DC">
        <w:rPr>
          <w:rFonts w:asciiTheme="minorHAnsi" w:hAnsiTheme="minorHAnsi" w:cstheme="minorHAnsi"/>
          <w:sz w:val="21"/>
          <w:szCs w:val="21"/>
        </w:rPr>
        <w:t>5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1AA" w:rsidRDefault="000A51AA" w:rsidP="003068B9">
      <w:pPr>
        <w:spacing w:after="0" w:line="240" w:lineRule="auto"/>
      </w:pPr>
      <w:r>
        <w:separator/>
      </w:r>
    </w:p>
  </w:endnote>
  <w:endnote w:type="continuationSeparator" w:id="1">
    <w:p w:rsidR="000A51AA" w:rsidRDefault="000A51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1AA" w:rsidRDefault="000A51AA" w:rsidP="003068B9">
      <w:pPr>
        <w:spacing w:after="0" w:line="240" w:lineRule="auto"/>
      </w:pPr>
      <w:r>
        <w:separator/>
      </w:r>
    </w:p>
  </w:footnote>
  <w:footnote w:type="continuationSeparator" w:id="1">
    <w:p w:rsidR="000A51AA" w:rsidRDefault="000A51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11C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1603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2017-10-26T12:40:00Z</dcterms:created>
  <dcterms:modified xsi:type="dcterms:W3CDTF">2017-10-26T13:12:00Z</dcterms:modified>
</cp:coreProperties>
</file>