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28B" w:rsidRPr="003606C9" w:rsidRDefault="003D628B" w:rsidP="003D628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Default="00443699" w:rsidP="003D628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A4D16">
        <w:rPr>
          <w:rFonts w:asciiTheme="minorHAnsi" w:hAnsiTheme="minorHAnsi" w:cstheme="minorHAnsi"/>
          <w:b/>
          <w:bCs/>
        </w:rPr>
        <w:t>PROCESSO</w:t>
      </w:r>
      <w:r w:rsidRPr="00CA4D16">
        <w:rPr>
          <w:rFonts w:asciiTheme="minorHAnsi" w:hAnsiTheme="minorHAnsi" w:cstheme="minorHAnsi"/>
          <w:bCs/>
        </w:rPr>
        <w:t>:</w:t>
      </w:r>
      <w:r w:rsidR="005C738A" w:rsidRPr="00CA4D16">
        <w:rPr>
          <w:rFonts w:asciiTheme="minorHAnsi" w:hAnsiTheme="minorHAnsi" w:cstheme="minorHAnsi"/>
          <w:bCs/>
        </w:rPr>
        <w:t xml:space="preserve"> </w:t>
      </w:r>
      <w:r w:rsidR="005C738A" w:rsidRPr="00CA4D16">
        <w:rPr>
          <w:rFonts w:asciiTheme="minorHAnsi" w:hAnsiTheme="minorHAnsi" w:cstheme="minorHAnsi"/>
          <w:b/>
          <w:bCs/>
        </w:rPr>
        <w:t>nº</w:t>
      </w:r>
      <w:r w:rsidR="005C738A" w:rsidRPr="00CA4D16">
        <w:rPr>
          <w:rFonts w:asciiTheme="minorHAnsi" w:hAnsiTheme="minorHAnsi" w:cstheme="minorHAnsi"/>
          <w:bCs/>
        </w:rPr>
        <w:t xml:space="preserve"> </w:t>
      </w:r>
      <w:r w:rsidR="009E4FDC" w:rsidRPr="00CA4D16">
        <w:rPr>
          <w:rFonts w:asciiTheme="minorHAnsi" w:hAnsiTheme="minorHAnsi" w:cstheme="minorHAnsi"/>
          <w:bCs/>
        </w:rPr>
        <w:t>41506-</w:t>
      </w:r>
      <w:r w:rsidR="004A2F3B" w:rsidRPr="00CA4D16">
        <w:rPr>
          <w:rFonts w:asciiTheme="minorHAnsi" w:hAnsiTheme="minorHAnsi" w:cstheme="minorHAnsi"/>
          <w:bCs/>
        </w:rPr>
        <w:t>301</w:t>
      </w:r>
      <w:r w:rsidR="00226ED4" w:rsidRPr="00CA4D16">
        <w:rPr>
          <w:rFonts w:asciiTheme="minorHAnsi" w:hAnsiTheme="minorHAnsi" w:cstheme="minorHAnsi"/>
          <w:bCs/>
        </w:rPr>
        <w:t>/</w:t>
      </w:r>
      <w:r w:rsidR="005C738A" w:rsidRPr="00CA4D16">
        <w:rPr>
          <w:rFonts w:asciiTheme="minorHAnsi" w:hAnsiTheme="minorHAnsi" w:cstheme="minorHAnsi"/>
          <w:bCs/>
        </w:rPr>
        <w:t>201</w:t>
      </w:r>
      <w:r w:rsidR="004A2F3B" w:rsidRPr="00CA4D16">
        <w:rPr>
          <w:rFonts w:asciiTheme="minorHAnsi" w:hAnsiTheme="minorHAnsi" w:cstheme="minorHAnsi"/>
          <w:bCs/>
        </w:rPr>
        <w:t>7</w:t>
      </w:r>
    </w:p>
    <w:p w:rsidR="001F0FC6" w:rsidRDefault="001F0FC6" w:rsidP="001F0FC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A4D16">
        <w:rPr>
          <w:rFonts w:asciiTheme="minorHAnsi" w:hAnsiTheme="minorHAnsi" w:cstheme="minorHAnsi"/>
          <w:b/>
          <w:bCs/>
        </w:rPr>
        <w:t>PROCESSO</w:t>
      </w:r>
      <w:r w:rsidRPr="00CA4D16">
        <w:rPr>
          <w:rFonts w:asciiTheme="minorHAnsi" w:hAnsiTheme="minorHAnsi" w:cstheme="minorHAnsi"/>
          <w:bCs/>
        </w:rPr>
        <w:t xml:space="preserve">: </w:t>
      </w:r>
      <w:r w:rsidRPr="00CA4D16">
        <w:rPr>
          <w:rFonts w:asciiTheme="minorHAnsi" w:hAnsiTheme="minorHAnsi" w:cstheme="minorHAnsi"/>
          <w:b/>
          <w:bCs/>
        </w:rPr>
        <w:t>nº</w:t>
      </w:r>
      <w:r w:rsidRPr="00CA4D16">
        <w:rPr>
          <w:rFonts w:asciiTheme="minorHAnsi" w:hAnsiTheme="minorHAnsi" w:cstheme="minorHAnsi"/>
          <w:bCs/>
        </w:rPr>
        <w:t xml:space="preserve"> 41506-30</w:t>
      </w:r>
      <w:r>
        <w:rPr>
          <w:rFonts w:asciiTheme="minorHAnsi" w:hAnsiTheme="minorHAnsi" w:cstheme="minorHAnsi"/>
          <w:bCs/>
        </w:rPr>
        <w:t>2</w:t>
      </w:r>
      <w:r w:rsidRPr="00CA4D16">
        <w:rPr>
          <w:rFonts w:asciiTheme="minorHAnsi" w:hAnsiTheme="minorHAnsi" w:cstheme="minorHAnsi"/>
          <w:bCs/>
        </w:rPr>
        <w:t>/2017</w:t>
      </w:r>
    </w:p>
    <w:p w:rsidR="00475A79" w:rsidRPr="00CA4D16" w:rsidRDefault="00443699" w:rsidP="003D628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A4D16">
        <w:rPr>
          <w:rFonts w:asciiTheme="minorHAnsi" w:hAnsiTheme="minorHAnsi" w:cstheme="minorHAnsi"/>
          <w:b/>
          <w:bCs/>
        </w:rPr>
        <w:t>INTERESSADO:</w:t>
      </w:r>
      <w:r w:rsidR="00957545" w:rsidRPr="00CA4D16">
        <w:rPr>
          <w:rFonts w:asciiTheme="minorHAnsi" w:hAnsiTheme="minorHAnsi" w:cstheme="minorHAnsi"/>
          <w:b/>
          <w:bCs/>
        </w:rPr>
        <w:t xml:space="preserve"> </w:t>
      </w:r>
      <w:r w:rsidR="004A2F3B" w:rsidRPr="00CA4D16">
        <w:rPr>
          <w:rFonts w:asciiTheme="minorHAnsi" w:hAnsiTheme="minorHAnsi" w:cstheme="minorHAnsi"/>
          <w:bCs/>
        </w:rPr>
        <w:t>Aloo Telecom (FSF Tecnologia Ltda – EPP)</w:t>
      </w:r>
    </w:p>
    <w:p w:rsidR="00BC7D60" w:rsidRPr="00CA4D16" w:rsidRDefault="005C738A" w:rsidP="003D628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A4D16">
        <w:rPr>
          <w:rFonts w:asciiTheme="minorHAnsi" w:hAnsiTheme="minorHAnsi" w:cstheme="minorHAnsi"/>
          <w:b/>
          <w:bCs/>
        </w:rPr>
        <w:t>Assunto:</w:t>
      </w:r>
      <w:r w:rsidR="00226ED4" w:rsidRPr="00CA4D16">
        <w:rPr>
          <w:rFonts w:asciiTheme="minorHAnsi" w:hAnsiTheme="minorHAnsi" w:cstheme="minorHAnsi"/>
          <w:bCs/>
        </w:rPr>
        <w:t xml:space="preserve"> </w:t>
      </w:r>
      <w:r w:rsidR="009C525D" w:rsidRPr="00CA4D16">
        <w:rPr>
          <w:rFonts w:asciiTheme="minorHAnsi" w:hAnsiTheme="minorHAnsi" w:cstheme="minorHAnsi"/>
          <w:bCs/>
        </w:rPr>
        <w:t>Solicitação de pagamento</w:t>
      </w:r>
      <w:r w:rsidR="00937EEC" w:rsidRPr="00CA4D16">
        <w:rPr>
          <w:rFonts w:asciiTheme="minorHAnsi" w:hAnsiTheme="minorHAnsi" w:cstheme="minorHAnsi"/>
          <w:bCs/>
        </w:rPr>
        <w:t xml:space="preserve"> </w:t>
      </w:r>
      <w:r w:rsidR="004A2F3B" w:rsidRPr="00CA4D16">
        <w:rPr>
          <w:rFonts w:asciiTheme="minorHAnsi" w:hAnsiTheme="minorHAnsi" w:cstheme="minorHAnsi"/>
          <w:bCs/>
        </w:rPr>
        <w:t xml:space="preserve">complementar dos serviços prestados em </w:t>
      </w:r>
      <w:r w:rsidR="00CD12C6" w:rsidRPr="00CA4D16">
        <w:rPr>
          <w:rFonts w:asciiTheme="minorHAnsi" w:hAnsiTheme="minorHAnsi" w:cstheme="minorHAnsi"/>
          <w:b/>
          <w:bCs/>
        </w:rPr>
        <w:t>OUTUBRO</w:t>
      </w:r>
      <w:r w:rsidR="001F0FC6">
        <w:rPr>
          <w:rFonts w:asciiTheme="minorHAnsi" w:hAnsiTheme="minorHAnsi" w:cstheme="minorHAnsi"/>
          <w:b/>
          <w:bCs/>
        </w:rPr>
        <w:t>/2016</w:t>
      </w:r>
      <w:r w:rsidR="001F0FC6">
        <w:rPr>
          <w:rFonts w:asciiTheme="minorHAnsi" w:hAnsiTheme="minorHAnsi" w:cstheme="minorHAnsi"/>
          <w:bCs/>
        </w:rPr>
        <w:t xml:space="preserve"> (Processo nº </w:t>
      </w:r>
      <w:r w:rsidR="001F0FC6" w:rsidRPr="00CA4D16">
        <w:rPr>
          <w:rFonts w:asciiTheme="minorHAnsi" w:hAnsiTheme="minorHAnsi" w:cstheme="minorHAnsi"/>
          <w:bCs/>
        </w:rPr>
        <w:t>41506-301/2017</w:t>
      </w:r>
      <w:r w:rsidR="001F0FC6">
        <w:rPr>
          <w:rFonts w:asciiTheme="minorHAnsi" w:hAnsiTheme="minorHAnsi" w:cstheme="minorHAnsi"/>
          <w:bCs/>
        </w:rPr>
        <w:t>)</w:t>
      </w:r>
      <w:r w:rsidR="001F0FC6">
        <w:rPr>
          <w:rFonts w:asciiTheme="minorHAnsi" w:hAnsiTheme="minorHAnsi" w:cstheme="minorHAnsi"/>
          <w:b/>
          <w:bCs/>
        </w:rPr>
        <w:t xml:space="preserve">, NOVEMBRO E DEZEMBRO/2016 </w:t>
      </w:r>
      <w:r w:rsidR="001F0FC6">
        <w:rPr>
          <w:rFonts w:asciiTheme="minorHAnsi" w:hAnsiTheme="minorHAnsi" w:cstheme="minorHAnsi"/>
          <w:bCs/>
        </w:rPr>
        <w:t xml:space="preserve">(Processo nº </w:t>
      </w:r>
      <w:r w:rsidR="001F0FC6" w:rsidRPr="00CA4D16">
        <w:rPr>
          <w:rFonts w:asciiTheme="minorHAnsi" w:hAnsiTheme="minorHAnsi" w:cstheme="minorHAnsi"/>
          <w:bCs/>
        </w:rPr>
        <w:t>41506-30</w:t>
      </w:r>
      <w:r w:rsidR="001F0FC6">
        <w:rPr>
          <w:rFonts w:asciiTheme="minorHAnsi" w:hAnsiTheme="minorHAnsi" w:cstheme="minorHAnsi"/>
          <w:bCs/>
        </w:rPr>
        <w:t>2</w:t>
      </w:r>
      <w:r w:rsidR="001F0FC6" w:rsidRPr="00CA4D16">
        <w:rPr>
          <w:rFonts w:asciiTheme="minorHAnsi" w:hAnsiTheme="minorHAnsi" w:cstheme="minorHAnsi"/>
          <w:bCs/>
        </w:rPr>
        <w:t>/2017</w:t>
      </w:r>
      <w:r w:rsidR="001F0FC6">
        <w:rPr>
          <w:rFonts w:asciiTheme="minorHAnsi" w:hAnsiTheme="minorHAnsi" w:cstheme="minorHAnsi"/>
          <w:bCs/>
        </w:rPr>
        <w:t>).</w:t>
      </w:r>
    </w:p>
    <w:p w:rsidR="00296284" w:rsidRPr="00CA4D16" w:rsidRDefault="00296284" w:rsidP="003D628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CA4D16" w:rsidRDefault="001018EC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A4D16">
        <w:rPr>
          <w:rFonts w:asciiTheme="minorHAnsi" w:hAnsiTheme="minorHAnsi" w:cstheme="minorHAnsi"/>
        </w:rPr>
        <w:t>Trata-se d</w:t>
      </w:r>
      <w:r w:rsidR="009E4FDC" w:rsidRPr="00CA4D16">
        <w:rPr>
          <w:rFonts w:asciiTheme="minorHAnsi" w:hAnsiTheme="minorHAnsi" w:cstheme="minorHAnsi"/>
        </w:rPr>
        <w:t>o</w:t>
      </w:r>
      <w:r w:rsidR="001F0FC6">
        <w:rPr>
          <w:rFonts w:asciiTheme="minorHAnsi" w:hAnsiTheme="minorHAnsi" w:cstheme="minorHAnsi"/>
        </w:rPr>
        <w:t>s</w:t>
      </w:r>
      <w:r w:rsidR="005C738A" w:rsidRPr="00CA4D16">
        <w:rPr>
          <w:rFonts w:asciiTheme="minorHAnsi" w:hAnsiTheme="minorHAnsi" w:cstheme="minorHAnsi"/>
        </w:rPr>
        <w:t xml:space="preserve"> </w:t>
      </w:r>
      <w:r w:rsidR="005C738A" w:rsidRPr="00CA4D16">
        <w:rPr>
          <w:rFonts w:asciiTheme="minorHAnsi" w:hAnsiTheme="minorHAnsi" w:cstheme="minorHAnsi"/>
          <w:b/>
        </w:rPr>
        <w:t>Processo</w:t>
      </w:r>
      <w:r w:rsidR="001F0FC6">
        <w:rPr>
          <w:rFonts w:asciiTheme="minorHAnsi" w:hAnsiTheme="minorHAnsi" w:cstheme="minorHAnsi"/>
          <w:b/>
        </w:rPr>
        <w:t>s</w:t>
      </w:r>
      <w:r w:rsidR="005C738A" w:rsidRPr="00CA4D16">
        <w:rPr>
          <w:rFonts w:asciiTheme="minorHAnsi" w:hAnsiTheme="minorHAnsi" w:cstheme="minorHAnsi"/>
          <w:b/>
        </w:rPr>
        <w:t xml:space="preserve"> Administrativo</w:t>
      </w:r>
      <w:r w:rsidR="001F0FC6">
        <w:rPr>
          <w:rFonts w:asciiTheme="minorHAnsi" w:hAnsiTheme="minorHAnsi" w:cstheme="minorHAnsi"/>
          <w:b/>
        </w:rPr>
        <w:t>s</w:t>
      </w:r>
      <w:r w:rsidR="005C738A" w:rsidRPr="00CA4D16">
        <w:rPr>
          <w:rFonts w:asciiTheme="minorHAnsi" w:hAnsiTheme="minorHAnsi" w:cstheme="minorHAnsi"/>
          <w:b/>
        </w:rPr>
        <w:t xml:space="preserve"> nº</w:t>
      </w:r>
      <w:r w:rsidR="009E4FDC" w:rsidRPr="00CA4D16">
        <w:rPr>
          <w:rFonts w:asciiTheme="minorHAnsi" w:hAnsiTheme="minorHAnsi" w:cstheme="minorHAnsi"/>
          <w:b/>
        </w:rPr>
        <w:t>s</w:t>
      </w:r>
      <w:r w:rsidR="005C738A" w:rsidRPr="00CA4D16">
        <w:rPr>
          <w:rFonts w:asciiTheme="minorHAnsi" w:hAnsiTheme="minorHAnsi" w:cstheme="minorHAnsi"/>
          <w:b/>
        </w:rPr>
        <w:t xml:space="preserve"> </w:t>
      </w:r>
      <w:r w:rsidR="009E4FDC" w:rsidRPr="00CA4D16">
        <w:rPr>
          <w:rFonts w:asciiTheme="minorHAnsi" w:hAnsiTheme="minorHAnsi" w:cstheme="minorHAnsi"/>
          <w:b/>
          <w:bCs/>
          <w:u w:val="single"/>
        </w:rPr>
        <w:t>41506-</w:t>
      </w:r>
      <w:r w:rsidR="00405B0C" w:rsidRPr="00CA4D16">
        <w:rPr>
          <w:rFonts w:asciiTheme="minorHAnsi" w:hAnsiTheme="minorHAnsi" w:cstheme="minorHAnsi"/>
          <w:b/>
          <w:bCs/>
          <w:u w:val="single"/>
        </w:rPr>
        <w:t>301</w:t>
      </w:r>
      <w:r w:rsidR="009E4FDC" w:rsidRPr="00CA4D16">
        <w:rPr>
          <w:rFonts w:asciiTheme="minorHAnsi" w:hAnsiTheme="minorHAnsi" w:cstheme="minorHAnsi"/>
          <w:b/>
          <w:bCs/>
          <w:u w:val="single"/>
        </w:rPr>
        <w:t>/201</w:t>
      </w:r>
      <w:r w:rsidR="00405B0C" w:rsidRPr="00CA4D16">
        <w:rPr>
          <w:rFonts w:asciiTheme="minorHAnsi" w:hAnsiTheme="minorHAnsi" w:cstheme="minorHAnsi"/>
          <w:b/>
          <w:bCs/>
          <w:u w:val="single"/>
        </w:rPr>
        <w:t>7</w:t>
      </w:r>
      <w:r w:rsidR="001F0FC6">
        <w:rPr>
          <w:rFonts w:asciiTheme="minorHAnsi" w:hAnsiTheme="minorHAnsi" w:cstheme="minorHAnsi"/>
          <w:bCs/>
        </w:rPr>
        <w:t xml:space="preserve"> e </w:t>
      </w:r>
      <w:r w:rsidR="001F0FC6" w:rsidRPr="00CA4D16">
        <w:rPr>
          <w:rFonts w:asciiTheme="minorHAnsi" w:hAnsiTheme="minorHAnsi" w:cstheme="minorHAnsi"/>
          <w:b/>
          <w:bCs/>
          <w:u w:val="single"/>
        </w:rPr>
        <w:t>41506-30</w:t>
      </w:r>
      <w:r w:rsidR="001F0FC6">
        <w:rPr>
          <w:rFonts w:asciiTheme="minorHAnsi" w:hAnsiTheme="minorHAnsi" w:cstheme="minorHAnsi"/>
          <w:b/>
          <w:bCs/>
          <w:u w:val="single"/>
        </w:rPr>
        <w:t>2</w:t>
      </w:r>
      <w:r w:rsidR="001F0FC6" w:rsidRPr="00CA4D16">
        <w:rPr>
          <w:rFonts w:asciiTheme="minorHAnsi" w:hAnsiTheme="minorHAnsi" w:cstheme="minorHAnsi"/>
          <w:b/>
          <w:bCs/>
          <w:u w:val="single"/>
        </w:rPr>
        <w:t>/2017</w:t>
      </w:r>
      <w:r w:rsidR="001F0FC6" w:rsidRPr="001F0FC6">
        <w:rPr>
          <w:rFonts w:asciiTheme="minorHAnsi" w:hAnsiTheme="minorHAnsi" w:cstheme="minorHAnsi"/>
          <w:b/>
          <w:bCs/>
        </w:rPr>
        <w:t>,</w:t>
      </w:r>
      <w:r w:rsidR="00685F30" w:rsidRPr="00CA4D16">
        <w:rPr>
          <w:rFonts w:asciiTheme="minorHAnsi" w:hAnsiTheme="minorHAnsi" w:cstheme="minorHAnsi"/>
        </w:rPr>
        <w:t xml:space="preserve"> em </w:t>
      </w:r>
      <w:r w:rsidR="005C738A" w:rsidRPr="00CA4D16">
        <w:rPr>
          <w:rFonts w:asciiTheme="minorHAnsi" w:hAnsiTheme="minorHAnsi" w:cstheme="minorHAnsi"/>
        </w:rPr>
        <w:t>volume</w:t>
      </w:r>
      <w:r w:rsidR="001F0FC6">
        <w:rPr>
          <w:rFonts w:asciiTheme="minorHAnsi" w:hAnsiTheme="minorHAnsi" w:cstheme="minorHAnsi"/>
        </w:rPr>
        <w:t>s</w:t>
      </w:r>
      <w:r w:rsidR="005C738A" w:rsidRPr="00CA4D16">
        <w:rPr>
          <w:rFonts w:asciiTheme="minorHAnsi" w:hAnsiTheme="minorHAnsi" w:cstheme="minorHAnsi"/>
        </w:rPr>
        <w:t xml:space="preserve"> </w:t>
      </w:r>
      <w:proofErr w:type="gramStart"/>
      <w:r w:rsidR="005C738A" w:rsidRPr="00CA4D16">
        <w:rPr>
          <w:rFonts w:asciiTheme="minorHAnsi" w:hAnsiTheme="minorHAnsi" w:cstheme="minorHAnsi"/>
        </w:rPr>
        <w:t>com</w:t>
      </w:r>
      <w:proofErr w:type="gramEnd"/>
      <w:r w:rsidR="005C738A" w:rsidRPr="00CA4D16">
        <w:rPr>
          <w:rFonts w:asciiTheme="minorHAnsi" w:hAnsiTheme="minorHAnsi" w:cstheme="minorHAnsi"/>
        </w:rPr>
        <w:t xml:space="preserve"> </w:t>
      </w:r>
      <w:r w:rsidR="000B2638" w:rsidRPr="00CA4D16">
        <w:rPr>
          <w:rFonts w:asciiTheme="minorHAnsi" w:hAnsiTheme="minorHAnsi" w:cstheme="minorHAnsi"/>
        </w:rPr>
        <w:t xml:space="preserve">74 </w:t>
      </w:r>
      <w:r w:rsidR="00685F30" w:rsidRPr="00CA4D16">
        <w:rPr>
          <w:rFonts w:asciiTheme="minorHAnsi" w:hAnsiTheme="minorHAnsi" w:cstheme="minorHAnsi"/>
        </w:rPr>
        <w:t>fls</w:t>
      </w:r>
      <w:r w:rsidRPr="00CA4D16">
        <w:rPr>
          <w:rFonts w:asciiTheme="minorHAnsi" w:hAnsiTheme="minorHAnsi" w:cstheme="minorHAnsi"/>
        </w:rPr>
        <w:t>.</w:t>
      </w:r>
      <w:r w:rsidR="001F0FC6">
        <w:rPr>
          <w:rFonts w:asciiTheme="minorHAnsi" w:hAnsiTheme="minorHAnsi" w:cstheme="minorHAnsi"/>
        </w:rPr>
        <w:t xml:space="preserve"> e 71 fls., respectivamente</w:t>
      </w:r>
      <w:r w:rsidRPr="00CA4D16">
        <w:rPr>
          <w:rFonts w:asciiTheme="minorHAnsi" w:hAnsiTheme="minorHAnsi" w:cstheme="minorHAnsi"/>
        </w:rPr>
        <w:t>, q</w:t>
      </w:r>
      <w:r w:rsidR="002170BB" w:rsidRPr="00CA4D16">
        <w:rPr>
          <w:rFonts w:asciiTheme="minorHAnsi" w:hAnsiTheme="minorHAnsi" w:cstheme="minorHAnsi"/>
        </w:rPr>
        <w:t xml:space="preserve">ue </w:t>
      </w:r>
      <w:r w:rsidR="00E96A71" w:rsidRPr="00CA4D16">
        <w:rPr>
          <w:rFonts w:asciiTheme="minorHAnsi" w:hAnsiTheme="minorHAnsi" w:cstheme="minorHAnsi"/>
        </w:rPr>
        <w:t>versa</w:t>
      </w:r>
      <w:r w:rsidR="00304BA3">
        <w:rPr>
          <w:rFonts w:asciiTheme="minorHAnsi" w:hAnsiTheme="minorHAnsi" w:cstheme="minorHAnsi"/>
        </w:rPr>
        <w:t>m</w:t>
      </w:r>
      <w:r w:rsidR="00E96A71" w:rsidRPr="00CA4D16">
        <w:rPr>
          <w:rFonts w:asciiTheme="minorHAnsi" w:hAnsiTheme="minorHAnsi" w:cstheme="minorHAnsi"/>
        </w:rPr>
        <w:t xml:space="preserve"> sobre</w:t>
      </w:r>
      <w:r w:rsidR="002170BB" w:rsidRPr="00CA4D16">
        <w:rPr>
          <w:rFonts w:asciiTheme="minorHAnsi" w:hAnsiTheme="minorHAnsi" w:cstheme="minorHAnsi"/>
        </w:rPr>
        <w:t xml:space="preserve"> </w:t>
      </w:r>
      <w:r w:rsidR="00BC7D60" w:rsidRPr="00CA4D16">
        <w:rPr>
          <w:rFonts w:asciiTheme="minorHAnsi" w:hAnsiTheme="minorHAnsi" w:cstheme="minorHAnsi"/>
        </w:rPr>
        <w:t xml:space="preserve">a solicitação de pagamento </w:t>
      </w:r>
      <w:r w:rsidR="00244026" w:rsidRPr="00CA4D16">
        <w:rPr>
          <w:rFonts w:asciiTheme="minorHAnsi" w:hAnsiTheme="minorHAnsi" w:cstheme="minorHAnsi"/>
        </w:rPr>
        <w:t xml:space="preserve">por indenização </w:t>
      </w:r>
      <w:r w:rsidR="00937EEC" w:rsidRPr="00CA4D16">
        <w:rPr>
          <w:rFonts w:asciiTheme="minorHAnsi" w:hAnsiTheme="minorHAnsi" w:cstheme="minorHAnsi"/>
        </w:rPr>
        <w:t>de</w:t>
      </w:r>
      <w:r w:rsidR="00957545" w:rsidRPr="00CA4D16">
        <w:rPr>
          <w:rFonts w:asciiTheme="minorHAnsi" w:hAnsiTheme="minorHAnsi" w:cstheme="minorHAnsi"/>
        </w:rPr>
        <w:t xml:space="preserve"> </w:t>
      </w:r>
      <w:r w:rsidR="002539E8" w:rsidRPr="00CA4D16">
        <w:rPr>
          <w:rFonts w:asciiTheme="minorHAnsi" w:hAnsiTheme="minorHAnsi" w:cstheme="minorHAnsi"/>
        </w:rPr>
        <w:t>serviços</w:t>
      </w:r>
      <w:r w:rsidR="00957545" w:rsidRPr="00CA4D16">
        <w:rPr>
          <w:rFonts w:asciiTheme="minorHAnsi" w:hAnsiTheme="minorHAnsi" w:cstheme="minorHAnsi"/>
        </w:rPr>
        <w:t xml:space="preserve"> </w:t>
      </w:r>
      <w:r w:rsidR="006D6181" w:rsidRPr="00CA4D16">
        <w:rPr>
          <w:rFonts w:asciiTheme="minorHAnsi" w:hAnsiTheme="minorHAnsi" w:cstheme="minorHAnsi"/>
        </w:rPr>
        <w:t xml:space="preserve">técnicos especializados de implantação, operacionalização, gerenciamento e manutenção de uma solução integrada de comunicação de voz e dados multisserviços estruturada de forma de rede telemática (Nova Infovia Alagoas), </w:t>
      </w:r>
      <w:r w:rsidR="00244026" w:rsidRPr="00CA4D16">
        <w:rPr>
          <w:rFonts w:asciiTheme="minorHAnsi" w:hAnsiTheme="minorHAnsi" w:cstheme="minorHAnsi"/>
        </w:rPr>
        <w:t xml:space="preserve">conforme faturas acostadas aos autos, </w:t>
      </w:r>
      <w:r w:rsidR="00304BA3">
        <w:rPr>
          <w:rFonts w:asciiTheme="minorHAnsi" w:hAnsiTheme="minorHAnsi" w:cstheme="minorHAnsi"/>
        </w:rPr>
        <w:t xml:space="preserve">referentes aos meses de </w:t>
      </w:r>
      <w:r w:rsidR="00952283">
        <w:rPr>
          <w:rFonts w:asciiTheme="minorHAnsi" w:hAnsiTheme="minorHAnsi" w:cstheme="minorHAnsi"/>
          <w:bCs/>
        </w:rPr>
        <w:t>O</w:t>
      </w:r>
      <w:r w:rsidR="00304BA3" w:rsidRPr="00304BA3">
        <w:rPr>
          <w:rFonts w:asciiTheme="minorHAnsi" w:hAnsiTheme="minorHAnsi" w:cstheme="minorHAnsi"/>
          <w:bCs/>
        </w:rPr>
        <w:t>utubro/2016</w:t>
      </w:r>
      <w:r w:rsidR="00304BA3">
        <w:rPr>
          <w:rFonts w:asciiTheme="minorHAnsi" w:hAnsiTheme="minorHAnsi" w:cstheme="minorHAnsi"/>
          <w:bCs/>
        </w:rPr>
        <w:t xml:space="preserve"> (Processo nº </w:t>
      </w:r>
      <w:r w:rsidR="00304BA3" w:rsidRPr="00CA4D16">
        <w:rPr>
          <w:rFonts w:asciiTheme="minorHAnsi" w:hAnsiTheme="minorHAnsi" w:cstheme="minorHAnsi"/>
          <w:bCs/>
        </w:rPr>
        <w:t>41506-301/2017</w:t>
      </w:r>
      <w:r w:rsidR="00304BA3">
        <w:rPr>
          <w:rFonts w:asciiTheme="minorHAnsi" w:hAnsiTheme="minorHAnsi" w:cstheme="minorHAnsi"/>
          <w:bCs/>
        </w:rPr>
        <w:t>)</w:t>
      </w:r>
      <w:r w:rsidR="00304BA3">
        <w:rPr>
          <w:rFonts w:asciiTheme="minorHAnsi" w:hAnsiTheme="minorHAnsi" w:cstheme="minorHAnsi"/>
          <w:b/>
          <w:bCs/>
        </w:rPr>
        <w:t xml:space="preserve">, </w:t>
      </w:r>
      <w:r w:rsidR="00952283">
        <w:rPr>
          <w:rFonts w:asciiTheme="minorHAnsi" w:hAnsiTheme="minorHAnsi" w:cstheme="minorHAnsi"/>
          <w:bCs/>
        </w:rPr>
        <w:t>N</w:t>
      </w:r>
      <w:r w:rsidR="00304BA3" w:rsidRPr="00304BA3">
        <w:rPr>
          <w:rFonts w:asciiTheme="minorHAnsi" w:hAnsiTheme="minorHAnsi" w:cstheme="minorHAnsi"/>
          <w:bCs/>
        </w:rPr>
        <w:t xml:space="preserve">ovembro e </w:t>
      </w:r>
      <w:r w:rsidR="00952283">
        <w:rPr>
          <w:rFonts w:asciiTheme="minorHAnsi" w:hAnsiTheme="minorHAnsi" w:cstheme="minorHAnsi"/>
          <w:bCs/>
        </w:rPr>
        <w:t>D</w:t>
      </w:r>
      <w:r w:rsidR="00304BA3" w:rsidRPr="00304BA3">
        <w:rPr>
          <w:rFonts w:asciiTheme="minorHAnsi" w:hAnsiTheme="minorHAnsi" w:cstheme="minorHAnsi"/>
          <w:bCs/>
        </w:rPr>
        <w:t>ezembro/2016</w:t>
      </w:r>
      <w:r w:rsidR="00304BA3">
        <w:rPr>
          <w:rFonts w:asciiTheme="minorHAnsi" w:hAnsiTheme="minorHAnsi" w:cstheme="minorHAnsi"/>
          <w:b/>
          <w:bCs/>
        </w:rPr>
        <w:t xml:space="preserve"> </w:t>
      </w:r>
      <w:r w:rsidR="00304BA3">
        <w:rPr>
          <w:rFonts w:asciiTheme="minorHAnsi" w:hAnsiTheme="minorHAnsi" w:cstheme="minorHAnsi"/>
          <w:bCs/>
        </w:rPr>
        <w:t xml:space="preserve">(Processo nº </w:t>
      </w:r>
      <w:r w:rsidR="00304BA3" w:rsidRPr="00CA4D16">
        <w:rPr>
          <w:rFonts w:asciiTheme="minorHAnsi" w:hAnsiTheme="minorHAnsi" w:cstheme="minorHAnsi"/>
          <w:bCs/>
        </w:rPr>
        <w:t>41506-30</w:t>
      </w:r>
      <w:r w:rsidR="00304BA3">
        <w:rPr>
          <w:rFonts w:asciiTheme="minorHAnsi" w:hAnsiTheme="minorHAnsi" w:cstheme="minorHAnsi"/>
          <w:bCs/>
        </w:rPr>
        <w:t>2</w:t>
      </w:r>
      <w:r w:rsidR="00304BA3" w:rsidRPr="00CA4D16">
        <w:rPr>
          <w:rFonts w:asciiTheme="minorHAnsi" w:hAnsiTheme="minorHAnsi" w:cstheme="minorHAnsi"/>
          <w:bCs/>
        </w:rPr>
        <w:t>/2017</w:t>
      </w:r>
      <w:r w:rsidR="00304BA3">
        <w:rPr>
          <w:rFonts w:asciiTheme="minorHAnsi" w:hAnsiTheme="minorHAnsi" w:cstheme="minorHAnsi"/>
          <w:bCs/>
        </w:rPr>
        <w:t xml:space="preserve">), </w:t>
      </w:r>
      <w:r w:rsidR="006B1D77" w:rsidRPr="00CA4D16">
        <w:rPr>
          <w:rFonts w:asciiTheme="minorHAnsi" w:hAnsiTheme="minorHAnsi" w:cstheme="minorHAnsi"/>
        </w:rPr>
        <w:t xml:space="preserve">tendo como </w:t>
      </w:r>
      <w:r w:rsidR="00A531BD" w:rsidRPr="00CA4D16">
        <w:rPr>
          <w:rFonts w:asciiTheme="minorHAnsi" w:hAnsiTheme="minorHAnsi" w:cstheme="minorHAnsi"/>
        </w:rPr>
        <w:t>c</w:t>
      </w:r>
      <w:r w:rsidR="006B1D77" w:rsidRPr="00CA4D16">
        <w:rPr>
          <w:rFonts w:asciiTheme="minorHAnsi" w:hAnsiTheme="minorHAnsi" w:cstheme="minorHAnsi"/>
        </w:rPr>
        <w:t xml:space="preserve">redora a </w:t>
      </w:r>
      <w:r w:rsidR="00304BA3" w:rsidRPr="00304BA3">
        <w:rPr>
          <w:rFonts w:asciiTheme="minorHAnsi" w:hAnsiTheme="minorHAnsi" w:cstheme="minorHAnsi"/>
          <w:b/>
        </w:rPr>
        <w:t>FSF TECNOLOGIA LTDA. (CNPJ 05.680.391/0001-56)</w:t>
      </w:r>
      <w:r w:rsidR="00C63201" w:rsidRPr="00CA4D16">
        <w:rPr>
          <w:rFonts w:asciiTheme="minorHAnsi" w:hAnsiTheme="minorHAnsi" w:cstheme="minorHAnsi"/>
        </w:rPr>
        <w:t xml:space="preserve">, integrante do </w:t>
      </w:r>
      <w:r w:rsidR="008C0085" w:rsidRPr="00CA4D16">
        <w:rPr>
          <w:rFonts w:asciiTheme="minorHAnsi" w:hAnsiTheme="minorHAnsi" w:cstheme="minorHAnsi"/>
          <w:b/>
        </w:rPr>
        <w:t>Consórcio</w:t>
      </w:r>
      <w:r w:rsidR="008C0085" w:rsidRPr="00CA4D16">
        <w:rPr>
          <w:rFonts w:asciiTheme="minorHAnsi" w:hAnsiTheme="minorHAnsi" w:cstheme="minorHAnsi"/>
        </w:rPr>
        <w:t xml:space="preserve"> </w:t>
      </w:r>
      <w:r w:rsidR="008C0085" w:rsidRPr="00CA4D16">
        <w:rPr>
          <w:rFonts w:asciiTheme="minorHAnsi" w:hAnsiTheme="minorHAnsi" w:cstheme="minorHAnsi"/>
          <w:b/>
        </w:rPr>
        <w:t>Aloo Telecom</w:t>
      </w:r>
      <w:r w:rsidR="00070257" w:rsidRPr="00CA4D16">
        <w:rPr>
          <w:rFonts w:asciiTheme="minorHAnsi" w:hAnsiTheme="minorHAnsi" w:cstheme="minorHAnsi"/>
        </w:rPr>
        <w:t>.</w:t>
      </w:r>
      <w:r w:rsidR="002170BB" w:rsidRPr="00CA4D16">
        <w:rPr>
          <w:rFonts w:asciiTheme="minorHAnsi" w:hAnsiTheme="minorHAnsi" w:cstheme="minorHAnsi"/>
        </w:rPr>
        <w:t xml:space="preserve"> </w:t>
      </w:r>
    </w:p>
    <w:p w:rsidR="00304BA3" w:rsidRPr="00EF48B6" w:rsidRDefault="00304BA3" w:rsidP="00304BA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48B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F48B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F48B6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observando o que determina a legislação de regência.</w:t>
      </w:r>
    </w:p>
    <w:p w:rsidR="001E04E6" w:rsidRPr="003606C9" w:rsidRDefault="001018EC" w:rsidP="00CA4D1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3606C9">
        <w:rPr>
          <w:rFonts w:asciiTheme="minorHAnsi" w:hAnsiTheme="minorHAnsi" w:cstheme="minorHAnsi"/>
          <w:bCs/>
        </w:rPr>
        <w:t>A análise do</w:t>
      </w:r>
      <w:r w:rsidR="00304BA3">
        <w:rPr>
          <w:rFonts w:asciiTheme="minorHAnsi" w:hAnsiTheme="minorHAnsi" w:cstheme="minorHAnsi"/>
          <w:bCs/>
        </w:rPr>
        <w:t>s</w:t>
      </w:r>
      <w:r w:rsidR="00722492" w:rsidRPr="003606C9">
        <w:rPr>
          <w:rFonts w:asciiTheme="minorHAnsi" w:hAnsiTheme="minorHAnsi" w:cstheme="minorHAnsi"/>
          <w:bCs/>
        </w:rPr>
        <w:t xml:space="preserve"> </w:t>
      </w:r>
      <w:r w:rsidR="00304BA3" w:rsidRPr="00CA4D16">
        <w:rPr>
          <w:rFonts w:asciiTheme="minorHAnsi" w:hAnsiTheme="minorHAnsi" w:cstheme="minorHAnsi"/>
          <w:b/>
        </w:rPr>
        <w:t>Processo</w:t>
      </w:r>
      <w:r w:rsidR="00304BA3">
        <w:rPr>
          <w:rFonts w:asciiTheme="minorHAnsi" w:hAnsiTheme="minorHAnsi" w:cstheme="minorHAnsi"/>
          <w:b/>
        </w:rPr>
        <w:t>s</w:t>
      </w:r>
      <w:r w:rsidR="00304BA3" w:rsidRPr="00CA4D16">
        <w:rPr>
          <w:rFonts w:asciiTheme="minorHAnsi" w:hAnsiTheme="minorHAnsi" w:cstheme="minorHAnsi"/>
          <w:b/>
        </w:rPr>
        <w:t xml:space="preserve"> Administrativo</w:t>
      </w:r>
      <w:r w:rsidR="00304BA3">
        <w:rPr>
          <w:rFonts w:asciiTheme="minorHAnsi" w:hAnsiTheme="minorHAnsi" w:cstheme="minorHAnsi"/>
          <w:b/>
        </w:rPr>
        <w:t>s</w:t>
      </w:r>
      <w:r w:rsidR="00304BA3" w:rsidRPr="00CA4D16">
        <w:rPr>
          <w:rFonts w:asciiTheme="minorHAnsi" w:hAnsiTheme="minorHAnsi" w:cstheme="minorHAnsi"/>
          <w:b/>
        </w:rPr>
        <w:t xml:space="preserve"> nºs </w:t>
      </w:r>
      <w:r w:rsidR="00304BA3" w:rsidRPr="00CA4D16">
        <w:rPr>
          <w:rFonts w:asciiTheme="minorHAnsi" w:hAnsiTheme="minorHAnsi" w:cstheme="minorHAnsi"/>
          <w:b/>
          <w:bCs/>
          <w:u w:val="single"/>
        </w:rPr>
        <w:t>41506-301/2017</w:t>
      </w:r>
      <w:r w:rsidR="00304BA3">
        <w:rPr>
          <w:rFonts w:asciiTheme="minorHAnsi" w:hAnsiTheme="minorHAnsi" w:cstheme="minorHAnsi"/>
          <w:bCs/>
        </w:rPr>
        <w:t xml:space="preserve"> e </w:t>
      </w:r>
      <w:r w:rsidR="00304BA3" w:rsidRPr="00CA4D16">
        <w:rPr>
          <w:rFonts w:asciiTheme="minorHAnsi" w:hAnsiTheme="minorHAnsi" w:cstheme="minorHAnsi"/>
          <w:b/>
          <w:bCs/>
          <w:u w:val="single"/>
        </w:rPr>
        <w:t>41506-30</w:t>
      </w:r>
      <w:r w:rsidR="00304BA3">
        <w:rPr>
          <w:rFonts w:asciiTheme="minorHAnsi" w:hAnsiTheme="minorHAnsi" w:cstheme="minorHAnsi"/>
          <w:b/>
          <w:bCs/>
          <w:u w:val="single"/>
        </w:rPr>
        <w:t>2</w:t>
      </w:r>
      <w:r w:rsidR="00304BA3" w:rsidRPr="00CA4D16">
        <w:rPr>
          <w:rFonts w:asciiTheme="minorHAnsi" w:hAnsiTheme="minorHAnsi" w:cstheme="minorHAnsi"/>
          <w:b/>
          <w:bCs/>
          <w:u w:val="single"/>
        </w:rPr>
        <w:t>/2017</w:t>
      </w:r>
      <w:r w:rsidR="008C0085" w:rsidRPr="003606C9">
        <w:rPr>
          <w:rFonts w:asciiTheme="minorHAnsi" w:hAnsiTheme="minorHAnsi" w:cstheme="minorHAnsi"/>
        </w:rPr>
        <w:t xml:space="preserve"> </w:t>
      </w:r>
      <w:proofErr w:type="gramStart"/>
      <w:r w:rsidR="00722492" w:rsidRPr="003606C9">
        <w:rPr>
          <w:rFonts w:asciiTheme="minorHAnsi" w:hAnsiTheme="minorHAnsi" w:cstheme="minorHAnsi"/>
          <w:bCs/>
        </w:rPr>
        <w:t>restringiu-se</w:t>
      </w:r>
      <w:proofErr w:type="gramEnd"/>
      <w:r w:rsidR="00722492" w:rsidRPr="003606C9">
        <w:rPr>
          <w:rFonts w:asciiTheme="minorHAnsi" w:hAnsiTheme="minorHAnsi" w:cstheme="minorHAnsi"/>
          <w:bCs/>
        </w:rPr>
        <w:t xml:space="preserve"> à instrução </w:t>
      </w:r>
      <w:r w:rsidR="00722492" w:rsidRPr="003606C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3606C9">
        <w:rPr>
          <w:rStyle w:val="Forte"/>
          <w:rFonts w:asciiTheme="minorHAnsi" w:hAnsiTheme="minorHAnsi" w:cstheme="minorHAnsi"/>
          <w:b w:val="0"/>
        </w:rPr>
        <w:t xml:space="preserve"> </w:t>
      </w:r>
    </w:p>
    <w:p w:rsidR="003D628B" w:rsidRPr="003606C9" w:rsidRDefault="00722492" w:rsidP="00CA4D1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04BA3">
        <w:rPr>
          <w:rFonts w:asciiTheme="minorHAnsi" w:hAnsiTheme="minorHAnsi" w:cstheme="minorHAnsi"/>
          <w:bCs/>
          <w:highlight w:val="lightGray"/>
        </w:rPr>
        <w:t xml:space="preserve">Descreve-se a seguir o resultado do exame efetuado no </w:t>
      </w:r>
      <w:r w:rsidR="008C0085" w:rsidRPr="00304BA3">
        <w:rPr>
          <w:rFonts w:asciiTheme="minorHAnsi" w:hAnsiTheme="minorHAnsi" w:cstheme="minorHAnsi"/>
          <w:highlight w:val="lightGray"/>
        </w:rPr>
        <w:t xml:space="preserve">Processo Administrativo nº </w:t>
      </w:r>
      <w:r w:rsidR="008C0085" w:rsidRPr="00304BA3">
        <w:rPr>
          <w:rFonts w:asciiTheme="minorHAnsi" w:hAnsiTheme="minorHAnsi" w:cstheme="minorHAnsi"/>
          <w:bCs/>
          <w:highlight w:val="lightGray"/>
        </w:rPr>
        <w:t>41506-301/2017</w:t>
      </w:r>
      <w:r w:rsidRPr="00304BA3">
        <w:rPr>
          <w:rFonts w:asciiTheme="minorHAnsi" w:hAnsiTheme="minorHAnsi" w:cstheme="minorHAnsi"/>
          <w:bCs/>
          <w:highlight w:val="lightGray"/>
        </w:rPr>
        <w:t xml:space="preserve">, </w:t>
      </w:r>
      <w:r w:rsidR="00C63201" w:rsidRPr="00304BA3">
        <w:rPr>
          <w:rFonts w:asciiTheme="minorHAnsi" w:hAnsiTheme="minorHAnsi" w:cstheme="minorHAnsi"/>
          <w:bCs/>
          <w:highlight w:val="lightGray"/>
        </w:rPr>
        <w:t xml:space="preserve">referente às despesas processadas em </w:t>
      </w:r>
      <w:r w:rsidR="001E04E6" w:rsidRPr="00304BA3">
        <w:rPr>
          <w:rFonts w:asciiTheme="minorHAnsi" w:hAnsiTheme="minorHAnsi" w:cstheme="minorHAnsi"/>
          <w:b/>
          <w:bCs/>
          <w:highlight w:val="lightGray"/>
          <w:u w:val="single"/>
        </w:rPr>
        <w:t>OUTUBRO</w:t>
      </w:r>
      <w:r w:rsidR="00C63201" w:rsidRPr="00304BA3">
        <w:rPr>
          <w:rFonts w:asciiTheme="minorHAnsi" w:hAnsiTheme="minorHAnsi" w:cstheme="minorHAnsi"/>
          <w:b/>
          <w:bCs/>
          <w:highlight w:val="lightGray"/>
          <w:u w:val="single"/>
        </w:rPr>
        <w:t>/2016</w:t>
      </w:r>
      <w:r w:rsidR="008C0085" w:rsidRPr="00304BA3">
        <w:rPr>
          <w:rFonts w:asciiTheme="minorHAnsi" w:hAnsiTheme="minorHAnsi" w:cstheme="minorHAnsi"/>
          <w:bCs/>
          <w:highlight w:val="lightGray"/>
        </w:rPr>
        <w:t>, conforme segue adiante.</w:t>
      </w:r>
      <w:r w:rsidR="008C0085" w:rsidRPr="003606C9">
        <w:rPr>
          <w:rFonts w:asciiTheme="minorHAnsi" w:hAnsiTheme="minorHAnsi" w:cstheme="minorHAnsi"/>
          <w:bCs/>
        </w:rPr>
        <w:t xml:space="preserve"> </w:t>
      </w:r>
    </w:p>
    <w:p w:rsidR="00070257" w:rsidRPr="003606C9" w:rsidRDefault="00722492" w:rsidP="00CA4D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606C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606C9">
        <w:rPr>
          <w:rFonts w:asciiTheme="minorHAnsi" w:hAnsiTheme="minorHAnsi" w:cstheme="minorHAnsi"/>
          <w:i/>
        </w:rPr>
        <w:t xml:space="preserve">“análise e </w:t>
      </w:r>
      <w:r w:rsidR="00792A1C" w:rsidRPr="003606C9">
        <w:rPr>
          <w:rFonts w:asciiTheme="minorHAnsi" w:hAnsiTheme="minorHAnsi" w:cstheme="minorHAnsi"/>
          <w:i/>
        </w:rPr>
        <w:t>p</w:t>
      </w:r>
      <w:r w:rsidR="00FA1C87" w:rsidRPr="003606C9">
        <w:rPr>
          <w:rFonts w:asciiTheme="minorHAnsi" w:hAnsiTheme="minorHAnsi" w:cstheme="minorHAnsi"/>
          <w:i/>
        </w:rPr>
        <w:t>a</w:t>
      </w:r>
      <w:r w:rsidR="00792A1C" w:rsidRPr="003606C9">
        <w:rPr>
          <w:rFonts w:asciiTheme="minorHAnsi" w:hAnsiTheme="minorHAnsi" w:cstheme="minorHAnsi"/>
          <w:i/>
        </w:rPr>
        <w:t>recer</w:t>
      </w:r>
      <w:r w:rsidRPr="003606C9">
        <w:rPr>
          <w:rFonts w:asciiTheme="minorHAnsi" w:hAnsiTheme="minorHAnsi" w:cstheme="minorHAnsi"/>
          <w:i/>
        </w:rPr>
        <w:t xml:space="preserve"> técnic</w:t>
      </w:r>
      <w:r w:rsidR="00792A1C" w:rsidRPr="003606C9">
        <w:rPr>
          <w:rFonts w:asciiTheme="minorHAnsi" w:hAnsiTheme="minorHAnsi" w:cstheme="minorHAnsi"/>
          <w:i/>
        </w:rPr>
        <w:t>o</w:t>
      </w:r>
      <w:r w:rsidRPr="003606C9">
        <w:rPr>
          <w:rFonts w:asciiTheme="minorHAnsi" w:hAnsiTheme="minorHAnsi" w:cstheme="minorHAnsi"/>
          <w:i/>
        </w:rPr>
        <w:t xml:space="preserve">”, </w:t>
      </w:r>
      <w:r w:rsidRPr="003606C9">
        <w:rPr>
          <w:rFonts w:asciiTheme="minorHAnsi" w:hAnsiTheme="minorHAnsi" w:cstheme="minorHAnsi"/>
        </w:rPr>
        <w:t xml:space="preserve">conforme requerido pela Chefia de Gabinete (fl. </w:t>
      </w:r>
      <w:r w:rsidR="00876B98" w:rsidRPr="003606C9">
        <w:rPr>
          <w:rFonts w:asciiTheme="minorHAnsi" w:hAnsiTheme="minorHAnsi" w:cstheme="minorHAnsi"/>
        </w:rPr>
        <w:t>74</w:t>
      </w:r>
      <w:r w:rsidRPr="003606C9">
        <w:rPr>
          <w:rFonts w:asciiTheme="minorHAnsi" w:hAnsiTheme="minorHAnsi" w:cstheme="minorHAnsi"/>
        </w:rPr>
        <w:t xml:space="preserve">). </w:t>
      </w:r>
      <w:r w:rsidR="00C63201" w:rsidRPr="003606C9">
        <w:rPr>
          <w:rFonts w:asciiTheme="minorHAnsi" w:hAnsiTheme="minorHAnsi" w:cstheme="minorHAnsi"/>
          <w:bCs/>
        </w:rPr>
        <w:t>Segue relato pormenorizado da instrução:</w:t>
      </w:r>
    </w:p>
    <w:p w:rsidR="003608B1" w:rsidRPr="003606C9" w:rsidRDefault="009F5D11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a) À</w:t>
      </w:r>
      <w:r w:rsidR="00876B98" w:rsidRPr="003606C9">
        <w:rPr>
          <w:rFonts w:asciiTheme="minorHAnsi" w:hAnsiTheme="minorHAnsi" w:cstheme="minorHAnsi"/>
        </w:rPr>
        <w:t>s</w:t>
      </w:r>
      <w:r w:rsidRPr="003606C9">
        <w:rPr>
          <w:rFonts w:asciiTheme="minorHAnsi" w:hAnsiTheme="minorHAnsi" w:cstheme="minorHAnsi"/>
        </w:rPr>
        <w:t xml:space="preserve"> f</w:t>
      </w:r>
      <w:r w:rsidR="004F68B3" w:rsidRPr="003606C9">
        <w:rPr>
          <w:rFonts w:asciiTheme="minorHAnsi" w:hAnsiTheme="minorHAnsi" w:cstheme="minorHAnsi"/>
        </w:rPr>
        <w:t>l</w:t>
      </w:r>
      <w:r w:rsidR="00876B98" w:rsidRPr="003606C9">
        <w:rPr>
          <w:rFonts w:asciiTheme="minorHAnsi" w:hAnsiTheme="minorHAnsi" w:cstheme="minorHAnsi"/>
        </w:rPr>
        <w:t>s</w:t>
      </w:r>
      <w:r w:rsidR="004F68B3" w:rsidRPr="003606C9">
        <w:rPr>
          <w:rFonts w:asciiTheme="minorHAnsi" w:hAnsiTheme="minorHAnsi" w:cstheme="minorHAnsi"/>
        </w:rPr>
        <w:t xml:space="preserve">. </w:t>
      </w:r>
      <w:r w:rsidR="00F21A15" w:rsidRPr="003606C9">
        <w:rPr>
          <w:rFonts w:asciiTheme="minorHAnsi" w:hAnsiTheme="minorHAnsi" w:cstheme="minorHAnsi"/>
        </w:rPr>
        <w:t>02</w:t>
      </w:r>
      <w:r w:rsidR="00876B98" w:rsidRPr="003606C9">
        <w:rPr>
          <w:rFonts w:asciiTheme="minorHAnsi" w:hAnsiTheme="minorHAnsi" w:cstheme="minorHAnsi"/>
        </w:rPr>
        <w:t>/04</w:t>
      </w:r>
      <w:r w:rsidR="00F21A15" w:rsidRPr="003606C9">
        <w:rPr>
          <w:rFonts w:asciiTheme="minorHAnsi" w:hAnsiTheme="minorHAnsi" w:cstheme="minorHAnsi"/>
        </w:rPr>
        <w:t xml:space="preserve"> </w:t>
      </w:r>
      <w:r w:rsidRPr="003606C9">
        <w:rPr>
          <w:rFonts w:asciiTheme="minorHAnsi" w:hAnsiTheme="minorHAnsi" w:cstheme="minorHAnsi"/>
        </w:rPr>
        <w:t xml:space="preserve">consta inicial datada de </w:t>
      </w:r>
      <w:r w:rsidR="00876B98" w:rsidRPr="003606C9">
        <w:rPr>
          <w:rFonts w:asciiTheme="minorHAnsi" w:hAnsiTheme="minorHAnsi" w:cstheme="minorHAnsi"/>
        </w:rPr>
        <w:t>05</w:t>
      </w:r>
      <w:r w:rsidR="00F21A15" w:rsidRPr="003606C9">
        <w:rPr>
          <w:rFonts w:asciiTheme="minorHAnsi" w:hAnsiTheme="minorHAnsi" w:cstheme="minorHAnsi"/>
        </w:rPr>
        <w:t>/</w:t>
      </w:r>
      <w:r w:rsidR="00792A1C" w:rsidRPr="003606C9">
        <w:rPr>
          <w:rFonts w:asciiTheme="minorHAnsi" w:hAnsiTheme="minorHAnsi" w:cstheme="minorHAnsi"/>
        </w:rPr>
        <w:t>06</w:t>
      </w:r>
      <w:r w:rsidR="00F21A15" w:rsidRPr="003606C9">
        <w:rPr>
          <w:rFonts w:asciiTheme="minorHAnsi" w:hAnsiTheme="minorHAnsi" w:cstheme="minorHAnsi"/>
        </w:rPr>
        <w:t>/</w:t>
      </w:r>
      <w:r w:rsidR="00876B98" w:rsidRPr="003606C9">
        <w:rPr>
          <w:rFonts w:asciiTheme="minorHAnsi" w:hAnsiTheme="minorHAnsi" w:cstheme="minorHAnsi"/>
        </w:rPr>
        <w:t>2017</w:t>
      </w:r>
      <w:r w:rsidR="00F21A15" w:rsidRPr="003606C9">
        <w:rPr>
          <w:rFonts w:asciiTheme="minorHAnsi" w:hAnsiTheme="minorHAnsi" w:cstheme="minorHAnsi"/>
        </w:rPr>
        <w:t>, d</w:t>
      </w:r>
      <w:r w:rsidR="002E4702" w:rsidRPr="003606C9">
        <w:rPr>
          <w:rFonts w:asciiTheme="minorHAnsi" w:hAnsiTheme="minorHAnsi" w:cstheme="minorHAnsi"/>
        </w:rPr>
        <w:t>a</w:t>
      </w:r>
      <w:r w:rsidR="00F21A15" w:rsidRPr="003606C9">
        <w:rPr>
          <w:rFonts w:asciiTheme="minorHAnsi" w:hAnsiTheme="minorHAnsi" w:cstheme="minorHAnsi"/>
        </w:rPr>
        <w:t xml:space="preserve"> lavra d</w:t>
      </w:r>
      <w:r w:rsidR="00792A1C" w:rsidRPr="003606C9">
        <w:rPr>
          <w:rFonts w:asciiTheme="minorHAnsi" w:hAnsiTheme="minorHAnsi" w:cstheme="minorHAnsi"/>
        </w:rPr>
        <w:t>o</w:t>
      </w:r>
      <w:r w:rsidRPr="003606C9">
        <w:rPr>
          <w:rFonts w:asciiTheme="minorHAnsi" w:hAnsiTheme="minorHAnsi" w:cstheme="minorHAnsi"/>
        </w:rPr>
        <w:t xml:space="preserve"> Sr. </w:t>
      </w:r>
      <w:r w:rsidR="00876B98" w:rsidRPr="003606C9">
        <w:rPr>
          <w:rFonts w:asciiTheme="minorHAnsi" w:hAnsiTheme="minorHAnsi" w:cstheme="minorHAnsi"/>
        </w:rPr>
        <w:t>Felipe Calheiros Cansanção</w:t>
      </w:r>
      <w:r w:rsidRPr="003606C9">
        <w:rPr>
          <w:rFonts w:asciiTheme="minorHAnsi" w:hAnsiTheme="minorHAnsi" w:cstheme="minorHAnsi"/>
        </w:rPr>
        <w:t xml:space="preserve">, </w:t>
      </w:r>
      <w:r w:rsidR="00876B98" w:rsidRPr="003606C9">
        <w:rPr>
          <w:rFonts w:asciiTheme="minorHAnsi" w:hAnsiTheme="minorHAnsi" w:cstheme="minorHAnsi"/>
        </w:rPr>
        <w:t>representante da empresa FSF Tecnologia Ltda.</w:t>
      </w:r>
      <w:r w:rsidRPr="003606C9">
        <w:rPr>
          <w:rFonts w:asciiTheme="minorHAnsi" w:hAnsiTheme="minorHAnsi" w:cstheme="minorHAnsi"/>
        </w:rPr>
        <w:t>, solicitando</w:t>
      </w:r>
      <w:r w:rsidR="00F21A15" w:rsidRPr="003606C9">
        <w:rPr>
          <w:rFonts w:asciiTheme="minorHAnsi" w:hAnsiTheme="minorHAnsi" w:cstheme="minorHAnsi"/>
        </w:rPr>
        <w:t xml:space="preserve"> o pagamento </w:t>
      </w:r>
      <w:r w:rsidR="006C1FD0" w:rsidRPr="003606C9">
        <w:rPr>
          <w:rFonts w:asciiTheme="minorHAnsi" w:hAnsiTheme="minorHAnsi" w:cstheme="minorHAnsi"/>
        </w:rPr>
        <w:t>de valores a título de reajuste contratual (</w:t>
      </w:r>
      <w:r w:rsidR="001E04E6" w:rsidRPr="003606C9">
        <w:rPr>
          <w:rFonts w:asciiTheme="minorHAnsi" w:hAnsiTheme="minorHAnsi" w:cstheme="minorHAnsi"/>
          <w:b/>
        </w:rPr>
        <w:t>OUTUBRO</w:t>
      </w:r>
      <w:r w:rsidR="006C1FD0" w:rsidRPr="003606C9">
        <w:rPr>
          <w:rFonts w:asciiTheme="minorHAnsi" w:hAnsiTheme="minorHAnsi" w:cstheme="minorHAnsi"/>
          <w:b/>
        </w:rPr>
        <w:t>/2016</w:t>
      </w:r>
      <w:r w:rsidR="006C1FD0" w:rsidRPr="003606C9">
        <w:rPr>
          <w:rFonts w:asciiTheme="minorHAnsi" w:hAnsiTheme="minorHAnsi" w:cstheme="minorHAnsi"/>
        </w:rPr>
        <w:t>)</w:t>
      </w:r>
      <w:r w:rsidRPr="003606C9">
        <w:rPr>
          <w:rFonts w:asciiTheme="minorHAnsi" w:hAnsiTheme="minorHAnsi" w:cstheme="minorHAnsi"/>
        </w:rPr>
        <w:t>,</w:t>
      </w:r>
      <w:r w:rsidR="00140DC8" w:rsidRPr="003606C9">
        <w:rPr>
          <w:rFonts w:asciiTheme="minorHAnsi" w:hAnsiTheme="minorHAnsi" w:cstheme="minorHAnsi"/>
        </w:rPr>
        <w:t xml:space="preserve"> no montante </w:t>
      </w:r>
      <w:r w:rsidR="00140DC8" w:rsidRPr="003606C9">
        <w:rPr>
          <w:rFonts w:asciiTheme="minorHAnsi" w:hAnsiTheme="minorHAnsi" w:cstheme="minorHAnsi"/>
          <w:b/>
        </w:rPr>
        <w:t>R$ 122.869,90 (cento e vinte e dois mil, oitocentos e sessenta e nove reais e noventa centavos)</w:t>
      </w:r>
      <w:r w:rsidR="00140DC8" w:rsidRPr="003606C9">
        <w:rPr>
          <w:rFonts w:asciiTheme="minorHAnsi" w:hAnsiTheme="minorHAnsi" w:cstheme="minorHAnsi"/>
        </w:rPr>
        <w:t>,</w:t>
      </w:r>
      <w:r w:rsidRPr="003606C9">
        <w:rPr>
          <w:rFonts w:asciiTheme="minorHAnsi" w:hAnsiTheme="minorHAnsi" w:cstheme="minorHAnsi"/>
        </w:rPr>
        <w:t xml:space="preserve"> nos termos do Contrato </w:t>
      </w:r>
      <w:r w:rsidR="00876B98" w:rsidRPr="003606C9">
        <w:rPr>
          <w:rFonts w:asciiTheme="minorHAnsi" w:hAnsiTheme="minorHAnsi" w:cstheme="minorHAnsi"/>
        </w:rPr>
        <w:t>AMGESP</w:t>
      </w:r>
      <w:r w:rsidRPr="003606C9">
        <w:rPr>
          <w:rFonts w:asciiTheme="minorHAnsi" w:hAnsiTheme="minorHAnsi" w:cstheme="minorHAnsi"/>
        </w:rPr>
        <w:t xml:space="preserve"> </w:t>
      </w:r>
      <w:r w:rsidR="00876B98" w:rsidRPr="003606C9">
        <w:rPr>
          <w:rFonts w:asciiTheme="minorHAnsi" w:hAnsiTheme="minorHAnsi" w:cstheme="minorHAnsi"/>
        </w:rPr>
        <w:t>nº 086</w:t>
      </w:r>
      <w:r w:rsidRPr="003606C9">
        <w:rPr>
          <w:rFonts w:asciiTheme="minorHAnsi" w:hAnsiTheme="minorHAnsi" w:cstheme="minorHAnsi"/>
        </w:rPr>
        <w:t>/</w:t>
      </w:r>
      <w:r w:rsidR="00876B98" w:rsidRPr="003606C9">
        <w:rPr>
          <w:rFonts w:asciiTheme="minorHAnsi" w:hAnsiTheme="minorHAnsi" w:cstheme="minorHAnsi"/>
        </w:rPr>
        <w:t>2014</w:t>
      </w:r>
      <w:r w:rsidR="006C1FD0" w:rsidRPr="003606C9">
        <w:rPr>
          <w:rFonts w:asciiTheme="minorHAnsi" w:hAnsiTheme="minorHAnsi" w:cstheme="minorHAnsi"/>
        </w:rPr>
        <w:t>.</w:t>
      </w:r>
    </w:p>
    <w:p w:rsidR="00140DC8" w:rsidRPr="003606C9" w:rsidRDefault="009F5D11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b) À</w:t>
      </w:r>
      <w:r w:rsidR="006C1FD0" w:rsidRPr="003606C9">
        <w:rPr>
          <w:rFonts w:asciiTheme="minorHAnsi" w:hAnsiTheme="minorHAnsi" w:cstheme="minorHAnsi"/>
        </w:rPr>
        <w:t>s</w:t>
      </w:r>
      <w:r w:rsidRPr="003606C9">
        <w:rPr>
          <w:rFonts w:asciiTheme="minorHAnsi" w:hAnsiTheme="minorHAnsi" w:cstheme="minorHAnsi"/>
        </w:rPr>
        <w:t xml:space="preserve"> fl</w:t>
      </w:r>
      <w:r w:rsidR="006C1FD0" w:rsidRPr="003606C9">
        <w:rPr>
          <w:rFonts w:asciiTheme="minorHAnsi" w:hAnsiTheme="minorHAnsi" w:cstheme="minorHAnsi"/>
        </w:rPr>
        <w:t>s</w:t>
      </w:r>
      <w:r w:rsidRPr="003606C9">
        <w:rPr>
          <w:rFonts w:asciiTheme="minorHAnsi" w:hAnsiTheme="minorHAnsi" w:cstheme="minorHAnsi"/>
        </w:rPr>
        <w:t xml:space="preserve">. </w:t>
      </w:r>
      <w:r w:rsidR="006C1FD0" w:rsidRPr="003606C9">
        <w:rPr>
          <w:rFonts w:asciiTheme="minorHAnsi" w:hAnsiTheme="minorHAnsi" w:cstheme="minorHAnsi"/>
        </w:rPr>
        <w:t>05/24</w:t>
      </w:r>
      <w:r w:rsidRPr="003606C9">
        <w:rPr>
          <w:rFonts w:asciiTheme="minorHAnsi" w:hAnsiTheme="minorHAnsi" w:cstheme="minorHAnsi"/>
        </w:rPr>
        <w:t xml:space="preserve"> consta</w:t>
      </w:r>
      <w:r w:rsidR="006C1FD0" w:rsidRPr="003606C9">
        <w:rPr>
          <w:rFonts w:asciiTheme="minorHAnsi" w:hAnsiTheme="minorHAnsi" w:cstheme="minorHAnsi"/>
        </w:rPr>
        <w:t xml:space="preserve"> faturamento do mês de </w:t>
      </w:r>
      <w:r w:rsidR="001E04E6" w:rsidRPr="003606C9">
        <w:rPr>
          <w:rFonts w:asciiTheme="minorHAnsi" w:hAnsiTheme="minorHAnsi" w:cstheme="minorHAnsi"/>
          <w:b/>
        </w:rPr>
        <w:t>OUTUBRO/</w:t>
      </w:r>
      <w:r w:rsidR="006C1FD0" w:rsidRPr="003606C9">
        <w:rPr>
          <w:rFonts w:asciiTheme="minorHAnsi" w:hAnsiTheme="minorHAnsi" w:cstheme="minorHAnsi"/>
          <w:b/>
        </w:rPr>
        <w:t>2016</w:t>
      </w:r>
      <w:r w:rsidR="00140DC8" w:rsidRPr="003606C9">
        <w:rPr>
          <w:rFonts w:asciiTheme="minorHAnsi" w:hAnsiTheme="minorHAnsi" w:cstheme="minorHAnsi"/>
        </w:rPr>
        <w:t>.</w:t>
      </w:r>
    </w:p>
    <w:p w:rsidR="00140DC8" w:rsidRPr="003606C9" w:rsidRDefault="00140DC8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lastRenderedPageBreak/>
        <w:t xml:space="preserve">c) À fl. 27 consta despacho s/nº, da lavra do Sr. José Luciano dos Santos Júnior, Diretor Presidente do ITEC, com determinação de encaminhamento dos autos ao Comitê Gestor da Infovia, para pronunciamento ante o pedido apresentado na inicial. </w:t>
      </w:r>
    </w:p>
    <w:p w:rsidR="00140DC8" w:rsidRPr="003606C9" w:rsidRDefault="00140DC8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d) Às fl</w:t>
      </w:r>
      <w:r w:rsidR="00792A1C" w:rsidRPr="003606C9">
        <w:rPr>
          <w:rFonts w:asciiTheme="minorHAnsi" w:hAnsiTheme="minorHAnsi" w:cstheme="minorHAnsi"/>
        </w:rPr>
        <w:t>s</w:t>
      </w:r>
      <w:r w:rsidRPr="003606C9">
        <w:rPr>
          <w:rFonts w:asciiTheme="minorHAnsi" w:hAnsiTheme="minorHAnsi" w:cstheme="minorHAnsi"/>
        </w:rPr>
        <w:t>. 28/29 consta despacho s/nº, da lavra do Comitê Gestor da Infovia, com reconhecimento do saldo devedor apresentado à</w:t>
      </w:r>
      <w:r w:rsidR="00792A1C" w:rsidRPr="003606C9">
        <w:rPr>
          <w:rFonts w:asciiTheme="minorHAnsi" w:hAnsiTheme="minorHAnsi" w:cstheme="minorHAnsi"/>
        </w:rPr>
        <w:t>s</w:t>
      </w:r>
      <w:r w:rsidRPr="003606C9">
        <w:rPr>
          <w:rFonts w:asciiTheme="minorHAnsi" w:hAnsiTheme="minorHAnsi" w:cstheme="minorHAnsi"/>
        </w:rPr>
        <w:t xml:space="preserve"> fl</w:t>
      </w:r>
      <w:r w:rsidR="00792A1C" w:rsidRPr="003606C9">
        <w:rPr>
          <w:rFonts w:asciiTheme="minorHAnsi" w:hAnsiTheme="minorHAnsi" w:cstheme="minorHAnsi"/>
        </w:rPr>
        <w:t>s</w:t>
      </w:r>
      <w:r w:rsidRPr="003606C9">
        <w:rPr>
          <w:rFonts w:asciiTheme="minorHAnsi" w:hAnsiTheme="minorHAnsi" w:cstheme="minorHAnsi"/>
        </w:rPr>
        <w:t>. 02</w:t>
      </w:r>
      <w:r w:rsidR="00792A1C" w:rsidRPr="003606C9">
        <w:rPr>
          <w:rFonts w:asciiTheme="minorHAnsi" w:hAnsiTheme="minorHAnsi" w:cstheme="minorHAnsi"/>
        </w:rPr>
        <w:t>/04</w:t>
      </w:r>
      <w:r w:rsidRPr="003606C9">
        <w:rPr>
          <w:rFonts w:asciiTheme="minorHAnsi" w:hAnsiTheme="minorHAnsi" w:cstheme="minorHAnsi"/>
        </w:rPr>
        <w:t xml:space="preserve">, no valor de </w:t>
      </w:r>
      <w:r w:rsidRPr="003606C9">
        <w:rPr>
          <w:rFonts w:asciiTheme="minorHAnsi" w:hAnsiTheme="minorHAnsi" w:cstheme="minorHAnsi"/>
          <w:b/>
        </w:rPr>
        <w:t>R$ 122.869,90 (</w:t>
      </w:r>
      <w:proofErr w:type="gramStart"/>
      <w:r w:rsidRPr="003606C9">
        <w:rPr>
          <w:rFonts w:asciiTheme="minorHAnsi" w:hAnsiTheme="minorHAnsi" w:cstheme="minorHAnsi"/>
          <w:b/>
        </w:rPr>
        <w:t>cento e vinte e dois mil, oitocentos e sessenta e nove reais e noventa centavos</w:t>
      </w:r>
      <w:proofErr w:type="gramEnd"/>
      <w:r w:rsidRPr="003606C9">
        <w:rPr>
          <w:rFonts w:asciiTheme="minorHAnsi" w:hAnsiTheme="minorHAnsi" w:cstheme="minorHAnsi"/>
          <w:b/>
        </w:rPr>
        <w:t>)</w:t>
      </w:r>
      <w:r w:rsidRPr="003606C9">
        <w:rPr>
          <w:rFonts w:asciiTheme="minorHAnsi" w:hAnsiTheme="minorHAnsi" w:cstheme="minorHAnsi"/>
        </w:rPr>
        <w:t>.</w:t>
      </w:r>
    </w:p>
    <w:p w:rsidR="00336E17" w:rsidRPr="003606C9" w:rsidRDefault="00140DC8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e) À fl. 30 consta despacho s/nº, da</w:t>
      </w:r>
      <w:r w:rsidR="00336E17" w:rsidRPr="003606C9">
        <w:rPr>
          <w:rFonts w:asciiTheme="minorHAnsi" w:hAnsiTheme="minorHAnsi" w:cstheme="minorHAnsi"/>
        </w:rPr>
        <w:t xml:space="preserve"> Sra. Roza Alice Cruz Silva, Supervisora de Planejamento e Orçamento, com encaminhamento dos autos à PGE-SUB, cujo </w:t>
      </w:r>
      <w:r w:rsidR="00336E17" w:rsidRPr="003606C9">
        <w:rPr>
          <w:rFonts w:asciiTheme="minorHAnsi" w:hAnsiTheme="minorHAnsi" w:cstheme="minorHAnsi"/>
          <w:b/>
        </w:rPr>
        <w:t>PARECER JURÍDICO – PA Nº 080 – ITEC – 2017 (</w:t>
      </w:r>
      <w:r w:rsidR="00336E17" w:rsidRPr="003606C9">
        <w:rPr>
          <w:rFonts w:asciiTheme="minorHAnsi" w:hAnsiTheme="minorHAnsi" w:cstheme="minorHAnsi"/>
        </w:rPr>
        <w:t xml:space="preserve">fls. 37/37) </w:t>
      </w:r>
      <w:proofErr w:type="gramStart"/>
      <w:r w:rsidR="00336E17" w:rsidRPr="003606C9">
        <w:rPr>
          <w:rFonts w:asciiTheme="minorHAnsi" w:hAnsiTheme="minorHAnsi" w:cstheme="minorHAnsi"/>
        </w:rPr>
        <w:t>pugnou</w:t>
      </w:r>
      <w:proofErr w:type="gramEnd"/>
      <w:r w:rsidR="00336E17" w:rsidRPr="003606C9">
        <w:rPr>
          <w:rFonts w:asciiTheme="minorHAnsi" w:hAnsiTheme="minorHAnsi" w:cstheme="minorHAnsi"/>
        </w:rPr>
        <w:t xml:space="preserve"> pelo pagamento das diferenças pleiteadas na inicial, “desde que observados os pagamentos já efetuados, para se evitar sem má-fé, a duplicidade de pagamentos”.</w:t>
      </w:r>
    </w:p>
    <w:p w:rsidR="00336E17" w:rsidRPr="003606C9" w:rsidRDefault="00336E17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e) Às fls. 38/42</w:t>
      </w:r>
      <w:r w:rsidR="006D28B7" w:rsidRPr="003606C9">
        <w:rPr>
          <w:rFonts w:asciiTheme="minorHAnsi" w:hAnsiTheme="minorHAnsi" w:cstheme="minorHAnsi"/>
        </w:rPr>
        <w:t xml:space="preserve"> consta</w:t>
      </w:r>
      <w:r w:rsidRPr="003606C9">
        <w:rPr>
          <w:rFonts w:asciiTheme="minorHAnsi" w:hAnsiTheme="minorHAnsi" w:cstheme="minorHAnsi"/>
        </w:rPr>
        <w:t xml:space="preserve"> </w:t>
      </w:r>
      <w:r w:rsidRPr="003606C9">
        <w:rPr>
          <w:rFonts w:asciiTheme="minorHAnsi" w:hAnsiTheme="minorHAnsi" w:cstheme="minorHAnsi"/>
          <w:b/>
        </w:rPr>
        <w:t>Parecer Jurídico nº 0074/2017</w:t>
      </w:r>
      <w:r w:rsidRPr="003606C9">
        <w:rPr>
          <w:rFonts w:asciiTheme="minorHAnsi" w:hAnsiTheme="minorHAnsi" w:cstheme="minorHAnsi"/>
        </w:rPr>
        <w:t xml:space="preserve">, da lavra da Coordenadoria Jurídica – CJUR/ITEC, </w:t>
      </w:r>
      <w:r w:rsidR="0031594D" w:rsidRPr="003606C9">
        <w:rPr>
          <w:rFonts w:asciiTheme="minorHAnsi" w:hAnsiTheme="minorHAnsi" w:cstheme="minorHAnsi"/>
        </w:rPr>
        <w:t>concluindo pela possibilidade jurídica de pagamento do reajuste pleiteado. Sobre o referido parecer, merece transcrição o trecho abaixo:</w:t>
      </w:r>
    </w:p>
    <w:p w:rsidR="0031594D" w:rsidRPr="003606C9" w:rsidRDefault="0031594D" w:rsidP="003D628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606C9">
        <w:rPr>
          <w:rFonts w:asciiTheme="minorHAnsi" w:hAnsiTheme="minorHAnsi" w:cstheme="minorHAnsi"/>
          <w:b/>
          <w:sz w:val="21"/>
          <w:szCs w:val="21"/>
        </w:rPr>
        <w:t>“Ressalte-se que, em acordo judicial realizado nos autos judiciais de nº 0700051-76.2016.8.02.0066, houve a previsão expressa de cláusula de rescisão antecipada do contrato AMGESP nº 086/2014, que deveria se operar de pleno direito em março/2017. Ocorre que, em razão de possibilidade jurídica para tanto, bem como reconhecimento do interesse público do Estado de Alagoas, realizou-se a tramitação dos autos administrativos nº 41506-051/2017, que tinha por objeto consulta acerca da possibilidade de continuidade do aludido contrato, culminando com a publicação de “TERMO DE SUSPENSÃO DA EFICÁCIA DA CLÁUSULA 04.1 DO ACORDO HOMOLOGADO NO PROCESSO JUDICIAL Nº 0700051-76.2016.8.02.0066, REFERENTE À RESCISÃO ANTECIPADA</w:t>
      </w:r>
      <w:r w:rsidR="003D628B" w:rsidRPr="003606C9">
        <w:rPr>
          <w:rFonts w:asciiTheme="minorHAnsi" w:hAnsiTheme="minorHAnsi" w:cstheme="minorHAnsi"/>
          <w:b/>
          <w:sz w:val="21"/>
          <w:szCs w:val="21"/>
        </w:rPr>
        <w:t xml:space="preserve"> DO CONTRATO AMGESP Nº 086/2014”.</w:t>
      </w:r>
      <w:r w:rsidRPr="003606C9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31594D" w:rsidRPr="003606C9" w:rsidRDefault="0031594D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 xml:space="preserve">f) À fl. 43 consta publicação no Diário Oficial do Estado de Alagoas de extrato do </w:t>
      </w:r>
      <w:r w:rsidRPr="003606C9">
        <w:rPr>
          <w:rFonts w:asciiTheme="minorHAnsi" w:hAnsiTheme="minorHAnsi" w:cstheme="minorHAnsi"/>
          <w:b/>
        </w:rPr>
        <w:t xml:space="preserve">Termo de Suspensão da Eficácia da Cláusula 04.1 do acordo homologado </w:t>
      </w:r>
      <w:r w:rsidR="008623E9" w:rsidRPr="003606C9">
        <w:rPr>
          <w:rFonts w:asciiTheme="minorHAnsi" w:hAnsiTheme="minorHAnsi" w:cstheme="minorHAnsi"/>
          <w:b/>
        </w:rPr>
        <w:t>n</w:t>
      </w:r>
      <w:r w:rsidRPr="003606C9">
        <w:rPr>
          <w:rFonts w:asciiTheme="minorHAnsi" w:hAnsiTheme="minorHAnsi" w:cstheme="minorHAnsi"/>
          <w:b/>
        </w:rPr>
        <w:t>o Processo Judicial Nº 0700051-76.2016.8.02.0066</w:t>
      </w:r>
      <w:r w:rsidRPr="003606C9">
        <w:rPr>
          <w:rFonts w:asciiTheme="minorHAnsi" w:hAnsiTheme="minorHAnsi" w:cstheme="minorHAnsi"/>
        </w:rPr>
        <w:t>.</w:t>
      </w:r>
    </w:p>
    <w:p w:rsidR="008623E9" w:rsidRPr="003606C9" w:rsidRDefault="008623E9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 xml:space="preserve">g) À fl. 44 consta publicação no Diário Oficial do Estado de Alagoas de extrato do </w:t>
      </w:r>
      <w:r w:rsidRPr="003606C9">
        <w:rPr>
          <w:rFonts w:asciiTheme="minorHAnsi" w:hAnsiTheme="minorHAnsi" w:cstheme="minorHAnsi"/>
          <w:b/>
        </w:rPr>
        <w:t xml:space="preserve">Primeiro Termo Aditivo do Contrato AMGESP nº 086/2014, </w:t>
      </w:r>
      <w:r w:rsidRPr="003606C9">
        <w:rPr>
          <w:rFonts w:asciiTheme="minorHAnsi" w:hAnsiTheme="minorHAnsi" w:cstheme="minorHAnsi"/>
        </w:rPr>
        <w:t>celebrado entre o Instituto de Tecnologia em Informática e Informação do Estado de Alagoas e o Consórcio Aloo Telecom.</w:t>
      </w:r>
    </w:p>
    <w:p w:rsidR="008623E9" w:rsidRPr="003606C9" w:rsidRDefault="008623E9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 xml:space="preserve">h) À fl. 45 consta despacho s/nº, da lavra do Sr. José Luciano dos Santos Júnior, Diretor Presidente do ITEC, com determinação de encaminhamento dos autos à Assessoria Técnica </w:t>
      </w:r>
      <w:r w:rsidRPr="003606C9">
        <w:rPr>
          <w:rFonts w:asciiTheme="minorHAnsi" w:hAnsiTheme="minorHAnsi" w:cstheme="minorHAnsi"/>
        </w:rPr>
        <w:lastRenderedPageBreak/>
        <w:t>de Contratos e Convênios/ITEC para manifestação expressa em relação aos valores atestados pelo Comitê Gestor da Infovia, com providências posteriores inerentes ao trâmite processual.</w:t>
      </w:r>
    </w:p>
    <w:p w:rsidR="008623E9" w:rsidRPr="003606C9" w:rsidRDefault="008623E9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 w:rsidRPr="003606C9">
        <w:rPr>
          <w:rFonts w:asciiTheme="minorHAnsi" w:hAnsiTheme="minorHAnsi" w:cstheme="minorHAnsi"/>
        </w:rPr>
        <w:t>i) À fl. 47 consta dotação orçamentária apresentada pela Supervisora de Planejamento e Orçamento.</w:t>
      </w:r>
    </w:p>
    <w:p w:rsidR="008623E9" w:rsidRPr="003606C9" w:rsidRDefault="008623E9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 xml:space="preserve">j) À fl. 48 consta despacho s/nº, da lavra da Sra. Maria Anunciada de Oliveira Guimarães, </w:t>
      </w:r>
      <w:r w:rsidR="00F82779" w:rsidRPr="003606C9">
        <w:rPr>
          <w:rFonts w:asciiTheme="minorHAnsi" w:hAnsiTheme="minorHAnsi" w:cstheme="minorHAnsi"/>
        </w:rPr>
        <w:t xml:space="preserve">Gerente Executiva de Planejamento, Orçamento, Finanças e Contabilidade, </w:t>
      </w:r>
      <w:r w:rsidRPr="003606C9">
        <w:rPr>
          <w:rFonts w:asciiTheme="minorHAnsi" w:hAnsiTheme="minorHAnsi" w:cstheme="minorHAnsi"/>
        </w:rPr>
        <w:t>acerca da necessidade de cumprimento do Decreto nº 51.828/2017, uma vez que as referidas despesas versam sobre execução orçamentária de exercícios anteriores.</w:t>
      </w:r>
      <w:r w:rsidR="00F82779" w:rsidRPr="003606C9">
        <w:rPr>
          <w:rFonts w:asciiTheme="minorHAnsi" w:hAnsiTheme="minorHAnsi" w:cstheme="minorHAnsi"/>
        </w:rPr>
        <w:t xml:space="preserve"> Consta, ainda, às fls. 49/72, cópia do diploma citado.</w:t>
      </w:r>
    </w:p>
    <w:p w:rsidR="00F82779" w:rsidRPr="003606C9" w:rsidRDefault="00F82779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k) À fl. 73 consta despacho s/nº, da lavra do Sr. José Luciano dos Santos Júnior, Diretor Presidente do ITEC, com determinação de encaminhamento dos autos à Controladoria Geral do Estado para conhecimento e pronunciamento.</w:t>
      </w:r>
    </w:p>
    <w:p w:rsidR="00792A1C" w:rsidRPr="003606C9" w:rsidRDefault="00792A1C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t) À fl. 74 consta despacho s/nº, da lavra da Chefia de Gabinete da CGE, com determinação de análise técnica dos autos.</w:t>
      </w:r>
    </w:p>
    <w:p w:rsidR="0014737B" w:rsidRPr="003606C9" w:rsidRDefault="0014737B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u) Às fls. 75/82 constam documentos c</w:t>
      </w:r>
      <w:r w:rsidR="00AB56F4" w:rsidRPr="003606C9">
        <w:rPr>
          <w:rFonts w:asciiTheme="minorHAnsi" w:hAnsiTheme="minorHAnsi" w:cstheme="minorHAnsi"/>
        </w:rPr>
        <w:t>o</w:t>
      </w:r>
      <w:r w:rsidRPr="003606C9">
        <w:rPr>
          <w:rFonts w:asciiTheme="minorHAnsi" w:hAnsiTheme="minorHAnsi" w:cstheme="minorHAnsi"/>
        </w:rPr>
        <w:t>piados do Processo Administrativo nº 41506-000481/2016, contendo transação Judicial homologada no Processo Judicial Nº 0700051-76.2016.8.02.00 e Termo de suspensão da eficácia da cláusula 04.1 do acordo homologado no Processo Judicial Nº 0700051-76.2016.8.02.00.</w:t>
      </w:r>
    </w:p>
    <w:p w:rsidR="00792A1C" w:rsidRPr="003606C9" w:rsidRDefault="00792A1C" w:rsidP="003D62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 w:rsidRPr="003606C9">
        <w:rPr>
          <w:rFonts w:asciiTheme="minorHAnsi" w:hAnsiTheme="minorHAnsi" w:cstheme="minorHAnsi"/>
          <w:b/>
        </w:rPr>
        <w:t>É O RELATÓRIO.</w:t>
      </w:r>
    </w:p>
    <w:p w:rsidR="00304BA3" w:rsidRDefault="00304BA3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304BA3" w:rsidRPr="003606C9" w:rsidRDefault="00304BA3" w:rsidP="00304BA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04BA3">
        <w:rPr>
          <w:rFonts w:asciiTheme="minorHAnsi" w:hAnsiTheme="minorHAnsi" w:cstheme="minorHAnsi"/>
          <w:bCs/>
          <w:highlight w:val="lightGray"/>
        </w:rPr>
        <w:t xml:space="preserve">Descreve-se a seguir o resultado do exame efetuado no </w:t>
      </w:r>
      <w:r w:rsidRPr="00304BA3">
        <w:rPr>
          <w:rFonts w:asciiTheme="minorHAnsi" w:hAnsiTheme="minorHAnsi" w:cstheme="minorHAnsi"/>
          <w:highlight w:val="lightGray"/>
        </w:rPr>
        <w:t xml:space="preserve">Processo Administrativo nº </w:t>
      </w:r>
      <w:r w:rsidRPr="00304BA3">
        <w:rPr>
          <w:rFonts w:asciiTheme="minorHAnsi" w:hAnsiTheme="minorHAnsi" w:cstheme="minorHAnsi"/>
          <w:bCs/>
          <w:highlight w:val="lightGray"/>
        </w:rPr>
        <w:t>41506-30</w:t>
      </w:r>
      <w:r>
        <w:rPr>
          <w:rFonts w:asciiTheme="minorHAnsi" w:hAnsiTheme="minorHAnsi" w:cstheme="minorHAnsi"/>
          <w:bCs/>
          <w:highlight w:val="lightGray"/>
        </w:rPr>
        <w:t>2</w:t>
      </w:r>
      <w:r w:rsidRPr="00304BA3">
        <w:rPr>
          <w:rFonts w:asciiTheme="minorHAnsi" w:hAnsiTheme="minorHAnsi" w:cstheme="minorHAnsi"/>
          <w:bCs/>
          <w:highlight w:val="lightGray"/>
        </w:rPr>
        <w:t xml:space="preserve">/2017, referente às despesas processadas em </w:t>
      </w:r>
      <w:r>
        <w:rPr>
          <w:rFonts w:asciiTheme="minorHAnsi" w:hAnsiTheme="minorHAnsi" w:cstheme="minorHAnsi"/>
          <w:b/>
          <w:bCs/>
          <w:highlight w:val="lightGray"/>
          <w:u w:val="single"/>
        </w:rPr>
        <w:t>NOVEMBRO</w:t>
      </w:r>
      <w:r w:rsidRPr="00304BA3">
        <w:rPr>
          <w:rFonts w:asciiTheme="minorHAnsi" w:hAnsiTheme="minorHAnsi" w:cstheme="minorHAnsi"/>
          <w:b/>
          <w:bCs/>
          <w:highlight w:val="lightGray"/>
        </w:rPr>
        <w:t xml:space="preserve"> </w:t>
      </w:r>
      <w:r w:rsidRPr="00304BA3">
        <w:rPr>
          <w:rFonts w:asciiTheme="minorHAnsi" w:hAnsiTheme="minorHAnsi" w:cstheme="minorHAnsi"/>
          <w:bCs/>
          <w:highlight w:val="lightGray"/>
        </w:rPr>
        <w:t xml:space="preserve">e </w:t>
      </w:r>
      <w:r>
        <w:rPr>
          <w:rFonts w:asciiTheme="minorHAnsi" w:hAnsiTheme="minorHAnsi" w:cstheme="minorHAnsi"/>
          <w:b/>
          <w:bCs/>
          <w:highlight w:val="lightGray"/>
          <w:u w:val="single"/>
        </w:rPr>
        <w:t>DEZEMBRO</w:t>
      </w:r>
      <w:r w:rsidRPr="00304BA3">
        <w:rPr>
          <w:rFonts w:asciiTheme="minorHAnsi" w:hAnsiTheme="minorHAnsi" w:cstheme="minorHAnsi"/>
          <w:b/>
          <w:bCs/>
          <w:highlight w:val="lightGray"/>
          <w:u w:val="single"/>
        </w:rPr>
        <w:t>/2016</w:t>
      </w:r>
      <w:r w:rsidRPr="00304BA3">
        <w:rPr>
          <w:rFonts w:asciiTheme="minorHAnsi" w:hAnsiTheme="minorHAnsi" w:cstheme="minorHAnsi"/>
          <w:bCs/>
          <w:highlight w:val="lightGray"/>
        </w:rPr>
        <w:t>, conforme segue adiante.</w:t>
      </w:r>
      <w:r w:rsidRPr="003606C9">
        <w:rPr>
          <w:rFonts w:asciiTheme="minorHAnsi" w:hAnsiTheme="minorHAnsi" w:cstheme="minorHAnsi"/>
          <w:bCs/>
        </w:rPr>
        <w:t xml:space="preserve"> </w:t>
      </w:r>
    </w:p>
    <w:p w:rsidR="00304BA3" w:rsidRPr="003606C9" w:rsidRDefault="00304BA3" w:rsidP="00304BA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606C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606C9">
        <w:rPr>
          <w:rFonts w:asciiTheme="minorHAnsi" w:hAnsiTheme="minorHAnsi" w:cstheme="minorHAnsi"/>
          <w:i/>
        </w:rPr>
        <w:t xml:space="preserve">“análise e parecer técnico”, </w:t>
      </w:r>
      <w:r w:rsidRPr="003606C9">
        <w:rPr>
          <w:rFonts w:asciiTheme="minorHAnsi" w:hAnsiTheme="minorHAnsi" w:cstheme="minorHAnsi"/>
        </w:rPr>
        <w:t xml:space="preserve">conforme requerido pela Chefia de Gabinete (fl. </w:t>
      </w:r>
      <w:r>
        <w:rPr>
          <w:rFonts w:asciiTheme="minorHAnsi" w:hAnsiTheme="minorHAnsi" w:cstheme="minorHAnsi"/>
        </w:rPr>
        <w:t>71</w:t>
      </w:r>
      <w:r w:rsidRPr="003606C9">
        <w:rPr>
          <w:rFonts w:asciiTheme="minorHAnsi" w:hAnsiTheme="minorHAnsi" w:cstheme="minorHAnsi"/>
        </w:rPr>
        <w:t xml:space="preserve">). </w:t>
      </w:r>
      <w:r w:rsidRPr="003606C9">
        <w:rPr>
          <w:rFonts w:asciiTheme="minorHAnsi" w:hAnsiTheme="minorHAnsi" w:cstheme="minorHAnsi"/>
          <w:bCs/>
        </w:rPr>
        <w:t>Segue relato pormenorizado da instrução:</w:t>
      </w:r>
    </w:p>
    <w:p w:rsidR="00304BA3" w:rsidRPr="00EF48B6" w:rsidRDefault="00304BA3" w:rsidP="00304BA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48B6">
        <w:rPr>
          <w:rFonts w:asciiTheme="minorHAnsi" w:hAnsiTheme="minorHAnsi" w:cstheme="minorHAnsi"/>
          <w:sz w:val="21"/>
          <w:szCs w:val="21"/>
        </w:rPr>
        <w:t xml:space="preserve">a) Às fls. 02/06 consta inicial datada de 05/06/2017, da lavra do Sr. Felipe Calheiros Cansanção, representante da empresa FSF Tecnologia Ltda., solicitando o pagamento de valores a título de reajuste contratual (meses de </w:t>
      </w:r>
      <w:r w:rsidRPr="00EF48B6">
        <w:rPr>
          <w:rFonts w:asciiTheme="minorHAnsi" w:hAnsiTheme="minorHAnsi" w:cstheme="minorHAnsi"/>
          <w:b/>
          <w:bCs/>
          <w:sz w:val="21"/>
          <w:szCs w:val="21"/>
        </w:rPr>
        <w:t>NOVEMBRO E DEZEMBRO</w:t>
      </w:r>
      <w:r w:rsidRPr="00EF48B6">
        <w:rPr>
          <w:rFonts w:asciiTheme="minorHAnsi" w:hAnsiTheme="minorHAnsi" w:cstheme="minorHAnsi"/>
          <w:b/>
          <w:sz w:val="21"/>
          <w:szCs w:val="21"/>
        </w:rPr>
        <w:t>/2016</w:t>
      </w:r>
      <w:r w:rsidRPr="00EF48B6">
        <w:rPr>
          <w:rFonts w:asciiTheme="minorHAnsi" w:hAnsiTheme="minorHAnsi" w:cstheme="minorHAnsi"/>
          <w:sz w:val="21"/>
          <w:szCs w:val="21"/>
        </w:rPr>
        <w:t xml:space="preserve">), no montante </w:t>
      </w:r>
      <w:r w:rsidRPr="00EF48B6">
        <w:rPr>
          <w:rFonts w:asciiTheme="minorHAnsi" w:hAnsiTheme="minorHAnsi" w:cstheme="minorHAnsi"/>
          <w:b/>
          <w:sz w:val="21"/>
          <w:szCs w:val="21"/>
        </w:rPr>
        <w:t>R$ 127.011,98 (cento e vinte e sete mil, onze reais e noventa e oito centavos) e R$ 238.577,42 (duzentos e trinta e oito mil, quinhentos e setenta e sete reais e quarenta e dois centavos</w:t>
      </w:r>
      <w:r w:rsidRPr="00EF48B6">
        <w:rPr>
          <w:rFonts w:asciiTheme="minorHAnsi" w:hAnsiTheme="minorHAnsi" w:cstheme="minorHAnsi"/>
          <w:sz w:val="21"/>
          <w:szCs w:val="21"/>
        </w:rPr>
        <w:t>), respectivamente, totalizando</w:t>
      </w:r>
      <w:r w:rsidRPr="00EF48B6">
        <w:rPr>
          <w:rFonts w:asciiTheme="minorHAnsi" w:hAnsiTheme="minorHAnsi" w:cstheme="minorHAnsi"/>
          <w:b/>
          <w:sz w:val="21"/>
          <w:szCs w:val="21"/>
        </w:rPr>
        <w:t xml:space="preserve"> R$ 365.589,40 (trezentos e sessenta e cinco mil, quinhentos e oitenta e nove reais e quarenta centavos)</w:t>
      </w:r>
      <w:r w:rsidRPr="00EF48B6">
        <w:rPr>
          <w:rFonts w:asciiTheme="minorHAnsi" w:hAnsiTheme="minorHAnsi" w:cstheme="minorHAnsi"/>
          <w:sz w:val="21"/>
          <w:szCs w:val="21"/>
        </w:rPr>
        <w:t>, nos termos do Contrato AMGESP nº 086/2014.</w:t>
      </w:r>
    </w:p>
    <w:p w:rsidR="00304BA3" w:rsidRPr="00EF48B6" w:rsidRDefault="00304BA3" w:rsidP="00304BA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48B6">
        <w:rPr>
          <w:rFonts w:asciiTheme="minorHAnsi" w:hAnsiTheme="minorHAnsi" w:cstheme="minorHAnsi"/>
          <w:sz w:val="21"/>
          <w:szCs w:val="21"/>
        </w:rPr>
        <w:t xml:space="preserve">b) Às fls. 07/50 consta faturamento referente aos meses de </w:t>
      </w:r>
      <w:r w:rsidRPr="00EF48B6">
        <w:rPr>
          <w:rFonts w:asciiTheme="minorHAnsi" w:hAnsiTheme="minorHAnsi" w:cstheme="minorHAnsi"/>
          <w:b/>
          <w:sz w:val="21"/>
          <w:szCs w:val="21"/>
        </w:rPr>
        <w:t>NOVEMBRO E DEZEMBRO/2016</w:t>
      </w:r>
      <w:r w:rsidRPr="00EF48B6">
        <w:rPr>
          <w:rFonts w:asciiTheme="minorHAnsi" w:hAnsiTheme="minorHAnsi" w:cstheme="minorHAnsi"/>
          <w:sz w:val="21"/>
          <w:szCs w:val="21"/>
        </w:rPr>
        <w:t>.</w:t>
      </w:r>
    </w:p>
    <w:p w:rsidR="00304BA3" w:rsidRPr="00EF48B6" w:rsidRDefault="00304BA3" w:rsidP="00304BA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48B6">
        <w:rPr>
          <w:rFonts w:asciiTheme="minorHAnsi" w:hAnsiTheme="minorHAnsi" w:cstheme="minorHAnsi"/>
          <w:sz w:val="21"/>
          <w:szCs w:val="21"/>
        </w:rPr>
        <w:lastRenderedPageBreak/>
        <w:t xml:space="preserve">c) À fl. 51 consta despacho s/nº, da lavra do Sr. José Luciano dos Santos Júnior, Diretor Presidente do ITEC, com determinação de encaminhamento dos autos ao Comitê Gestor da Infovia, para pronunciamento ante o pedido apresentado na inicial. </w:t>
      </w:r>
    </w:p>
    <w:p w:rsidR="00304BA3" w:rsidRPr="00EF48B6" w:rsidRDefault="00304BA3" w:rsidP="00304BA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48B6">
        <w:rPr>
          <w:rFonts w:asciiTheme="minorHAnsi" w:hAnsiTheme="minorHAnsi" w:cstheme="minorHAnsi"/>
          <w:sz w:val="21"/>
          <w:szCs w:val="21"/>
        </w:rPr>
        <w:t xml:space="preserve">d) Às fls. 52/53 consta despacho s/nº, da lavra do Comitê Gestor da Infovia, com reconhecimento do saldo devedor apresentado às fls. 02/04, no valor de </w:t>
      </w:r>
      <w:r w:rsidRPr="00EF48B6">
        <w:rPr>
          <w:rFonts w:asciiTheme="minorHAnsi" w:hAnsiTheme="minorHAnsi" w:cstheme="minorHAnsi"/>
          <w:b/>
          <w:sz w:val="21"/>
          <w:szCs w:val="21"/>
        </w:rPr>
        <w:t>R$ 365.589,40 (</w:t>
      </w:r>
      <w:proofErr w:type="gramStart"/>
      <w:r w:rsidRPr="00EF48B6">
        <w:rPr>
          <w:rFonts w:asciiTheme="minorHAnsi" w:hAnsiTheme="minorHAnsi" w:cstheme="minorHAnsi"/>
          <w:b/>
          <w:sz w:val="21"/>
          <w:szCs w:val="21"/>
        </w:rPr>
        <w:t>trezentos e sessenta e cinco mil, quinhentos e oitenta e nove reais e quarenta centavos</w:t>
      </w:r>
      <w:proofErr w:type="gramEnd"/>
      <w:r w:rsidRPr="00EF48B6">
        <w:rPr>
          <w:rFonts w:asciiTheme="minorHAnsi" w:hAnsiTheme="minorHAnsi" w:cstheme="minorHAnsi"/>
          <w:b/>
          <w:sz w:val="21"/>
          <w:szCs w:val="21"/>
        </w:rPr>
        <w:t>)</w:t>
      </w:r>
      <w:r w:rsidRPr="00EF48B6">
        <w:rPr>
          <w:rFonts w:asciiTheme="minorHAnsi" w:hAnsiTheme="minorHAnsi" w:cstheme="minorHAnsi"/>
          <w:sz w:val="21"/>
          <w:szCs w:val="21"/>
        </w:rPr>
        <w:t>.</w:t>
      </w:r>
    </w:p>
    <w:p w:rsidR="00304BA3" w:rsidRPr="00EF48B6" w:rsidRDefault="00304BA3" w:rsidP="00304BA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8B6">
        <w:rPr>
          <w:rFonts w:asciiTheme="minorHAnsi" w:hAnsiTheme="minorHAnsi" w:cstheme="minorHAnsi"/>
          <w:sz w:val="21"/>
          <w:szCs w:val="21"/>
        </w:rPr>
        <w:t xml:space="preserve">e) Às fls. 54/62 consta </w:t>
      </w:r>
      <w:r w:rsidRPr="00EF48B6">
        <w:rPr>
          <w:rFonts w:asciiTheme="minorHAnsi" w:hAnsiTheme="minorHAnsi" w:cstheme="minorHAnsi"/>
          <w:b/>
          <w:sz w:val="21"/>
          <w:szCs w:val="21"/>
        </w:rPr>
        <w:t>Parecer Jurídico – PA nº 073 – ITEC - 2017</w:t>
      </w:r>
      <w:r w:rsidRPr="00EF48B6">
        <w:rPr>
          <w:rFonts w:asciiTheme="minorHAnsi" w:hAnsiTheme="minorHAnsi" w:cstheme="minorHAnsi"/>
          <w:sz w:val="21"/>
          <w:szCs w:val="21"/>
        </w:rPr>
        <w:t>, da lavra da Procuradoria Autárquica, concluindo pela possibilidade jurídica de pagamento do reajuste pleiteado, “</w:t>
      </w:r>
      <w:r w:rsidRPr="00EF48B6">
        <w:rPr>
          <w:rFonts w:asciiTheme="minorHAnsi" w:hAnsiTheme="minorHAnsi" w:cstheme="minorHAnsi"/>
          <w:b/>
          <w:i/>
          <w:sz w:val="21"/>
          <w:szCs w:val="21"/>
          <w:u w:val="single"/>
        </w:rPr>
        <w:t>desde que sejam observados os valores já faturados nos períodos correspondentes, os descontos, e sejam colocados nos autos, a Dotação Orçamentária, documentos de Regularidade Fiscal e Trabalhista, dentre outros pertinentes</w:t>
      </w:r>
      <w:r w:rsidRPr="00EF48B6">
        <w:rPr>
          <w:rFonts w:asciiTheme="minorHAnsi" w:hAnsiTheme="minorHAnsi" w:cstheme="minorHAnsi"/>
          <w:sz w:val="21"/>
          <w:szCs w:val="21"/>
        </w:rPr>
        <w:t xml:space="preserve">” (g.n). </w:t>
      </w:r>
    </w:p>
    <w:p w:rsidR="00304BA3" w:rsidRPr="00EF48B6" w:rsidRDefault="00304BA3" w:rsidP="00304BA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48B6">
        <w:rPr>
          <w:rFonts w:asciiTheme="minorHAnsi" w:hAnsiTheme="minorHAnsi" w:cstheme="minorHAnsi"/>
          <w:sz w:val="21"/>
          <w:szCs w:val="21"/>
        </w:rPr>
        <w:t xml:space="preserve">f) Às fls. 63/67 consta </w:t>
      </w:r>
      <w:r w:rsidRPr="00EF48B6">
        <w:rPr>
          <w:rFonts w:asciiTheme="minorHAnsi" w:hAnsiTheme="minorHAnsi" w:cstheme="minorHAnsi"/>
          <w:b/>
          <w:sz w:val="21"/>
          <w:szCs w:val="21"/>
        </w:rPr>
        <w:t>Parecer Jurídico nº 0075/2017</w:t>
      </w:r>
      <w:r w:rsidRPr="00EF48B6">
        <w:rPr>
          <w:rFonts w:asciiTheme="minorHAnsi" w:hAnsiTheme="minorHAnsi" w:cstheme="minorHAnsi"/>
          <w:sz w:val="21"/>
          <w:szCs w:val="21"/>
        </w:rPr>
        <w:t>, da lavra da Coordenadoria Jurídica do Instituto de Tecnologia em Informática e Informação do Estado de Alagoas – ITEC, pugnando pela possibilidade jurídica do pagamento do reajuste pleiteado, devendo conter nos autos a manifestação expressa da ASSTCC/ITEC, em relação aos valores apresentado pelo Comitê Gestor, dentre outras recomendações contidas no referido documento.</w:t>
      </w:r>
    </w:p>
    <w:p w:rsidR="00304BA3" w:rsidRPr="00EF48B6" w:rsidRDefault="00304BA3" w:rsidP="00304BA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48B6">
        <w:rPr>
          <w:rFonts w:asciiTheme="minorHAnsi" w:hAnsiTheme="minorHAnsi" w:cstheme="minorHAnsi"/>
          <w:sz w:val="21"/>
          <w:szCs w:val="21"/>
        </w:rPr>
        <w:t xml:space="preserve">g) Às fls. 68/69 consta publicação no Diário Oficial do Estado de Alagoas de extrato do </w:t>
      </w:r>
      <w:r w:rsidRPr="00EF48B6">
        <w:rPr>
          <w:rFonts w:asciiTheme="minorHAnsi" w:hAnsiTheme="minorHAnsi" w:cstheme="minorHAnsi"/>
          <w:b/>
          <w:sz w:val="21"/>
          <w:szCs w:val="21"/>
        </w:rPr>
        <w:t>Termo de Suspensão da Eficácia da Cláusula 04.1 do acordo homologado no processo judicial nº 0700051-76.2016.8.02.0066</w:t>
      </w:r>
      <w:r w:rsidRPr="00EF48B6">
        <w:rPr>
          <w:rFonts w:asciiTheme="minorHAnsi" w:hAnsiTheme="minorHAnsi" w:cstheme="minorHAnsi"/>
          <w:sz w:val="21"/>
          <w:szCs w:val="21"/>
        </w:rPr>
        <w:t xml:space="preserve"> e </w:t>
      </w:r>
      <w:r w:rsidRPr="00EF48B6">
        <w:rPr>
          <w:rFonts w:asciiTheme="minorHAnsi" w:hAnsiTheme="minorHAnsi" w:cstheme="minorHAnsi"/>
          <w:b/>
          <w:sz w:val="21"/>
          <w:szCs w:val="21"/>
        </w:rPr>
        <w:t>Extrato do Primeiro Termo Aditivo do Contrato AMGESP nº 86/2014</w:t>
      </w:r>
      <w:r w:rsidRPr="00EF48B6">
        <w:rPr>
          <w:rFonts w:asciiTheme="minorHAnsi" w:hAnsiTheme="minorHAnsi" w:cstheme="minorHAnsi"/>
          <w:sz w:val="21"/>
          <w:szCs w:val="21"/>
        </w:rPr>
        <w:t xml:space="preserve"> (edições de 04/04/2017 e 06/07/2017).</w:t>
      </w:r>
    </w:p>
    <w:p w:rsidR="00304BA3" w:rsidRPr="00EF48B6" w:rsidRDefault="00304BA3" w:rsidP="00304BA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F48B6">
        <w:rPr>
          <w:rFonts w:asciiTheme="minorHAnsi" w:hAnsiTheme="minorHAnsi" w:cstheme="minorHAnsi"/>
          <w:sz w:val="21"/>
          <w:szCs w:val="21"/>
        </w:rPr>
        <w:t>h) À fl. 71 consta despacho s/nº, da lavra do Sr. José Luciano dos Santos Júnior, Diretor Presidente do ITEC, com determinação de encaminhamento dos autos à SPVPO para as providências cabíveis e posterior pagamento.</w:t>
      </w:r>
    </w:p>
    <w:p w:rsidR="00304BA3" w:rsidRPr="00EF48B6" w:rsidRDefault="00304BA3" w:rsidP="00304BA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8B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04BA3" w:rsidRPr="003606C9" w:rsidRDefault="00304BA3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CA37FD" w:rsidRPr="003606C9" w:rsidRDefault="00CA37FD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 xml:space="preserve">Embora </w:t>
      </w:r>
      <w:r w:rsidR="00722492" w:rsidRPr="003606C9">
        <w:rPr>
          <w:rFonts w:asciiTheme="minorHAnsi" w:hAnsiTheme="minorHAnsi" w:cstheme="minorHAnsi"/>
        </w:rPr>
        <w:t xml:space="preserve">a análise por esta CGE deva restringir-se </w:t>
      </w:r>
      <w:r w:rsidR="00722492" w:rsidRPr="003606C9">
        <w:rPr>
          <w:rFonts w:asciiTheme="minorHAnsi" w:hAnsiTheme="minorHAnsi" w:cstheme="minorHAnsi"/>
          <w:bCs/>
        </w:rPr>
        <w:t xml:space="preserve">à instrução processual, </w:t>
      </w:r>
      <w:r w:rsidR="00722492" w:rsidRPr="003606C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</w:t>
      </w:r>
      <w:r w:rsidR="00722492" w:rsidRPr="003606C9">
        <w:rPr>
          <w:rFonts w:asciiTheme="minorHAnsi" w:hAnsiTheme="minorHAnsi" w:cstheme="minorHAnsi"/>
        </w:rPr>
        <w:t xml:space="preserve">s circunstâncias que nortearam a presente execução contratual exigem cautela quando da análise do pagamento requerido, </w:t>
      </w:r>
      <w:r w:rsidRPr="003606C9">
        <w:rPr>
          <w:rFonts w:asciiTheme="minorHAnsi" w:hAnsiTheme="minorHAnsi" w:cstheme="minorHAnsi"/>
        </w:rPr>
        <w:t xml:space="preserve">tendo em vista o acordo pactuado nos autos do </w:t>
      </w:r>
      <w:r w:rsidR="001E04E6" w:rsidRPr="003606C9">
        <w:rPr>
          <w:rFonts w:asciiTheme="minorHAnsi" w:hAnsiTheme="minorHAnsi" w:cstheme="minorHAnsi"/>
        </w:rPr>
        <w:t>P</w:t>
      </w:r>
      <w:r w:rsidRPr="003606C9">
        <w:rPr>
          <w:rFonts w:asciiTheme="minorHAnsi" w:hAnsiTheme="minorHAnsi" w:cstheme="minorHAnsi"/>
        </w:rPr>
        <w:t>rocesso</w:t>
      </w:r>
      <w:r w:rsidR="00FA1C87" w:rsidRPr="003606C9">
        <w:rPr>
          <w:rFonts w:asciiTheme="minorHAnsi" w:hAnsiTheme="minorHAnsi" w:cstheme="minorHAnsi"/>
        </w:rPr>
        <w:t xml:space="preserve"> </w:t>
      </w:r>
      <w:r w:rsidR="001E04E6" w:rsidRPr="003606C9">
        <w:rPr>
          <w:rFonts w:asciiTheme="minorHAnsi" w:hAnsiTheme="minorHAnsi" w:cstheme="minorHAnsi"/>
        </w:rPr>
        <w:t>J</w:t>
      </w:r>
      <w:r w:rsidR="00FA1C87" w:rsidRPr="003606C9">
        <w:rPr>
          <w:rFonts w:asciiTheme="minorHAnsi" w:hAnsiTheme="minorHAnsi" w:cstheme="minorHAnsi"/>
        </w:rPr>
        <w:t>udicial nº</w:t>
      </w:r>
      <w:r w:rsidRPr="003606C9">
        <w:rPr>
          <w:rFonts w:asciiTheme="minorHAnsi" w:hAnsiTheme="minorHAnsi" w:cstheme="minorHAnsi"/>
        </w:rPr>
        <w:t xml:space="preserve"> </w:t>
      </w:r>
      <w:r w:rsidRPr="003606C9">
        <w:rPr>
          <w:rFonts w:asciiTheme="minorHAnsi" w:hAnsiTheme="minorHAnsi" w:cstheme="minorHAnsi"/>
          <w:b/>
        </w:rPr>
        <w:t xml:space="preserve">0700051-76.2016.8.02.0066. </w:t>
      </w:r>
      <w:r w:rsidRPr="003606C9">
        <w:rPr>
          <w:rFonts w:asciiTheme="minorHAnsi" w:hAnsiTheme="minorHAnsi" w:cstheme="minorHAnsi"/>
        </w:rPr>
        <w:t>A referida avença</w:t>
      </w:r>
      <w:r w:rsidRPr="003606C9">
        <w:rPr>
          <w:rFonts w:asciiTheme="minorHAnsi" w:hAnsiTheme="minorHAnsi" w:cstheme="minorHAnsi"/>
          <w:b/>
        </w:rPr>
        <w:t xml:space="preserve"> </w:t>
      </w:r>
      <w:r w:rsidRPr="003606C9">
        <w:rPr>
          <w:rFonts w:asciiTheme="minorHAnsi" w:hAnsiTheme="minorHAnsi" w:cstheme="minorHAnsi"/>
        </w:rPr>
        <w:t xml:space="preserve">compreende uma composição em juízo entre as partes envolvidas, cuja resolução do mérito se deu mediante transação homologada pelo Poder Judiciário, realizada em 14/11/2016, que pugnou, dentre outros aspectos, pela rescisão do Contrato nº 086/2014, cujos efeitos seriam operados em definitivo na data de 31/03/2017. </w:t>
      </w:r>
    </w:p>
    <w:p w:rsidR="00304BA3" w:rsidRDefault="00304BA3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304BA3" w:rsidRDefault="00304BA3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304BA3" w:rsidRDefault="00304BA3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CA37FD" w:rsidRPr="003606C9" w:rsidRDefault="00CA37FD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Dito isto, alerte-se para o fato de que o reajuste do Contrato AMGESP nº 086/2014 compreende outra questão de indiscutível relevância, qual seja a possível violação às cláusulas pactuadas em juízo e os efeitos jurídicos dela decorrentes.</w:t>
      </w:r>
    </w:p>
    <w:p w:rsidR="00722492" w:rsidRPr="003606C9" w:rsidRDefault="00023AAC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 xml:space="preserve">Acerca da </w:t>
      </w:r>
      <w:r w:rsidR="00722492" w:rsidRPr="003606C9">
        <w:rPr>
          <w:rFonts w:asciiTheme="minorHAnsi" w:hAnsiTheme="minorHAnsi" w:cstheme="minorHAnsi"/>
        </w:rPr>
        <w:t>transação judicial homologada no processo nº 0700051-76.2016.8.</w:t>
      </w:r>
      <w:r w:rsidRPr="003606C9">
        <w:rPr>
          <w:rFonts w:asciiTheme="minorHAnsi" w:hAnsiTheme="minorHAnsi" w:cstheme="minorHAnsi"/>
        </w:rPr>
        <w:t>02.0066, em 14/11/2016, merece destaque a ausência do documento nos autos, haja vista a relevância das informações nele contidas para análise do reajuste ora requerido.</w:t>
      </w:r>
      <w:r w:rsidRPr="003606C9">
        <w:rPr>
          <w:rFonts w:asciiTheme="minorHAnsi" w:hAnsiTheme="minorHAnsi" w:cstheme="minorHAnsi"/>
          <w:i/>
        </w:rPr>
        <w:t xml:space="preserve"> In verbis:</w:t>
      </w:r>
    </w:p>
    <w:p w:rsidR="00722492" w:rsidRPr="003606C9" w:rsidRDefault="00722492" w:rsidP="003D628B">
      <w:pPr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sz w:val="21"/>
          <w:szCs w:val="21"/>
        </w:rPr>
        <w:t xml:space="preserve">“04.4. </w:t>
      </w:r>
      <w:r w:rsidRPr="003606C9">
        <w:rPr>
          <w:rFonts w:asciiTheme="minorHAnsi" w:hAnsiTheme="minorHAnsi" w:cstheme="minorHAnsi"/>
          <w:b/>
          <w:sz w:val="21"/>
          <w:szCs w:val="21"/>
        </w:rPr>
        <w:t>Considerando a essencialidade dos serviços contratados (INFOVIA ALAGOAS), se faz necessária a manutenção da relação de prestação de serviços, obedecendo às condições acordadas no atual contrato em extinção até 31 de março de 2017</w:t>
      </w:r>
      <w:r w:rsidRPr="003606C9">
        <w:rPr>
          <w:rFonts w:asciiTheme="minorHAnsi" w:hAnsiTheme="minorHAnsi" w:cstheme="minorHAnsi"/>
          <w:sz w:val="21"/>
          <w:szCs w:val="21"/>
        </w:rPr>
        <w:t>, prazo no curso do qual o Estado de Alagoas e o ITEC deverão manter ativos (em execução) todos os serviços decorrentes das ordens de serviços expedidas até 30 de agosto de 2016 ao Consórcio Aloo Telecom, que continuará e deverá manter a prestação dos respectivos serviços previstos no Contrato AMGESP nº 086/2014, mediante remuneração e prazos de pagamento previstos neste instrumento, até aquela data (31/03/2017). Por “continuará e deverá” entenda-se que o Estado de Alagoas e/ou o ITEC não poderão liberar o Consórcio Aloo Telecom da prestação dos serviços versados no referido contrato administrativo, nem tampouco o Consórcio Aloo Telecom poderá se eximir do dever de dar continuidade à prestação dos serviços até a citada data (31/03/2017).</w:t>
      </w:r>
      <w:r w:rsidR="00023AAC" w:rsidRPr="003606C9">
        <w:rPr>
          <w:rFonts w:asciiTheme="minorHAnsi" w:hAnsiTheme="minorHAnsi" w:cstheme="minorHAnsi"/>
          <w:sz w:val="21"/>
          <w:szCs w:val="21"/>
        </w:rPr>
        <w:t>”</w:t>
      </w:r>
    </w:p>
    <w:p w:rsidR="00023AAC" w:rsidRPr="003606C9" w:rsidRDefault="00023AAC" w:rsidP="003D628B">
      <w:pPr>
        <w:spacing w:after="0" w:line="360" w:lineRule="auto"/>
        <w:ind w:left="2835"/>
        <w:jc w:val="right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304BA3" w:rsidRDefault="00304BA3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5D63CC" w:rsidRPr="003606C9" w:rsidRDefault="005D63CC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Em conformidade com o transacionado, as partes ficaram impedidas de apresentar discussões inerentes ao Contrato AMGESP nº 086/2014, nos termos da cláusula 06:</w:t>
      </w:r>
    </w:p>
    <w:p w:rsidR="005D63CC" w:rsidRPr="003606C9" w:rsidRDefault="005D63CC" w:rsidP="003D628B">
      <w:pPr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sz w:val="21"/>
          <w:szCs w:val="21"/>
        </w:rPr>
        <w:t>“</w:t>
      </w:r>
      <w:r w:rsidR="003D2DF6" w:rsidRPr="003606C9">
        <w:rPr>
          <w:rFonts w:asciiTheme="minorHAnsi" w:hAnsiTheme="minorHAnsi" w:cstheme="minorHAnsi"/>
          <w:sz w:val="21"/>
          <w:szCs w:val="21"/>
        </w:rPr>
        <w:t xml:space="preserve">06. </w:t>
      </w:r>
      <w:r w:rsidRPr="003606C9">
        <w:rPr>
          <w:rFonts w:asciiTheme="minorHAnsi" w:hAnsiTheme="minorHAnsi" w:cstheme="minorHAnsi"/>
          <w:sz w:val="21"/>
          <w:szCs w:val="21"/>
        </w:rPr>
        <w:t>As partes se comprometem ainda a não inaugurar de forma temerária (</w:t>
      </w:r>
      <w:proofErr w:type="gramStart"/>
      <w:r w:rsidRPr="003606C9">
        <w:rPr>
          <w:rFonts w:asciiTheme="minorHAnsi" w:hAnsiTheme="minorHAnsi" w:cstheme="minorHAnsi"/>
          <w:i/>
          <w:sz w:val="21"/>
          <w:szCs w:val="21"/>
        </w:rPr>
        <w:t>shaw</w:t>
      </w:r>
      <w:proofErr w:type="gramEnd"/>
      <w:r w:rsidRPr="003606C9">
        <w:rPr>
          <w:rFonts w:asciiTheme="minorHAnsi" w:hAnsiTheme="minorHAnsi" w:cstheme="minorHAnsi"/>
          <w:sz w:val="21"/>
          <w:szCs w:val="21"/>
        </w:rPr>
        <w:t xml:space="preserve"> litigation) qualquer discussão superveniente, em esfera administrativa ou judicial, sobre qualquer dos assuntos versados nos processos administrativos e/ou judiciais ora transacionados, inclusive nos processos administrativos inaugurados pelo </w:t>
      </w:r>
      <w:r w:rsidRPr="003606C9">
        <w:rPr>
          <w:rFonts w:asciiTheme="minorHAnsi" w:hAnsiTheme="minorHAnsi" w:cstheme="minorHAnsi"/>
          <w:b/>
          <w:sz w:val="21"/>
          <w:szCs w:val="21"/>
        </w:rPr>
        <w:t xml:space="preserve">ITEC </w:t>
      </w:r>
      <w:r w:rsidRPr="003606C9">
        <w:rPr>
          <w:rFonts w:asciiTheme="minorHAnsi" w:hAnsiTheme="minorHAnsi" w:cstheme="minorHAnsi"/>
          <w:sz w:val="21"/>
          <w:szCs w:val="21"/>
        </w:rPr>
        <w:t xml:space="preserve">e/ou </w:t>
      </w:r>
      <w:r w:rsidR="003D2DF6" w:rsidRPr="003606C9">
        <w:rPr>
          <w:rFonts w:asciiTheme="minorHAnsi" w:hAnsiTheme="minorHAnsi" w:cstheme="minorHAnsi"/>
          <w:b/>
          <w:sz w:val="21"/>
          <w:szCs w:val="21"/>
        </w:rPr>
        <w:t>Estado de Alagoas</w:t>
      </w:r>
      <w:r w:rsidR="003D2DF6" w:rsidRPr="003606C9">
        <w:rPr>
          <w:rFonts w:asciiTheme="minorHAnsi" w:hAnsiTheme="minorHAnsi" w:cstheme="minorHAnsi"/>
          <w:sz w:val="21"/>
          <w:szCs w:val="21"/>
        </w:rPr>
        <w:t xml:space="preserve"> com o escopo de conferir solução de continuidade aos serviços atualmente executados pelo </w:t>
      </w:r>
      <w:r w:rsidR="003D2DF6" w:rsidRPr="003606C9">
        <w:rPr>
          <w:rFonts w:asciiTheme="minorHAnsi" w:hAnsiTheme="minorHAnsi" w:cstheme="minorHAnsi"/>
          <w:b/>
          <w:sz w:val="21"/>
          <w:szCs w:val="21"/>
        </w:rPr>
        <w:t>Consórcio Aloo Telecom</w:t>
      </w:r>
      <w:r w:rsidRPr="003606C9">
        <w:rPr>
          <w:rFonts w:asciiTheme="minorHAnsi" w:hAnsiTheme="minorHAnsi" w:cstheme="minorHAnsi"/>
          <w:sz w:val="21"/>
          <w:szCs w:val="21"/>
        </w:rPr>
        <w:t>.”</w:t>
      </w:r>
    </w:p>
    <w:p w:rsidR="005D63CC" w:rsidRPr="003606C9" w:rsidRDefault="005D63CC" w:rsidP="003D628B">
      <w:pPr>
        <w:spacing w:after="0" w:line="360" w:lineRule="auto"/>
        <w:ind w:left="2835"/>
        <w:jc w:val="right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sz w:val="21"/>
          <w:szCs w:val="21"/>
        </w:rPr>
        <w:t>(grifos</w:t>
      </w:r>
      <w:r w:rsidR="003D2DF6" w:rsidRPr="003606C9">
        <w:rPr>
          <w:rFonts w:asciiTheme="minorHAnsi" w:hAnsiTheme="minorHAnsi" w:cstheme="minorHAnsi"/>
          <w:sz w:val="21"/>
          <w:szCs w:val="21"/>
        </w:rPr>
        <w:t xml:space="preserve"> apresentados</w:t>
      </w:r>
      <w:r w:rsidRPr="003606C9">
        <w:rPr>
          <w:rFonts w:asciiTheme="minorHAnsi" w:hAnsiTheme="minorHAnsi" w:cstheme="minorHAnsi"/>
          <w:sz w:val="21"/>
          <w:szCs w:val="21"/>
        </w:rPr>
        <w:t xml:space="preserve"> no original)</w:t>
      </w:r>
    </w:p>
    <w:p w:rsidR="00304BA3" w:rsidRDefault="00304BA3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304BA3" w:rsidRDefault="00304BA3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5D63CC" w:rsidRPr="003606C9" w:rsidRDefault="005D63CC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Acerca do descumprimento do pactuado em juízo, a</w:t>
      </w:r>
      <w:r w:rsidR="0040758B" w:rsidRPr="003606C9">
        <w:rPr>
          <w:rFonts w:asciiTheme="minorHAnsi" w:hAnsiTheme="minorHAnsi" w:cstheme="minorHAnsi"/>
        </w:rPr>
        <w:t>s</w:t>
      </w:r>
      <w:r w:rsidRPr="003606C9">
        <w:rPr>
          <w:rFonts w:asciiTheme="minorHAnsi" w:hAnsiTheme="minorHAnsi" w:cstheme="minorHAnsi"/>
        </w:rPr>
        <w:t xml:space="preserve"> cláusula</w:t>
      </w:r>
      <w:r w:rsidR="0040758B" w:rsidRPr="003606C9">
        <w:rPr>
          <w:rFonts w:asciiTheme="minorHAnsi" w:hAnsiTheme="minorHAnsi" w:cstheme="minorHAnsi"/>
        </w:rPr>
        <w:t>s</w:t>
      </w:r>
      <w:r w:rsidRPr="003606C9">
        <w:rPr>
          <w:rFonts w:asciiTheme="minorHAnsi" w:hAnsiTheme="minorHAnsi" w:cstheme="minorHAnsi"/>
        </w:rPr>
        <w:t xml:space="preserve"> </w:t>
      </w:r>
      <w:r w:rsidR="0040758B" w:rsidRPr="003606C9">
        <w:rPr>
          <w:rFonts w:asciiTheme="minorHAnsi" w:hAnsiTheme="minorHAnsi" w:cstheme="minorHAnsi"/>
        </w:rPr>
        <w:t xml:space="preserve">oitava e </w:t>
      </w:r>
      <w:r w:rsidRPr="003606C9">
        <w:rPr>
          <w:rFonts w:asciiTheme="minorHAnsi" w:hAnsiTheme="minorHAnsi" w:cstheme="minorHAnsi"/>
        </w:rPr>
        <w:t>nona adverte</w:t>
      </w:r>
      <w:r w:rsidR="0040758B" w:rsidRPr="003606C9">
        <w:rPr>
          <w:rFonts w:asciiTheme="minorHAnsi" w:hAnsiTheme="minorHAnsi" w:cstheme="minorHAnsi"/>
        </w:rPr>
        <w:t>m</w:t>
      </w:r>
      <w:r w:rsidRPr="003606C9">
        <w:rPr>
          <w:rFonts w:asciiTheme="minorHAnsi" w:hAnsiTheme="minorHAnsi" w:cstheme="minorHAnsi"/>
        </w:rPr>
        <w:t>:</w:t>
      </w:r>
    </w:p>
    <w:p w:rsidR="0040758B" w:rsidRPr="003606C9" w:rsidRDefault="00023AAC" w:rsidP="003D628B">
      <w:pPr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sz w:val="21"/>
          <w:szCs w:val="21"/>
        </w:rPr>
        <w:t>“</w:t>
      </w:r>
      <w:r w:rsidR="0040758B" w:rsidRPr="003606C9">
        <w:rPr>
          <w:rFonts w:asciiTheme="minorHAnsi" w:hAnsiTheme="minorHAnsi" w:cstheme="minorHAnsi"/>
          <w:sz w:val="21"/>
          <w:szCs w:val="21"/>
        </w:rPr>
        <w:t xml:space="preserve">08. Quando da rescisão amigável, as partes deverão se </w:t>
      </w:r>
      <w:proofErr w:type="gramStart"/>
      <w:r w:rsidR="0040758B" w:rsidRPr="003606C9">
        <w:rPr>
          <w:rFonts w:asciiTheme="minorHAnsi" w:hAnsiTheme="minorHAnsi" w:cstheme="minorHAnsi"/>
          <w:sz w:val="21"/>
          <w:szCs w:val="21"/>
        </w:rPr>
        <w:t>dar</w:t>
      </w:r>
      <w:proofErr w:type="gramEnd"/>
      <w:r w:rsidR="0040758B" w:rsidRPr="003606C9">
        <w:rPr>
          <w:rFonts w:asciiTheme="minorHAnsi" w:hAnsiTheme="minorHAnsi" w:cstheme="minorHAnsi"/>
          <w:sz w:val="21"/>
          <w:szCs w:val="21"/>
        </w:rPr>
        <w:t xml:space="preserve"> mutuamente quitação, inclusive renunciando todo e qualquer direito que envolva a presente transação, </w:t>
      </w:r>
      <w:r w:rsidR="0040758B" w:rsidRPr="003606C9">
        <w:rPr>
          <w:rFonts w:asciiTheme="minorHAnsi" w:hAnsiTheme="minorHAnsi" w:cstheme="minorHAnsi"/>
          <w:b/>
          <w:sz w:val="21"/>
          <w:szCs w:val="21"/>
        </w:rPr>
        <w:t>declarando que nada mais terão a reclamar quanto às obrigações respectivas oriundas do Contrato AMGESP nº 086/2014</w:t>
      </w:r>
      <w:r w:rsidR="0040758B" w:rsidRPr="003606C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23AAC" w:rsidRPr="003606C9" w:rsidRDefault="00023AAC" w:rsidP="003D628B">
      <w:pPr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sz w:val="21"/>
          <w:szCs w:val="21"/>
        </w:rPr>
        <w:t xml:space="preserve">09. Sem prejuízos das sanções específicas e da execução das obrigações previstas neste instrumento, </w:t>
      </w:r>
      <w:r w:rsidRPr="003606C9">
        <w:rPr>
          <w:rFonts w:asciiTheme="minorHAnsi" w:hAnsiTheme="minorHAnsi" w:cstheme="minorHAnsi"/>
          <w:b/>
          <w:sz w:val="21"/>
          <w:szCs w:val="21"/>
        </w:rPr>
        <w:t xml:space="preserve">a parte que </w:t>
      </w:r>
      <w:proofErr w:type="gramStart"/>
      <w:r w:rsidRPr="003606C9">
        <w:rPr>
          <w:rFonts w:asciiTheme="minorHAnsi" w:hAnsiTheme="minorHAnsi" w:cstheme="minorHAnsi"/>
          <w:b/>
          <w:sz w:val="21"/>
          <w:szCs w:val="21"/>
        </w:rPr>
        <w:t>descumprir</w:t>
      </w:r>
      <w:proofErr w:type="gramEnd"/>
      <w:r w:rsidRPr="003606C9">
        <w:rPr>
          <w:rFonts w:asciiTheme="minorHAnsi" w:hAnsiTheme="minorHAnsi" w:cstheme="minorHAnsi"/>
          <w:b/>
          <w:sz w:val="21"/>
          <w:szCs w:val="21"/>
        </w:rPr>
        <w:t xml:space="preserve"> quaisquer das obrigações previstas neste acordo sujeitar-se-á à multa de R$ 5.000.000,00 (cinco milhões de reais)</w:t>
      </w:r>
      <w:r w:rsidRPr="003606C9">
        <w:rPr>
          <w:rFonts w:asciiTheme="minorHAnsi" w:hAnsiTheme="minorHAnsi" w:cstheme="minorHAnsi"/>
          <w:sz w:val="21"/>
          <w:szCs w:val="21"/>
        </w:rPr>
        <w:t xml:space="preserve"> de caráter não indenizatório.”</w:t>
      </w:r>
    </w:p>
    <w:p w:rsidR="00023AAC" w:rsidRPr="003606C9" w:rsidRDefault="00023AAC" w:rsidP="003D628B">
      <w:pPr>
        <w:spacing w:after="0" w:line="360" w:lineRule="auto"/>
        <w:ind w:left="2835"/>
        <w:jc w:val="right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3D2DF6" w:rsidRPr="003606C9" w:rsidRDefault="00E36DFA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3606C9">
        <w:rPr>
          <w:rFonts w:asciiTheme="minorHAnsi" w:hAnsiTheme="minorHAnsi" w:cstheme="minorHAnsi"/>
          <w:b/>
        </w:rPr>
        <w:t xml:space="preserve">Em razão dos questionamentos que envolvem a vigência do Contrato AMGESP nº 086/2014, tendo em vista o acordo transacionado em juízo, com cláusula que </w:t>
      </w:r>
      <w:r w:rsidR="003D2DF6" w:rsidRPr="003606C9">
        <w:rPr>
          <w:rFonts w:asciiTheme="minorHAnsi" w:hAnsiTheme="minorHAnsi" w:cstheme="minorHAnsi"/>
          <w:b/>
        </w:rPr>
        <w:t>impossibili</w:t>
      </w:r>
      <w:r w:rsidRPr="003606C9">
        <w:rPr>
          <w:rFonts w:asciiTheme="minorHAnsi" w:hAnsiTheme="minorHAnsi" w:cstheme="minorHAnsi"/>
          <w:b/>
        </w:rPr>
        <w:t xml:space="preserve">ta a </w:t>
      </w:r>
      <w:r w:rsidR="003D2DF6" w:rsidRPr="003606C9">
        <w:rPr>
          <w:rFonts w:asciiTheme="minorHAnsi" w:hAnsiTheme="minorHAnsi" w:cstheme="minorHAnsi"/>
          <w:b/>
        </w:rPr>
        <w:t xml:space="preserve">discussão, pela via administrativa ou judicial, de qualquer matéria inerente ao </w:t>
      </w:r>
      <w:r w:rsidRPr="003606C9">
        <w:rPr>
          <w:rFonts w:asciiTheme="minorHAnsi" w:hAnsiTheme="minorHAnsi" w:cstheme="minorHAnsi"/>
          <w:b/>
        </w:rPr>
        <w:t>referido contrato</w:t>
      </w:r>
      <w:r w:rsidR="003D2DF6" w:rsidRPr="003606C9">
        <w:rPr>
          <w:rFonts w:asciiTheme="minorHAnsi" w:hAnsiTheme="minorHAnsi" w:cstheme="minorHAnsi"/>
          <w:b/>
        </w:rPr>
        <w:t xml:space="preserve">, resta imprescindível a análise pela Procuradoria Geral do Estado acerca da legalidade </w:t>
      </w:r>
      <w:r w:rsidR="0040758B" w:rsidRPr="003606C9">
        <w:rPr>
          <w:rFonts w:asciiTheme="minorHAnsi" w:hAnsiTheme="minorHAnsi" w:cstheme="minorHAnsi"/>
          <w:b/>
        </w:rPr>
        <w:t>do TERMO DE SUSPENSÃO DA EFICÁCIA DA CLÁUSULA 04.1 DO ACORDO HOMOLOGADO NO PROCESSO JUDICIAL Nº 0700051-76.2016.8.02.0066.</w:t>
      </w:r>
    </w:p>
    <w:p w:rsidR="0040758B" w:rsidRPr="003606C9" w:rsidRDefault="0040758B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 xml:space="preserve">Em tempo, alerte-se para o argumento invocado pelo ITEC para o descumprimento da transação judicial </w:t>
      </w:r>
      <w:r w:rsidRPr="003606C9">
        <w:rPr>
          <w:rFonts w:asciiTheme="minorHAnsi" w:hAnsiTheme="minorHAnsi" w:cstheme="minorHAnsi"/>
          <w:i/>
        </w:rPr>
        <w:t>in casu</w:t>
      </w:r>
      <w:r w:rsidRPr="003606C9">
        <w:rPr>
          <w:rFonts w:asciiTheme="minorHAnsi" w:hAnsiTheme="minorHAnsi" w:cstheme="minorHAnsi"/>
        </w:rPr>
        <w:t xml:space="preserve">, qual seja o interesse do Estado de Alagoas. Nesse sentido, cabe ao ITEC apresentar as razões que levaram ao descumprimento do transacionado no processo judicial nº </w:t>
      </w:r>
      <w:r w:rsidRPr="003606C9">
        <w:rPr>
          <w:rFonts w:asciiTheme="minorHAnsi" w:hAnsiTheme="minorHAnsi" w:cstheme="minorHAnsi"/>
          <w:b/>
        </w:rPr>
        <w:t>0700051-76.2016.8.02.0066.</w:t>
      </w:r>
    </w:p>
    <w:p w:rsidR="00A811DA" w:rsidRPr="003606C9" w:rsidRDefault="00A811DA" w:rsidP="003D628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606C9">
        <w:rPr>
          <w:rFonts w:asciiTheme="minorHAnsi" w:hAnsiTheme="minorHAnsi" w:cstheme="minorHAnsi"/>
          <w:bCs/>
        </w:rPr>
        <w:t>No</w:t>
      </w:r>
      <w:r w:rsidRPr="003606C9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3606C9">
        <w:rPr>
          <w:rFonts w:asciiTheme="minorHAnsi" w:hAnsiTheme="minorHAnsi" w:cstheme="minorHAnsi"/>
          <w:bCs/>
        </w:rPr>
        <w:t>escreve-se a seguir o resultado do exame efetuado no</w:t>
      </w:r>
      <w:r w:rsidR="00304BA3">
        <w:rPr>
          <w:rFonts w:asciiTheme="minorHAnsi" w:hAnsiTheme="minorHAnsi" w:cstheme="minorHAnsi"/>
          <w:bCs/>
        </w:rPr>
        <w:t>s</w:t>
      </w:r>
      <w:r w:rsidRPr="003606C9">
        <w:rPr>
          <w:rFonts w:asciiTheme="minorHAnsi" w:hAnsiTheme="minorHAnsi" w:cstheme="minorHAnsi"/>
          <w:bCs/>
        </w:rPr>
        <w:t xml:space="preserve"> referido</w:t>
      </w:r>
      <w:r w:rsidR="00304BA3">
        <w:rPr>
          <w:rFonts w:asciiTheme="minorHAnsi" w:hAnsiTheme="minorHAnsi" w:cstheme="minorHAnsi"/>
          <w:bCs/>
        </w:rPr>
        <w:t>s</w:t>
      </w:r>
      <w:r w:rsidRPr="003606C9">
        <w:rPr>
          <w:rFonts w:asciiTheme="minorHAnsi" w:hAnsiTheme="minorHAnsi" w:cstheme="minorHAnsi"/>
          <w:bCs/>
        </w:rPr>
        <w:t xml:space="preserve"> processo</w:t>
      </w:r>
      <w:r w:rsidR="00304BA3">
        <w:rPr>
          <w:rFonts w:asciiTheme="minorHAnsi" w:hAnsiTheme="minorHAnsi" w:cstheme="minorHAnsi"/>
          <w:bCs/>
        </w:rPr>
        <w:t>s</w:t>
      </w:r>
      <w:r w:rsidRPr="003606C9">
        <w:rPr>
          <w:rFonts w:asciiTheme="minorHAnsi" w:hAnsiTheme="minorHAnsi" w:cstheme="minorHAnsi"/>
          <w:bCs/>
        </w:rPr>
        <w:t>:</w:t>
      </w:r>
    </w:p>
    <w:p w:rsidR="00A811DA" w:rsidRPr="003606C9" w:rsidRDefault="00722492" w:rsidP="003D62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</w:rPr>
        <w:t xml:space="preserve">I. </w:t>
      </w:r>
      <w:r w:rsidR="00A811DA" w:rsidRPr="003606C9">
        <w:rPr>
          <w:rFonts w:asciiTheme="minorHAnsi" w:hAnsiTheme="minorHAnsi" w:cstheme="minorHAnsi"/>
          <w:b/>
        </w:rPr>
        <w:t>DA EMISSÃO DE NOTA DE EMPENHO</w:t>
      </w:r>
      <w:r w:rsidR="00A811DA" w:rsidRPr="003606C9">
        <w:rPr>
          <w:rFonts w:asciiTheme="minorHAnsi" w:hAnsiTheme="minorHAnsi" w:cstheme="minorHAnsi"/>
        </w:rPr>
        <w:t xml:space="preserve"> - Nos termos do art. 58 da Lei nº 4.320/1664, </w:t>
      </w:r>
      <w:r w:rsidR="00A811DA" w:rsidRPr="003606C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3606C9">
        <w:rPr>
          <w:rFonts w:asciiTheme="minorHAnsi" w:hAnsiTheme="minorHAnsi" w:cstheme="minorHAnsi"/>
          <w:i/>
        </w:rPr>
        <w:t>implemento</w:t>
      </w:r>
      <w:proofErr w:type="gramEnd"/>
      <w:r w:rsidR="00A811DA" w:rsidRPr="003606C9">
        <w:rPr>
          <w:rFonts w:asciiTheme="minorHAnsi" w:hAnsiTheme="minorHAnsi" w:cstheme="minorHAnsi"/>
          <w:i/>
        </w:rPr>
        <w:t xml:space="preserve"> de condição</w:t>
      </w:r>
      <w:r w:rsidR="00A811DA" w:rsidRPr="003606C9">
        <w:rPr>
          <w:rFonts w:asciiTheme="minorHAnsi" w:hAnsiTheme="minorHAnsi" w:cstheme="minorHAnsi"/>
        </w:rPr>
        <w:t xml:space="preserve">. Nesse sentido, importa destacar a </w:t>
      </w:r>
      <w:r w:rsidR="009E6B78" w:rsidRPr="003606C9">
        <w:rPr>
          <w:rFonts w:asciiTheme="minorHAnsi" w:hAnsiTheme="minorHAnsi" w:cstheme="minorHAnsi"/>
        </w:rPr>
        <w:t>necessidade de juntada aos autos da respectiva nota de empenho.</w:t>
      </w:r>
    </w:p>
    <w:p w:rsidR="00A811DA" w:rsidRPr="003606C9" w:rsidRDefault="00722492" w:rsidP="003D628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</w:rPr>
        <w:t xml:space="preserve">II. </w:t>
      </w:r>
      <w:r w:rsidR="00A811DA" w:rsidRPr="003606C9">
        <w:rPr>
          <w:rFonts w:asciiTheme="minorHAnsi" w:hAnsiTheme="minorHAnsi" w:cstheme="minorHAnsi"/>
          <w:b/>
        </w:rPr>
        <w:t xml:space="preserve">DA EMISSÃO DE NOTA DE LIQUIDAÇÃO - </w:t>
      </w:r>
      <w:r w:rsidR="00A811DA" w:rsidRPr="003606C9">
        <w:rPr>
          <w:rFonts w:asciiTheme="minorHAnsi" w:hAnsiTheme="minorHAnsi" w:cstheme="minorHAnsi"/>
        </w:rPr>
        <w:t xml:space="preserve">A Lei nº 4.320/1664 define a liquidação de despesas como sendo </w:t>
      </w:r>
      <w:r w:rsidR="00A811DA" w:rsidRPr="003606C9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A811DA" w:rsidRPr="003606C9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304BA3" w:rsidRDefault="00304BA3" w:rsidP="003D62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304BA3" w:rsidRDefault="00304BA3" w:rsidP="003D62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A811DA" w:rsidRPr="003606C9" w:rsidRDefault="00A811DA" w:rsidP="003D62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3606C9">
        <w:rPr>
          <w:rFonts w:asciiTheme="minorHAnsi" w:hAnsiTheme="minorHAnsi" w:cstheme="minorHAnsi"/>
        </w:rPr>
        <w:t xml:space="preserve"> Resta necessário a juntada aos autos da respectiva nota de liquidação.</w:t>
      </w:r>
    </w:p>
    <w:p w:rsidR="00A811DA" w:rsidRPr="003606C9" w:rsidRDefault="00722492" w:rsidP="003D628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</w:rPr>
        <w:t xml:space="preserve">III. </w:t>
      </w:r>
      <w:r w:rsidR="00A811DA" w:rsidRPr="003606C9">
        <w:rPr>
          <w:rFonts w:asciiTheme="minorHAnsi" w:hAnsiTheme="minorHAnsi" w:cstheme="minorHAnsi"/>
          <w:b/>
        </w:rPr>
        <w:t xml:space="preserve">DA EMISSÃO DE NOTA DE PAGAMENTO - </w:t>
      </w:r>
      <w:r w:rsidR="00A811DA" w:rsidRPr="003606C9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  <w:r w:rsidR="008764EF" w:rsidRPr="003606C9">
        <w:rPr>
          <w:rFonts w:asciiTheme="minorHAnsi" w:hAnsiTheme="minorHAnsi" w:cstheme="minorHAnsi"/>
        </w:rPr>
        <w:t xml:space="preserve"> Em tempo, alerte-se que o pagamento deve ocorrer após os procedimentos inerentes à fase de liquidação, em especial a comprovação do direito do credor.</w:t>
      </w:r>
    </w:p>
    <w:p w:rsidR="001018EC" w:rsidRPr="003606C9" w:rsidRDefault="00115E28" w:rsidP="001018E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15E28">
        <w:rPr>
          <w:rFonts w:asciiTheme="minorHAnsi" w:hAnsiTheme="minorHAnsi" w:cstheme="minorHAnsi"/>
          <w:b/>
        </w:rPr>
        <w:t xml:space="preserve">IV. DO CUMPRIMENTO DA NOTA TÉCNICA </w:t>
      </w:r>
      <w:r>
        <w:rPr>
          <w:rFonts w:asciiTheme="minorHAnsi" w:hAnsiTheme="minorHAnsi" w:cstheme="minorHAnsi"/>
          <w:b/>
        </w:rPr>
        <w:t>DA PGE/AL –</w:t>
      </w:r>
      <w:r>
        <w:rPr>
          <w:rFonts w:asciiTheme="minorHAnsi" w:hAnsiTheme="minorHAnsi" w:cstheme="minorHAnsi"/>
        </w:rPr>
        <w:t xml:space="preserve"> Considerando as circunstâncias que envolvem o pagamento ora pleiteado, </w:t>
      </w:r>
      <w:r w:rsidR="001018EC" w:rsidRPr="003606C9">
        <w:rPr>
          <w:rFonts w:asciiTheme="minorHAnsi" w:hAnsiTheme="minorHAnsi" w:cstheme="minorHAnsi"/>
        </w:rPr>
        <w:t xml:space="preserve">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="001018EC" w:rsidRPr="003606C9">
        <w:rPr>
          <w:rFonts w:asciiTheme="minorHAnsi" w:hAnsiTheme="minorHAnsi" w:cstheme="minorHAnsi"/>
          <w:i/>
        </w:rPr>
        <w:t>In verbis:</w:t>
      </w:r>
    </w:p>
    <w:p w:rsidR="001018EC" w:rsidRPr="003606C9" w:rsidRDefault="001018EC" w:rsidP="001018E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018EC" w:rsidRPr="003606C9" w:rsidRDefault="001018EC" w:rsidP="001018E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b/>
          <w:sz w:val="21"/>
          <w:szCs w:val="21"/>
        </w:rPr>
        <w:t>a)</w:t>
      </w:r>
      <w:r w:rsidRPr="003606C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3606C9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3606C9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1018EC" w:rsidRPr="003606C9" w:rsidRDefault="001018EC" w:rsidP="001018E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b/>
          <w:sz w:val="21"/>
          <w:szCs w:val="21"/>
        </w:rPr>
        <w:t>b)</w:t>
      </w:r>
      <w:r w:rsidRPr="003606C9">
        <w:rPr>
          <w:rFonts w:asciiTheme="minorHAnsi" w:hAnsiTheme="minorHAnsi" w:cstheme="minorHAnsi"/>
          <w:sz w:val="21"/>
          <w:szCs w:val="21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18EC" w:rsidRPr="003606C9" w:rsidRDefault="001018EC" w:rsidP="001018E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b/>
          <w:sz w:val="21"/>
          <w:szCs w:val="21"/>
        </w:rPr>
        <w:t>c)</w:t>
      </w:r>
      <w:r w:rsidRPr="003606C9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1018EC" w:rsidRPr="003606C9" w:rsidRDefault="001018EC" w:rsidP="001018E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b/>
          <w:sz w:val="21"/>
          <w:szCs w:val="21"/>
        </w:rPr>
        <w:t>d)</w:t>
      </w:r>
      <w:r w:rsidRPr="003606C9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1018EC" w:rsidRPr="003606C9" w:rsidRDefault="001018EC" w:rsidP="001018E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b/>
          <w:sz w:val="21"/>
          <w:szCs w:val="21"/>
        </w:rPr>
        <w:t>e)</w:t>
      </w:r>
      <w:r w:rsidRPr="003606C9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1018EC" w:rsidRPr="003606C9" w:rsidRDefault="001018EC" w:rsidP="001018E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b/>
          <w:sz w:val="21"/>
          <w:szCs w:val="21"/>
        </w:rPr>
        <w:t>f)</w:t>
      </w:r>
      <w:r w:rsidRPr="003606C9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1018EC" w:rsidRPr="003606C9" w:rsidRDefault="001018EC" w:rsidP="001018E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3606C9">
        <w:rPr>
          <w:rFonts w:asciiTheme="minorHAnsi" w:hAnsiTheme="minorHAnsi" w:cstheme="minorHAnsi"/>
          <w:b/>
          <w:sz w:val="21"/>
          <w:szCs w:val="21"/>
        </w:rPr>
        <w:t>g)</w:t>
      </w:r>
      <w:r w:rsidRPr="003606C9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1018EC" w:rsidRPr="003606C9" w:rsidRDefault="001018EC" w:rsidP="001018E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606C9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1018EC" w:rsidRPr="003606C9" w:rsidRDefault="001018EC" w:rsidP="00304BA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  <w:sz w:val="21"/>
          <w:szCs w:val="21"/>
        </w:rPr>
        <w:t>i)</w:t>
      </w:r>
      <w:r w:rsidRPr="003606C9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606C9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3606C9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304BA3" w:rsidRDefault="00304BA3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93F05" w:rsidRPr="003606C9" w:rsidRDefault="00693F05" w:rsidP="003D628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3606C9">
        <w:rPr>
          <w:rFonts w:asciiTheme="minorHAnsi" w:hAnsiTheme="minorHAnsi" w:cstheme="minorHAnsi"/>
        </w:rPr>
        <w:t>alerte-se</w:t>
      </w:r>
      <w:proofErr w:type="gramEnd"/>
      <w:r w:rsidRPr="003606C9">
        <w:rPr>
          <w:rFonts w:asciiTheme="minorHAnsi" w:hAnsiTheme="minorHAnsi" w:cstheme="minorHAnsi"/>
        </w:rPr>
        <w:t xml:space="preserve"> para a necessidade de </w:t>
      </w:r>
      <w:r w:rsidR="00A811DA" w:rsidRPr="003606C9">
        <w:rPr>
          <w:rFonts w:asciiTheme="minorHAnsi" w:hAnsiTheme="minorHAnsi" w:cstheme="minorHAnsi"/>
        </w:rPr>
        <w:t>informações</w:t>
      </w:r>
      <w:r w:rsidRPr="003606C9">
        <w:rPr>
          <w:rFonts w:asciiTheme="minorHAnsi" w:hAnsiTheme="minorHAnsi" w:cstheme="minorHAnsi"/>
        </w:rPr>
        <w:t>, quais sejam:</w:t>
      </w:r>
    </w:p>
    <w:p w:rsidR="007947CB" w:rsidRPr="003606C9" w:rsidRDefault="00722492" w:rsidP="003D628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</w:rPr>
        <w:t>A</w:t>
      </w:r>
      <w:r w:rsidR="00A811DA" w:rsidRPr="003606C9">
        <w:rPr>
          <w:rFonts w:asciiTheme="minorHAnsi" w:hAnsiTheme="minorHAnsi" w:cstheme="minorHAnsi"/>
          <w:b/>
        </w:rPr>
        <w:t xml:space="preserve">. </w:t>
      </w:r>
      <w:r w:rsidR="007947CB" w:rsidRPr="003606C9">
        <w:rPr>
          <w:rFonts w:asciiTheme="minorHAnsi" w:hAnsiTheme="minorHAnsi" w:cstheme="minorHAnsi"/>
          <w:b/>
        </w:rPr>
        <w:t xml:space="preserve">DA LEGALIDADE DO TERMO DE SUSPENSÃO DA EFICÁCIA DA CLÁUSULA 04.1 DO ACORDO HOMOLOGADO NO PROCESSO JUDICIAL Nº 0700051-76.2016.8.02.0066. </w:t>
      </w:r>
      <w:r w:rsidR="007947CB" w:rsidRPr="003606C9">
        <w:rPr>
          <w:rFonts w:asciiTheme="minorHAnsi" w:hAnsiTheme="minorHAnsi" w:cstheme="minorHAnsi"/>
        </w:rPr>
        <w:t xml:space="preserve">Os serviços desenvolvidos pelo Consórcio </w:t>
      </w:r>
      <w:r w:rsidR="009E6B78" w:rsidRPr="003606C9">
        <w:rPr>
          <w:rFonts w:asciiTheme="minorHAnsi" w:hAnsiTheme="minorHAnsi" w:cstheme="minorHAnsi"/>
        </w:rPr>
        <w:t>ALOO Telecom</w:t>
      </w:r>
      <w:r w:rsidR="007947CB" w:rsidRPr="003606C9">
        <w:rPr>
          <w:rFonts w:asciiTheme="minorHAnsi" w:hAnsiTheme="minorHAnsi" w:cstheme="minorHAnsi"/>
        </w:rPr>
        <w:t xml:space="preserve">, mediante o Contrato nº </w:t>
      </w:r>
      <w:r w:rsidR="009E6B78" w:rsidRPr="003606C9">
        <w:rPr>
          <w:rFonts w:asciiTheme="minorHAnsi" w:hAnsiTheme="minorHAnsi" w:cstheme="minorHAnsi"/>
        </w:rPr>
        <w:t>086</w:t>
      </w:r>
      <w:r w:rsidR="007947CB" w:rsidRPr="003606C9">
        <w:rPr>
          <w:rFonts w:asciiTheme="minorHAnsi" w:hAnsiTheme="minorHAnsi" w:cstheme="minorHAnsi"/>
        </w:rPr>
        <w:t>/</w:t>
      </w:r>
      <w:r w:rsidR="009E6B78" w:rsidRPr="003606C9">
        <w:rPr>
          <w:rFonts w:asciiTheme="minorHAnsi" w:hAnsiTheme="minorHAnsi" w:cstheme="minorHAnsi"/>
        </w:rPr>
        <w:t>2014</w:t>
      </w:r>
      <w:r w:rsidR="007947CB" w:rsidRPr="003606C9">
        <w:rPr>
          <w:rFonts w:asciiTheme="minorHAnsi" w:hAnsiTheme="minorHAnsi" w:cstheme="minorHAnsi"/>
        </w:rPr>
        <w:t xml:space="preserve">, </w:t>
      </w:r>
      <w:r w:rsidR="009E6B78" w:rsidRPr="003606C9">
        <w:rPr>
          <w:rFonts w:asciiTheme="minorHAnsi" w:hAnsiTheme="minorHAnsi" w:cstheme="minorHAnsi"/>
        </w:rPr>
        <w:t>rescindido em 31.03.2017 e revigorado em 07.04.2017 pelo termo supracitado</w:t>
      </w:r>
      <w:r w:rsidR="007947CB" w:rsidRPr="003606C9">
        <w:rPr>
          <w:rFonts w:asciiTheme="minorHAnsi" w:hAnsiTheme="minorHAnsi" w:cstheme="minorHAnsi"/>
        </w:rPr>
        <w:t xml:space="preserve">, foram também prestados pelo Consórcio </w:t>
      </w:r>
      <w:r w:rsidR="009E6B78" w:rsidRPr="003606C9">
        <w:rPr>
          <w:rFonts w:asciiTheme="minorHAnsi" w:hAnsiTheme="minorHAnsi" w:cstheme="minorHAnsi"/>
        </w:rPr>
        <w:t>INFOVIA DIGITAL 2009</w:t>
      </w:r>
      <w:r w:rsidR="007947CB" w:rsidRPr="003606C9">
        <w:rPr>
          <w:rFonts w:asciiTheme="minorHAnsi" w:hAnsiTheme="minorHAnsi" w:cstheme="minorHAnsi"/>
        </w:rPr>
        <w:t xml:space="preserve">, nos termos do Contrato </w:t>
      </w:r>
      <w:r w:rsidR="009E6B78" w:rsidRPr="003606C9">
        <w:rPr>
          <w:rFonts w:asciiTheme="minorHAnsi" w:hAnsiTheme="minorHAnsi" w:cstheme="minorHAnsi"/>
        </w:rPr>
        <w:t>017</w:t>
      </w:r>
      <w:r w:rsidR="007947CB" w:rsidRPr="003606C9">
        <w:rPr>
          <w:rFonts w:asciiTheme="minorHAnsi" w:hAnsiTheme="minorHAnsi" w:cstheme="minorHAnsi"/>
        </w:rPr>
        <w:t>/</w:t>
      </w:r>
      <w:r w:rsidR="009E6B78" w:rsidRPr="003606C9">
        <w:rPr>
          <w:rFonts w:asciiTheme="minorHAnsi" w:hAnsiTheme="minorHAnsi" w:cstheme="minorHAnsi"/>
        </w:rPr>
        <w:t>2010, expirado em abril/2015</w:t>
      </w:r>
      <w:r w:rsidR="007947CB" w:rsidRPr="003606C9">
        <w:rPr>
          <w:rFonts w:asciiTheme="minorHAnsi" w:hAnsiTheme="minorHAnsi" w:cstheme="minorHAnsi"/>
        </w:rPr>
        <w:t xml:space="preserve">. </w:t>
      </w:r>
      <w:proofErr w:type="gramStart"/>
      <w:r w:rsidR="007947CB" w:rsidRPr="003606C9">
        <w:rPr>
          <w:rFonts w:asciiTheme="minorHAnsi" w:hAnsiTheme="minorHAnsi" w:cstheme="minorHAnsi"/>
        </w:rPr>
        <w:t>Questiona-se</w:t>
      </w:r>
      <w:proofErr w:type="gramEnd"/>
      <w:r w:rsidR="007947CB" w:rsidRPr="003606C9">
        <w:rPr>
          <w:rFonts w:asciiTheme="minorHAnsi" w:hAnsiTheme="minorHAnsi" w:cstheme="minorHAnsi"/>
        </w:rPr>
        <w:t>, por oportuno, a legalidade do TERMO DE SUSPENSÃO DA EFICÁCIA DA CLÁUSULA 04.1 DO ACORDO HOMOLOGADO NO PROCESSO JUDICIAL Nº 0700051-76.2016.8.02.0066, que revigora a execução do Contrato nº 086/2014 até novembro/2018.</w:t>
      </w:r>
    </w:p>
    <w:p w:rsidR="007947CB" w:rsidRPr="003606C9" w:rsidRDefault="00722492" w:rsidP="003D628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</w:rPr>
        <w:t>B</w:t>
      </w:r>
      <w:r w:rsidR="007947CB" w:rsidRPr="003606C9">
        <w:rPr>
          <w:rFonts w:asciiTheme="minorHAnsi" w:hAnsiTheme="minorHAnsi" w:cstheme="minorHAnsi"/>
          <w:b/>
        </w:rPr>
        <w:t xml:space="preserve">. DA NECESSIDADE DE INSTAURAÇÃO DE SINDICÂNCIA ADMINISTRATIVA E PROCESSO ADMINISTRATIVO DISCIPLINAR. </w:t>
      </w:r>
      <w:r w:rsidR="00144AF7" w:rsidRPr="003606C9">
        <w:rPr>
          <w:rFonts w:asciiTheme="minorHAnsi" w:hAnsiTheme="minorHAnsi" w:cstheme="minorHAnsi"/>
        </w:rPr>
        <w:t>U</w:t>
      </w:r>
      <w:r w:rsidR="007947CB" w:rsidRPr="003606C9">
        <w:rPr>
          <w:rFonts w:asciiTheme="minorHAnsi" w:hAnsiTheme="minorHAnsi" w:cstheme="minorHAnsi"/>
        </w:rPr>
        <w:t xml:space="preserve">rge necessária a instauração de sindicância administrativa para apuração de eventual responsabilidade dos agentes públicos que autorizaram a continuidade da prestação dos serviços </w:t>
      </w:r>
      <w:r w:rsidR="009E6B78" w:rsidRPr="003606C9">
        <w:rPr>
          <w:rFonts w:asciiTheme="minorHAnsi" w:hAnsiTheme="minorHAnsi" w:cstheme="minorHAnsi"/>
        </w:rPr>
        <w:t>ante a possível ausência de cobertura</w:t>
      </w:r>
      <w:r w:rsidR="007947CB" w:rsidRPr="003606C9">
        <w:rPr>
          <w:rFonts w:asciiTheme="minorHAnsi" w:hAnsiTheme="minorHAnsi" w:cstheme="minorHAnsi"/>
        </w:rPr>
        <w:t xml:space="preserve"> contratual, assim como a realização de Processo Administrativo Disciplinar, quando couber.</w:t>
      </w:r>
    </w:p>
    <w:p w:rsidR="007947CB" w:rsidRPr="003606C9" w:rsidRDefault="00722492" w:rsidP="003D628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u w:val="single"/>
        </w:rPr>
      </w:pPr>
      <w:r w:rsidRPr="003606C9">
        <w:rPr>
          <w:rFonts w:asciiTheme="minorHAnsi" w:hAnsiTheme="minorHAnsi" w:cstheme="minorHAnsi"/>
          <w:b/>
        </w:rPr>
        <w:t>C</w:t>
      </w:r>
      <w:r w:rsidR="007947CB" w:rsidRPr="003606C9">
        <w:rPr>
          <w:rFonts w:asciiTheme="minorHAnsi" w:hAnsiTheme="minorHAnsi" w:cstheme="minorHAnsi"/>
          <w:b/>
        </w:rPr>
        <w:t>.</w:t>
      </w:r>
      <w:r w:rsidR="00715C0C" w:rsidRPr="003606C9">
        <w:rPr>
          <w:rFonts w:asciiTheme="minorHAnsi" w:hAnsiTheme="minorHAnsi" w:cstheme="minorHAnsi"/>
          <w:b/>
        </w:rPr>
        <w:t xml:space="preserve"> </w:t>
      </w:r>
      <w:r w:rsidR="007947CB" w:rsidRPr="003606C9">
        <w:rPr>
          <w:rFonts w:asciiTheme="minorHAnsi" w:hAnsiTheme="minorHAnsi" w:cstheme="minorHAnsi"/>
          <w:b/>
        </w:rPr>
        <w:t xml:space="preserve">INFORMAÇÕES SOBRE OS FUNDAMENTOS FÁTICOS QUE AUTORIZARAM A </w:t>
      </w:r>
      <w:r w:rsidR="009E6B78" w:rsidRPr="003606C9">
        <w:rPr>
          <w:rFonts w:asciiTheme="minorHAnsi" w:hAnsiTheme="minorHAnsi" w:cstheme="minorHAnsi"/>
          <w:b/>
        </w:rPr>
        <w:t>RESCISÃO DO ACORDO TRANSACIONADO NOS AUTOS DO PROCESSO JUDICIAL Nº 0700051-76.2016.8.02.0066</w:t>
      </w:r>
      <w:r w:rsidR="007947CB" w:rsidRPr="003606C9">
        <w:rPr>
          <w:rFonts w:asciiTheme="minorHAnsi" w:hAnsiTheme="minorHAnsi" w:cstheme="minorHAnsi"/>
          <w:b/>
        </w:rPr>
        <w:t xml:space="preserve">. </w:t>
      </w:r>
      <w:r w:rsidR="00FA1C87" w:rsidRPr="003606C9">
        <w:rPr>
          <w:rFonts w:asciiTheme="minorHAnsi" w:hAnsiTheme="minorHAnsi" w:cstheme="minorHAnsi"/>
        </w:rPr>
        <w:t>Que sejam juntados aos autos cópia do processo administrativo, se houver, onde se deu o processamento da rescisão do acordo judicial em tela, onde restem consignadas as razões que deram causa ao deslinde, bem como informações de recursos públicos repassados ao Consórcio ALOO Telecom a título de cumprimento da avença.</w:t>
      </w:r>
      <w:r w:rsidR="009E6B78" w:rsidRPr="003606C9">
        <w:rPr>
          <w:rFonts w:asciiTheme="minorHAnsi" w:hAnsiTheme="minorHAnsi" w:cstheme="minorHAnsi"/>
        </w:rPr>
        <w:t xml:space="preserve"> </w:t>
      </w:r>
    </w:p>
    <w:p w:rsidR="00717C77" w:rsidRPr="003606C9" w:rsidRDefault="001018EC" w:rsidP="003D628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</w:rPr>
        <w:t>D</w:t>
      </w:r>
      <w:r w:rsidR="00A811DA" w:rsidRPr="003606C9">
        <w:rPr>
          <w:rFonts w:asciiTheme="minorHAnsi" w:hAnsiTheme="minorHAnsi" w:cstheme="minorHAnsi"/>
          <w:b/>
        </w:rPr>
        <w:t xml:space="preserve">. ATESTO DA EFETIVA PRESTAÇÃO DE SERVIÇOS </w:t>
      </w:r>
      <w:r w:rsidR="00A811DA" w:rsidRPr="003606C9">
        <w:rPr>
          <w:rFonts w:asciiTheme="minorHAnsi" w:hAnsiTheme="minorHAnsi" w:cstheme="minorHAnsi"/>
        </w:rPr>
        <w:t>por servidor competente para tanto.</w:t>
      </w:r>
    </w:p>
    <w:p w:rsidR="007947CB" w:rsidRPr="003606C9" w:rsidRDefault="001018EC" w:rsidP="003D628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</w:rPr>
        <w:t>E</w:t>
      </w:r>
      <w:r w:rsidR="00717C77" w:rsidRPr="003606C9">
        <w:rPr>
          <w:rFonts w:asciiTheme="minorHAnsi" w:hAnsiTheme="minorHAnsi" w:cstheme="minorHAnsi"/>
          <w:b/>
        </w:rPr>
        <w:t xml:space="preserve">. </w:t>
      </w:r>
      <w:r w:rsidR="007947CB" w:rsidRPr="003606C9">
        <w:rPr>
          <w:rFonts w:asciiTheme="minorHAnsi" w:hAnsiTheme="minorHAnsi" w:cstheme="minorHAnsi"/>
          <w:b/>
        </w:rPr>
        <w:t xml:space="preserve">DA NOTA DE EMPENHO - </w:t>
      </w:r>
      <w:r w:rsidR="007947CB" w:rsidRPr="003606C9">
        <w:rPr>
          <w:rFonts w:asciiTheme="minorHAnsi" w:hAnsiTheme="minorHAnsi" w:cstheme="minorHAnsi"/>
        </w:rPr>
        <w:t xml:space="preserve">Que o órgão apresente a emissão da Nota de Empenho e da Nota de Liquidação </w:t>
      </w:r>
      <w:r w:rsidR="00FA1C87" w:rsidRPr="003606C9">
        <w:rPr>
          <w:rFonts w:asciiTheme="minorHAnsi" w:hAnsiTheme="minorHAnsi" w:cstheme="minorHAnsi"/>
        </w:rPr>
        <w:t>correspondentes</w:t>
      </w:r>
      <w:r w:rsidR="007947CB" w:rsidRPr="003606C9">
        <w:rPr>
          <w:rFonts w:asciiTheme="minorHAnsi" w:hAnsiTheme="minorHAnsi" w:cstheme="minorHAnsi"/>
        </w:rPr>
        <w:t>.</w:t>
      </w:r>
    </w:p>
    <w:p w:rsidR="00722492" w:rsidRPr="003606C9" w:rsidRDefault="001018EC" w:rsidP="003D628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</w:rPr>
        <w:t>F</w:t>
      </w:r>
      <w:r w:rsidR="007947CB" w:rsidRPr="003606C9">
        <w:rPr>
          <w:rFonts w:asciiTheme="minorHAnsi" w:hAnsiTheme="minorHAnsi" w:cstheme="minorHAnsi"/>
          <w:b/>
        </w:rPr>
        <w:t xml:space="preserve">. DAS CERTIDÕES </w:t>
      </w:r>
      <w:r w:rsidR="007947CB" w:rsidRPr="003606C9">
        <w:rPr>
          <w:rFonts w:asciiTheme="minorHAnsi" w:hAnsiTheme="minorHAnsi" w:cstheme="minorHAnsi"/>
        </w:rPr>
        <w:t xml:space="preserve">– Que as certidões referentes à regularidade fiscal da empresa </w:t>
      </w:r>
      <w:r w:rsidR="007947CB" w:rsidRPr="003606C9">
        <w:rPr>
          <w:rFonts w:asciiTheme="minorHAnsi" w:hAnsiTheme="minorHAnsi" w:cstheme="minorHAnsi"/>
          <w:b/>
        </w:rPr>
        <w:t>sejam atualizadas</w:t>
      </w:r>
      <w:r w:rsidR="007947CB" w:rsidRPr="003606C9">
        <w:rPr>
          <w:rFonts w:asciiTheme="minorHAnsi" w:hAnsiTheme="minorHAnsi" w:cstheme="minorHAnsi"/>
        </w:rPr>
        <w:t xml:space="preserve"> quando do pagamento, sendo este ato condicionado à realização da sindicância administrativa e Processo Administrativo Disciplinar, quando couber.</w:t>
      </w:r>
    </w:p>
    <w:p w:rsidR="001018EC" w:rsidRPr="003606C9" w:rsidRDefault="001018EC" w:rsidP="003D628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  <w:b/>
        </w:rPr>
        <w:t>G</w:t>
      </w:r>
      <w:r w:rsidRPr="003606C9">
        <w:rPr>
          <w:rFonts w:asciiTheme="minorHAnsi" w:hAnsiTheme="minorHAnsi" w:cstheme="minorHAnsi"/>
        </w:rPr>
        <w:t>.</w:t>
      </w:r>
      <w:r w:rsidR="00AB56F4" w:rsidRPr="003606C9">
        <w:rPr>
          <w:rFonts w:asciiTheme="minorHAnsi" w:hAnsiTheme="minorHAnsi" w:cstheme="minorHAnsi"/>
          <w:b/>
        </w:rPr>
        <w:t xml:space="preserve"> </w:t>
      </w:r>
      <w:r w:rsidR="00AE6CBB" w:rsidRPr="003606C9">
        <w:rPr>
          <w:rFonts w:asciiTheme="minorHAnsi" w:hAnsiTheme="minorHAnsi" w:cstheme="minorHAnsi"/>
          <w:b/>
        </w:rPr>
        <w:t>CUMPRIMENTO DAS RECOMENDAÇÕES APRESENTADAS PELA PGE/AL</w:t>
      </w:r>
      <w:r w:rsidR="00AE6CBB" w:rsidRPr="003606C9">
        <w:rPr>
          <w:rFonts w:asciiTheme="minorHAnsi" w:hAnsiTheme="minorHAnsi" w:cstheme="minorHAnsi"/>
        </w:rPr>
        <w:t xml:space="preserve"> </w:t>
      </w:r>
      <w:r w:rsidR="00AB56F4" w:rsidRPr="003606C9">
        <w:rPr>
          <w:rFonts w:asciiTheme="minorHAnsi" w:hAnsiTheme="minorHAnsi" w:cstheme="minorHAnsi"/>
        </w:rPr>
        <w:t>–</w:t>
      </w:r>
      <w:r w:rsidR="00AE6CBB" w:rsidRPr="003606C9">
        <w:rPr>
          <w:rFonts w:asciiTheme="minorHAnsi" w:hAnsiTheme="minorHAnsi" w:cstheme="minorHAnsi"/>
          <w:b/>
        </w:rPr>
        <w:t xml:space="preserve"> </w:t>
      </w:r>
      <w:r w:rsidR="00AB56F4" w:rsidRPr="003606C9">
        <w:rPr>
          <w:rFonts w:asciiTheme="minorHAnsi" w:hAnsiTheme="minorHAnsi" w:cstheme="minorHAnsi"/>
        </w:rPr>
        <w:t>Que se faça</w:t>
      </w:r>
      <w:r w:rsidR="00AE6CBB" w:rsidRPr="003606C9">
        <w:rPr>
          <w:rFonts w:asciiTheme="minorHAnsi" w:hAnsiTheme="minorHAnsi" w:cstheme="minorHAnsi"/>
        </w:rPr>
        <w:t xml:space="preserve"> o cumprimento das recomendações contidas na Nota Técnica exarada no Despacho PGE-PLIC-CD nº 2590/2017 e/ou a demonstração d</w:t>
      </w:r>
      <w:r w:rsidR="00AB56F4" w:rsidRPr="003606C9">
        <w:rPr>
          <w:rFonts w:asciiTheme="minorHAnsi" w:hAnsiTheme="minorHAnsi" w:cstheme="minorHAnsi"/>
        </w:rPr>
        <w:t xml:space="preserve">o </w:t>
      </w:r>
      <w:r w:rsidR="00AE6CBB" w:rsidRPr="003606C9">
        <w:rPr>
          <w:rFonts w:asciiTheme="minorHAnsi" w:hAnsiTheme="minorHAnsi" w:cstheme="minorHAnsi"/>
        </w:rPr>
        <w:t>cumprimento das mesmas.</w:t>
      </w:r>
    </w:p>
    <w:p w:rsidR="00304BA3" w:rsidRDefault="00304BA3" w:rsidP="00115E28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304BA3" w:rsidRDefault="00304BA3" w:rsidP="00115E28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304BA3" w:rsidRDefault="00304BA3" w:rsidP="00115E28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350DF" w:rsidRPr="003606C9" w:rsidRDefault="00C513CE" w:rsidP="00115E28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En</w:t>
      </w:r>
      <w:r w:rsidR="00F350DF" w:rsidRPr="003606C9">
        <w:rPr>
          <w:rFonts w:asciiTheme="minorHAnsi" w:hAnsiTheme="minorHAnsi" w:cstheme="minorHAnsi"/>
        </w:rPr>
        <w:t>caminhem-se os autos ao gabinete da Controladora Geral do Estado para conhecimento da análise apresentada e providências, sugerindo a remessa dos autos à PGE/AL, para manifestação jurídica sobre os aspectos processuais apontados processuais apontados na alínea “</w:t>
      </w:r>
      <w:r w:rsidR="003606C9" w:rsidRPr="003606C9">
        <w:rPr>
          <w:rFonts w:asciiTheme="minorHAnsi" w:hAnsiTheme="minorHAnsi" w:cstheme="minorHAnsi"/>
          <w:b/>
        </w:rPr>
        <w:t>A</w:t>
      </w:r>
      <w:r w:rsidR="00F350DF" w:rsidRPr="003606C9">
        <w:rPr>
          <w:rFonts w:asciiTheme="minorHAnsi" w:hAnsiTheme="minorHAnsi" w:cstheme="minorHAnsi"/>
        </w:rPr>
        <w:t xml:space="preserve">”. Em ato contínuo, que sejam devolvidos os autos ao Órgão de origem, para a solução das pendências processuais apontada nas alíneas </w:t>
      </w:r>
      <w:r w:rsidR="00F350DF" w:rsidRPr="003606C9">
        <w:rPr>
          <w:rFonts w:asciiTheme="minorHAnsi" w:hAnsiTheme="minorHAnsi" w:cstheme="minorHAnsi"/>
          <w:b/>
        </w:rPr>
        <w:t>“</w:t>
      </w:r>
      <w:r w:rsidR="008302AA" w:rsidRPr="003606C9">
        <w:rPr>
          <w:rFonts w:asciiTheme="minorHAnsi" w:hAnsiTheme="minorHAnsi" w:cstheme="minorHAnsi"/>
          <w:b/>
        </w:rPr>
        <w:t>B</w:t>
      </w:r>
      <w:r w:rsidR="00F350DF" w:rsidRPr="003606C9">
        <w:rPr>
          <w:rFonts w:asciiTheme="minorHAnsi" w:hAnsiTheme="minorHAnsi" w:cstheme="minorHAnsi"/>
          <w:b/>
        </w:rPr>
        <w:t>”, “</w:t>
      </w:r>
      <w:r w:rsidR="008302AA" w:rsidRPr="003606C9">
        <w:rPr>
          <w:rFonts w:asciiTheme="minorHAnsi" w:hAnsiTheme="minorHAnsi" w:cstheme="minorHAnsi"/>
          <w:b/>
        </w:rPr>
        <w:t>C</w:t>
      </w:r>
      <w:r w:rsidR="00F350DF" w:rsidRPr="003606C9">
        <w:rPr>
          <w:rFonts w:asciiTheme="minorHAnsi" w:hAnsiTheme="minorHAnsi" w:cstheme="minorHAnsi"/>
          <w:b/>
        </w:rPr>
        <w:t>”, “</w:t>
      </w:r>
      <w:r w:rsidR="008302AA" w:rsidRPr="003606C9">
        <w:rPr>
          <w:rFonts w:asciiTheme="minorHAnsi" w:hAnsiTheme="minorHAnsi" w:cstheme="minorHAnsi"/>
          <w:b/>
        </w:rPr>
        <w:t>D</w:t>
      </w:r>
      <w:r w:rsidR="00F350DF" w:rsidRPr="003606C9">
        <w:rPr>
          <w:rFonts w:asciiTheme="minorHAnsi" w:hAnsiTheme="minorHAnsi" w:cstheme="minorHAnsi"/>
          <w:b/>
        </w:rPr>
        <w:t>”, “</w:t>
      </w:r>
      <w:r w:rsidR="008302AA" w:rsidRPr="003606C9">
        <w:rPr>
          <w:rFonts w:asciiTheme="minorHAnsi" w:hAnsiTheme="minorHAnsi" w:cstheme="minorHAnsi"/>
          <w:b/>
        </w:rPr>
        <w:t>E</w:t>
      </w:r>
      <w:r w:rsidR="00F350DF" w:rsidRPr="003606C9">
        <w:rPr>
          <w:rFonts w:asciiTheme="minorHAnsi" w:hAnsiTheme="minorHAnsi" w:cstheme="minorHAnsi"/>
          <w:b/>
        </w:rPr>
        <w:t>”, “</w:t>
      </w:r>
      <w:r w:rsidR="008302AA" w:rsidRPr="003606C9">
        <w:rPr>
          <w:rFonts w:asciiTheme="minorHAnsi" w:hAnsiTheme="minorHAnsi" w:cstheme="minorHAnsi"/>
          <w:b/>
        </w:rPr>
        <w:t>F</w:t>
      </w:r>
      <w:r w:rsidR="00F350DF" w:rsidRPr="003606C9">
        <w:rPr>
          <w:rFonts w:asciiTheme="minorHAnsi" w:hAnsiTheme="minorHAnsi" w:cstheme="minorHAnsi"/>
          <w:b/>
        </w:rPr>
        <w:t>” e “</w:t>
      </w:r>
      <w:r w:rsidR="008302AA" w:rsidRPr="003606C9">
        <w:rPr>
          <w:rFonts w:asciiTheme="minorHAnsi" w:hAnsiTheme="minorHAnsi" w:cstheme="minorHAnsi"/>
          <w:b/>
        </w:rPr>
        <w:t>G</w:t>
      </w:r>
      <w:r w:rsidR="00F350DF" w:rsidRPr="003606C9">
        <w:rPr>
          <w:rFonts w:asciiTheme="minorHAnsi" w:hAnsiTheme="minorHAnsi" w:cstheme="minorHAnsi"/>
          <w:b/>
        </w:rPr>
        <w:t>”</w:t>
      </w:r>
      <w:r w:rsidR="00B66A9D" w:rsidRPr="003606C9">
        <w:rPr>
          <w:rFonts w:asciiTheme="minorHAnsi" w:hAnsiTheme="minorHAnsi" w:cstheme="minorHAnsi"/>
        </w:rPr>
        <w:t>.</w:t>
      </w:r>
    </w:p>
    <w:p w:rsidR="00AB56F4" w:rsidRPr="003606C9" w:rsidRDefault="00AB56F4" w:rsidP="00115E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15E28">
        <w:rPr>
          <w:rFonts w:asciiTheme="minorHAnsi" w:hAnsiTheme="minorHAnsi" w:cstheme="minorHAnsi"/>
        </w:rPr>
        <w:t xml:space="preserve">Em ato contínuo, que a autarquia promova o reconhecimento da dívida à empresa </w:t>
      </w:r>
      <w:r w:rsidR="00117AE7" w:rsidRPr="00115E28">
        <w:rPr>
          <w:rFonts w:asciiTheme="minorHAnsi" w:hAnsiTheme="minorHAnsi" w:cstheme="minorHAnsi"/>
          <w:b/>
        </w:rPr>
        <w:t>FSF Tecnologia Ltda.</w:t>
      </w:r>
      <w:r w:rsidRPr="00115E28">
        <w:rPr>
          <w:rFonts w:asciiTheme="minorHAnsi" w:hAnsiTheme="minorHAnsi" w:cstheme="minorHAnsi"/>
          <w:b/>
        </w:rPr>
        <w:t xml:space="preserve"> (CNPJ </w:t>
      </w:r>
      <w:r w:rsidR="00117AE7" w:rsidRPr="00115E28">
        <w:rPr>
          <w:rFonts w:asciiTheme="minorHAnsi" w:hAnsiTheme="minorHAnsi" w:cstheme="minorHAnsi"/>
          <w:b/>
        </w:rPr>
        <w:t>05.680.391/0001-56</w:t>
      </w:r>
      <w:r w:rsidRPr="00115E28">
        <w:rPr>
          <w:rFonts w:asciiTheme="minorHAnsi" w:hAnsiTheme="minorHAnsi" w:cstheme="minorHAnsi"/>
          <w:b/>
        </w:rPr>
        <w:t>)</w:t>
      </w:r>
      <w:r w:rsidRPr="00115E28">
        <w:rPr>
          <w:rFonts w:asciiTheme="minorHAnsi" w:hAnsiTheme="minorHAnsi" w:cstheme="minorHAnsi"/>
        </w:rPr>
        <w:t>, mediante publicação do ato, conforme art. 48, § 3º do referido decreto.</w:t>
      </w:r>
    </w:p>
    <w:p w:rsidR="00AB56F4" w:rsidRPr="003606C9" w:rsidRDefault="00AB56F4" w:rsidP="003D628B">
      <w:pPr>
        <w:tabs>
          <w:tab w:val="left" w:pos="3402"/>
        </w:tabs>
        <w:spacing w:after="0" w:line="360" w:lineRule="auto"/>
        <w:ind w:firstLine="567"/>
        <w:jc w:val="both"/>
        <w:rPr>
          <w:rFonts w:asciiTheme="minorHAnsi" w:hAnsiTheme="minorHAnsi" w:cstheme="minorHAnsi"/>
          <w:bCs/>
        </w:rPr>
      </w:pPr>
    </w:p>
    <w:p w:rsidR="00034265" w:rsidRPr="003606C9" w:rsidRDefault="00034265" w:rsidP="00115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606C9">
        <w:rPr>
          <w:rFonts w:asciiTheme="minorHAnsi" w:hAnsiTheme="minorHAnsi" w:cstheme="minorHAnsi"/>
          <w:bCs/>
        </w:rPr>
        <w:t xml:space="preserve">Maceió, </w:t>
      </w:r>
      <w:r w:rsidR="003606C9" w:rsidRPr="003606C9">
        <w:rPr>
          <w:rFonts w:asciiTheme="minorHAnsi" w:hAnsiTheme="minorHAnsi" w:cstheme="minorHAnsi"/>
          <w:bCs/>
        </w:rPr>
        <w:t>07</w:t>
      </w:r>
      <w:r w:rsidRPr="003606C9">
        <w:rPr>
          <w:rFonts w:asciiTheme="minorHAnsi" w:hAnsiTheme="minorHAnsi" w:cstheme="minorHAnsi"/>
          <w:bCs/>
        </w:rPr>
        <w:t xml:space="preserve"> de </w:t>
      </w:r>
      <w:r w:rsidR="003606C9" w:rsidRPr="003606C9">
        <w:rPr>
          <w:rFonts w:asciiTheme="minorHAnsi" w:hAnsiTheme="minorHAnsi" w:cstheme="minorHAnsi"/>
          <w:bCs/>
        </w:rPr>
        <w:t>novembro</w:t>
      </w:r>
      <w:r w:rsidR="003D628B" w:rsidRPr="003606C9">
        <w:rPr>
          <w:rFonts w:asciiTheme="minorHAnsi" w:hAnsiTheme="minorHAnsi" w:cstheme="minorHAnsi"/>
          <w:bCs/>
        </w:rPr>
        <w:t xml:space="preserve"> </w:t>
      </w:r>
      <w:r w:rsidRPr="003606C9">
        <w:rPr>
          <w:rFonts w:asciiTheme="minorHAnsi" w:hAnsiTheme="minorHAnsi" w:cstheme="minorHAnsi"/>
          <w:bCs/>
        </w:rPr>
        <w:t>de 2017.</w:t>
      </w:r>
    </w:p>
    <w:p w:rsidR="008764EF" w:rsidRPr="003606C9" w:rsidRDefault="008764EF" w:rsidP="003D62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034265" w:rsidRPr="003606C9" w:rsidRDefault="00034265" w:rsidP="003D628B">
      <w:pPr>
        <w:pStyle w:val="PargrafodaLista"/>
        <w:spacing w:before="0" w:after="0" w:line="240" w:lineRule="auto"/>
        <w:ind w:left="0"/>
        <w:jc w:val="center"/>
        <w:rPr>
          <w:rFonts w:asciiTheme="minorHAnsi" w:hAnsiTheme="minorHAnsi" w:cstheme="minorHAnsi"/>
          <w:lang w:eastAsia="ar-SA"/>
        </w:rPr>
      </w:pPr>
      <w:r w:rsidRPr="003606C9">
        <w:rPr>
          <w:rFonts w:asciiTheme="minorHAnsi" w:hAnsiTheme="minorHAnsi" w:cstheme="minorHAnsi"/>
          <w:lang w:eastAsia="ar-SA"/>
        </w:rPr>
        <w:t>Lilian Maria Nunes Silva</w:t>
      </w:r>
    </w:p>
    <w:p w:rsidR="00034265" w:rsidRPr="003606C9" w:rsidRDefault="00034265" w:rsidP="003D628B">
      <w:pPr>
        <w:pStyle w:val="PargrafodaLista"/>
        <w:spacing w:before="0" w:after="0" w:line="240" w:lineRule="auto"/>
        <w:ind w:left="0"/>
        <w:jc w:val="center"/>
        <w:rPr>
          <w:rFonts w:asciiTheme="minorHAnsi" w:hAnsiTheme="minorHAnsi" w:cstheme="minorHAnsi"/>
          <w:b/>
        </w:rPr>
      </w:pPr>
      <w:r w:rsidRPr="003606C9">
        <w:rPr>
          <w:rFonts w:asciiTheme="minorHAnsi" w:hAnsiTheme="minorHAnsi" w:cstheme="minorHAnsi"/>
          <w:b/>
        </w:rPr>
        <w:t>Assessor de Controle Interno/ Matrícula nº 62.868-4</w:t>
      </w:r>
    </w:p>
    <w:p w:rsidR="00034265" w:rsidRPr="003606C9" w:rsidRDefault="00034265" w:rsidP="003D628B">
      <w:pPr>
        <w:pStyle w:val="PargrafodaLista"/>
        <w:spacing w:before="0" w:after="0" w:line="240" w:lineRule="auto"/>
        <w:ind w:left="0"/>
        <w:jc w:val="center"/>
        <w:rPr>
          <w:rFonts w:asciiTheme="minorHAnsi" w:hAnsiTheme="minorHAnsi" w:cstheme="minorHAnsi"/>
          <w:b/>
        </w:rPr>
      </w:pPr>
    </w:p>
    <w:p w:rsidR="00034265" w:rsidRPr="003606C9" w:rsidRDefault="00034265" w:rsidP="003D628B">
      <w:pPr>
        <w:pStyle w:val="PargrafodaLista"/>
        <w:tabs>
          <w:tab w:val="left" w:pos="283"/>
        </w:tabs>
        <w:spacing w:before="0" w:after="0" w:line="240" w:lineRule="auto"/>
        <w:ind w:left="0"/>
        <w:jc w:val="left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De acordo:</w:t>
      </w:r>
    </w:p>
    <w:p w:rsidR="003D628B" w:rsidRPr="003606C9" w:rsidRDefault="003D628B" w:rsidP="003D628B">
      <w:pPr>
        <w:pStyle w:val="PargrafodaLista"/>
        <w:tabs>
          <w:tab w:val="left" w:pos="283"/>
        </w:tabs>
        <w:spacing w:before="0" w:after="0" w:line="240" w:lineRule="auto"/>
        <w:ind w:left="0"/>
        <w:jc w:val="center"/>
        <w:rPr>
          <w:rFonts w:asciiTheme="minorHAnsi" w:hAnsiTheme="minorHAnsi" w:cstheme="minorHAnsi"/>
        </w:rPr>
      </w:pPr>
    </w:p>
    <w:p w:rsidR="00034265" w:rsidRPr="003606C9" w:rsidRDefault="00034265" w:rsidP="003D628B">
      <w:pPr>
        <w:pStyle w:val="PargrafodaLista"/>
        <w:tabs>
          <w:tab w:val="left" w:pos="0"/>
        </w:tabs>
        <w:spacing w:before="0" w:after="0" w:line="240" w:lineRule="auto"/>
        <w:ind w:left="0"/>
        <w:jc w:val="center"/>
        <w:rPr>
          <w:rFonts w:asciiTheme="minorHAnsi" w:hAnsiTheme="minorHAnsi" w:cstheme="minorHAnsi"/>
        </w:rPr>
      </w:pPr>
      <w:r w:rsidRPr="003606C9">
        <w:rPr>
          <w:rFonts w:asciiTheme="minorHAnsi" w:hAnsiTheme="minorHAnsi" w:cstheme="minorHAnsi"/>
        </w:rPr>
        <w:t>Adriana Andrade Araújo</w:t>
      </w:r>
    </w:p>
    <w:p w:rsidR="00034265" w:rsidRPr="003606C9" w:rsidRDefault="00034265" w:rsidP="003D628B">
      <w:pPr>
        <w:pStyle w:val="PargrafodaLista"/>
        <w:tabs>
          <w:tab w:val="left" w:pos="0"/>
        </w:tabs>
        <w:spacing w:before="0" w:after="0" w:line="240" w:lineRule="auto"/>
        <w:ind w:left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606C9">
        <w:rPr>
          <w:rFonts w:asciiTheme="minorHAnsi" w:hAnsiTheme="minorHAnsi" w:cstheme="minorHAnsi"/>
          <w:b/>
        </w:rPr>
        <w:t>Superintendente de Auditagem - Matrícula n° 113-9</w:t>
      </w:r>
      <w:r w:rsidR="00AF4114" w:rsidRPr="003606C9">
        <w:rPr>
          <w:rFonts w:asciiTheme="minorHAnsi" w:hAnsiTheme="minorHAnsi" w:cstheme="minorHAnsi"/>
        </w:rPr>
        <w:t xml:space="preserve"> </w:t>
      </w:r>
    </w:p>
    <w:sectPr w:rsidR="00034265" w:rsidRPr="003606C9" w:rsidSect="003D628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B5E" w:rsidRDefault="005A4B5E" w:rsidP="003068B9">
      <w:pPr>
        <w:spacing w:after="0" w:line="240" w:lineRule="auto"/>
      </w:pPr>
      <w:r>
        <w:separator/>
      </w:r>
    </w:p>
  </w:endnote>
  <w:endnote w:type="continuationSeparator" w:id="1">
    <w:p w:rsidR="005A4B5E" w:rsidRDefault="005A4B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B5E" w:rsidRDefault="005A4B5E" w:rsidP="003068B9">
      <w:pPr>
        <w:spacing w:after="0" w:line="240" w:lineRule="auto"/>
      </w:pPr>
      <w:r>
        <w:separator/>
      </w:r>
    </w:p>
  </w:footnote>
  <w:footnote w:type="continuationSeparator" w:id="1">
    <w:p w:rsidR="005A4B5E" w:rsidRDefault="005A4B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E28" w:rsidRDefault="00F948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115E28" w:rsidRPr="003068B9" w:rsidRDefault="00115E2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15E28" w:rsidRPr="0098367C" w:rsidRDefault="00115E2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15E2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B2638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18EC"/>
    <w:rsid w:val="00106350"/>
    <w:rsid w:val="001126DB"/>
    <w:rsid w:val="00115E28"/>
    <w:rsid w:val="00117AE7"/>
    <w:rsid w:val="00121644"/>
    <w:rsid w:val="00122402"/>
    <w:rsid w:val="00122F96"/>
    <w:rsid w:val="00126DAF"/>
    <w:rsid w:val="00130318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D3764"/>
    <w:rsid w:val="001E04E6"/>
    <w:rsid w:val="001E0BFF"/>
    <w:rsid w:val="001E5E64"/>
    <w:rsid w:val="001F0FC6"/>
    <w:rsid w:val="001F1AF7"/>
    <w:rsid w:val="001F275C"/>
    <w:rsid w:val="00200920"/>
    <w:rsid w:val="00203251"/>
    <w:rsid w:val="00203ACF"/>
    <w:rsid w:val="00211512"/>
    <w:rsid w:val="002125F9"/>
    <w:rsid w:val="00215AB3"/>
    <w:rsid w:val="002170BB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3191"/>
    <w:rsid w:val="00273937"/>
    <w:rsid w:val="00276B82"/>
    <w:rsid w:val="002774B8"/>
    <w:rsid w:val="00283F19"/>
    <w:rsid w:val="002868B5"/>
    <w:rsid w:val="00286AA8"/>
    <w:rsid w:val="00287AEA"/>
    <w:rsid w:val="00296284"/>
    <w:rsid w:val="002976B7"/>
    <w:rsid w:val="002A7A87"/>
    <w:rsid w:val="002B29BB"/>
    <w:rsid w:val="002B328B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4BA3"/>
    <w:rsid w:val="003067DF"/>
    <w:rsid w:val="003068B9"/>
    <w:rsid w:val="00307A74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606C9"/>
    <w:rsid w:val="003608B1"/>
    <w:rsid w:val="00370499"/>
    <w:rsid w:val="00371D1D"/>
    <w:rsid w:val="003721F1"/>
    <w:rsid w:val="003725C1"/>
    <w:rsid w:val="00373B4F"/>
    <w:rsid w:val="00374B7C"/>
    <w:rsid w:val="00375372"/>
    <w:rsid w:val="00380E5C"/>
    <w:rsid w:val="0038290C"/>
    <w:rsid w:val="0038737C"/>
    <w:rsid w:val="0039318F"/>
    <w:rsid w:val="00397941"/>
    <w:rsid w:val="003A7A7A"/>
    <w:rsid w:val="003B2650"/>
    <w:rsid w:val="003B4DE3"/>
    <w:rsid w:val="003B617A"/>
    <w:rsid w:val="003C67EF"/>
    <w:rsid w:val="003D031A"/>
    <w:rsid w:val="003D0B72"/>
    <w:rsid w:val="003D2DF6"/>
    <w:rsid w:val="003D3F39"/>
    <w:rsid w:val="003D6263"/>
    <w:rsid w:val="003D628B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CC0"/>
    <w:rsid w:val="00441E6D"/>
    <w:rsid w:val="00443699"/>
    <w:rsid w:val="00450B9D"/>
    <w:rsid w:val="00467843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4B5E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4FCE"/>
    <w:rsid w:val="006F0D68"/>
    <w:rsid w:val="006F138C"/>
    <w:rsid w:val="006F511E"/>
    <w:rsid w:val="00700176"/>
    <w:rsid w:val="007021DB"/>
    <w:rsid w:val="00711F91"/>
    <w:rsid w:val="00715B1E"/>
    <w:rsid w:val="00715C0C"/>
    <w:rsid w:val="00717C77"/>
    <w:rsid w:val="00722492"/>
    <w:rsid w:val="007225CB"/>
    <w:rsid w:val="0072495F"/>
    <w:rsid w:val="0072602B"/>
    <w:rsid w:val="0072711D"/>
    <w:rsid w:val="00733DFE"/>
    <w:rsid w:val="00735F62"/>
    <w:rsid w:val="007411F2"/>
    <w:rsid w:val="007466B2"/>
    <w:rsid w:val="007542BF"/>
    <w:rsid w:val="00763011"/>
    <w:rsid w:val="0076342A"/>
    <w:rsid w:val="00770376"/>
    <w:rsid w:val="0077226F"/>
    <w:rsid w:val="00776447"/>
    <w:rsid w:val="00776B71"/>
    <w:rsid w:val="007827F6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5495"/>
    <w:rsid w:val="007D3308"/>
    <w:rsid w:val="007D3F05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2084C"/>
    <w:rsid w:val="00827326"/>
    <w:rsid w:val="00827545"/>
    <w:rsid w:val="008302AA"/>
    <w:rsid w:val="00842351"/>
    <w:rsid w:val="008537C3"/>
    <w:rsid w:val="00857B87"/>
    <w:rsid w:val="00860E1F"/>
    <w:rsid w:val="008623E9"/>
    <w:rsid w:val="00874A81"/>
    <w:rsid w:val="00874DCA"/>
    <w:rsid w:val="008764EF"/>
    <w:rsid w:val="00876B98"/>
    <w:rsid w:val="00883E01"/>
    <w:rsid w:val="0088451F"/>
    <w:rsid w:val="00890B8F"/>
    <w:rsid w:val="0089222C"/>
    <w:rsid w:val="00892E06"/>
    <w:rsid w:val="00895F0D"/>
    <w:rsid w:val="008A2170"/>
    <w:rsid w:val="008A58B8"/>
    <w:rsid w:val="008A7908"/>
    <w:rsid w:val="008B65AC"/>
    <w:rsid w:val="008C0085"/>
    <w:rsid w:val="008C2FA4"/>
    <w:rsid w:val="008C3A77"/>
    <w:rsid w:val="008C42B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2283"/>
    <w:rsid w:val="00954B90"/>
    <w:rsid w:val="00957545"/>
    <w:rsid w:val="00960CB5"/>
    <w:rsid w:val="00961DB8"/>
    <w:rsid w:val="009629C8"/>
    <w:rsid w:val="0096410A"/>
    <w:rsid w:val="009677C2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5B14"/>
    <w:rsid w:val="009F5D11"/>
    <w:rsid w:val="009F71A6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72B8"/>
    <w:rsid w:val="00A901A6"/>
    <w:rsid w:val="00A904C6"/>
    <w:rsid w:val="00A91E95"/>
    <w:rsid w:val="00A92B18"/>
    <w:rsid w:val="00A92CAA"/>
    <w:rsid w:val="00A94FF0"/>
    <w:rsid w:val="00AA3F7C"/>
    <w:rsid w:val="00AA5828"/>
    <w:rsid w:val="00AA747C"/>
    <w:rsid w:val="00AA7F35"/>
    <w:rsid w:val="00AB0403"/>
    <w:rsid w:val="00AB1E8B"/>
    <w:rsid w:val="00AB4BF4"/>
    <w:rsid w:val="00AB56F4"/>
    <w:rsid w:val="00AC5E41"/>
    <w:rsid w:val="00AD1569"/>
    <w:rsid w:val="00AD2DBD"/>
    <w:rsid w:val="00AD397C"/>
    <w:rsid w:val="00AE2C99"/>
    <w:rsid w:val="00AE6A4E"/>
    <w:rsid w:val="00AE6CBB"/>
    <w:rsid w:val="00AF4114"/>
    <w:rsid w:val="00AF4AC9"/>
    <w:rsid w:val="00B06E91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5F05"/>
    <w:rsid w:val="00C85959"/>
    <w:rsid w:val="00C90DF7"/>
    <w:rsid w:val="00CA0C96"/>
    <w:rsid w:val="00CA1816"/>
    <w:rsid w:val="00CA37FD"/>
    <w:rsid w:val="00CA4D16"/>
    <w:rsid w:val="00CA5719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30760"/>
    <w:rsid w:val="00D4337B"/>
    <w:rsid w:val="00D46C3C"/>
    <w:rsid w:val="00D47F68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CBE"/>
    <w:rsid w:val="00DD7FA4"/>
    <w:rsid w:val="00DE4762"/>
    <w:rsid w:val="00DE72A7"/>
    <w:rsid w:val="00DF2C96"/>
    <w:rsid w:val="00DF50D8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BC4"/>
    <w:rsid w:val="00E43B44"/>
    <w:rsid w:val="00E473A6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EEC"/>
    <w:rsid w:val="00F819C1"/>
    <w:rsid w:val="00F82306"/>
    <w:rsid w:val="00F82541"/>
    <w:rsid w:val="00F82779"/>
    <w:rsid w:val="00F93B5A"/>
    <w:rsid w:val="00F9457F"/>
    <w:rsid w:val="00F948EF"/>
    <w:rsid w:val="00F95854"/>
    <w:rsid w:val="00FA0A94"/>
    <w:rsid w:val="00FA1C87"/>
    <w:rsid w:val="00FA1DB9"/>
    <w:rsid w:val="00FA45FA"/>
    <w:rsid w:val="00FA7FB3"/>
    <w:rsid w:val="00FB1949"/>
    <w:rsid w:val="00FB2725"/>
    <w:rsid w:val="00FC7CF5"/>
    <w:rsid w:val="00FD390B"/>
    <w:rsid w:val="00FD70D1"/>
    <w:rsid w:val="00FE23AB"/>
    <w:rsid w:val="00FE5725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8D9A2-385B-4AD4-9692-CE25B25A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3108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2017-11-08T14:35:00Z</cp:lastPrinted>
  <dcterms:created xsi:type="dcterms:W3CDTF">2017-11-08T14:52:00Z</dcterms:created>
  <dcterms:modified xsi:type="dcterms:W3CDTF">2017-11-08T14:52:00Z</dcterms:modified>
</cp:coreProperties>
</file>