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n°: </w:t>
      </w:r>
      <w:r w:rsidR="008B3211">
        <w:rPr>
          <w:rFonts w:ascii="Arial" w:hAnsi="Arial" w:cs="Arial"/>
          <w:sz w:val="24"/>
          <w:szCs w:val="24"/>
        </w:rPr>
        <w:t>1104 000650/2017</w:t>
      </w:r>
      <w:r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Controladoria Geral do Estado de Alagoas – CGE/AL.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</w:rPr>
        <w:t>Ouvidoria.</w:t>
      </w:r>
    </w:p>
    <w:p w:rsidR="004511DA" w:rsidRDefault="004511DA" w:rsidP="004511DA">
      <w:pPr>
        <w:tabs>
          <w:tab w:val="left" w:pos="9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B3211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Tratam os autos de </w:t>
      </w:r>
      <w:r w:rsidR="00A24922">
        <w:rPr>
          <w:rFonts w:ascii="Arial" w:eastAsia="Arial" w:hAnsi="Arial" w:cs="Arial"/>
          <w:sz w:val="24"/>
          <w:szCs w:val="24"/>
        </w:rPr>
        <w:t>reclamação</w:t>
      </w:r>
      <w:r>
        <w:rPr>
          <w:rFonts w:ascii="Arial" w:eastAsia="Arial" w:hAnsi="Arial" w:cs="Arial"/>
          <w:sz w:val="24"/>
          <w:szCs w:val="24"/>
        </w:rPr>
        <w:t xml:space="preserve"> feita no </w:t>
      </w:r>
      <w:r>
        <w:rPr>
          <w:rFonts w:ascii="Arial" w:eastAsia="Arial" w:hAnsi="Arial" w:cs="Arial"/>
          <w:i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 xml:space="preserve"> desta Controladoria Geral do Estado de Alagoas – CGE/AL referente </w:t>
      </w:r>
      <w:r w:rsidR="008B3211">
        <w:rPr>
          <w:rFonts w:ascii="Arial" w:eastAsia="Arial" w:hAnsi="Arial" w:cs="Arial"/>
          <w:sz w:val="24"/>
          <w:szCs w:val="24"/>
        </w:rPr>
        <w:t>à morosidade no andamento do Processo nº 1800 10777/2008, fls. 02.</w:t>
      </w:r>
    </w:p>
    <w:p w:rsidR="004511DA" w:rsidRPr="008B3211" w:rsidRDefault="004511DA" w:rsidP="008B321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211">
        <w:rPr>
          <w:rFonts w:ascii="Arial" w:hAnsi="Arial" w:cs="Arial"/>
          <w:sz w:val="24"/>
          <w:szCs w:val="24"/>
        </w:rPr>
        <w:t xml:space="preserve">Os autos foram </w:t>
      </w:r>
      <w:r w:rsidR="008B3211" w:rsidRPr="008B3211">
        <w:rPr>
          <w:rFonts w:ascii="Arial" w:hAnsi="Arial" w:cs="Arial"/>
          <w:sz w:val="24"/>
          <w:szCs w:val="24"/>
        </w:rPr>
        <w:t xml:space="preserve">à Secretaria de Estado do Planejamento, Gestão e Patrimônio </w:t>
      </w:r>
      <w:r w:rsidR="008B3211">
        <w:rPr>
          <w:rFonts w:ascii="Arial" w:hAnsi="Arial" w:cs="Arial"/>
          <w:sz w:val="24"/>
          <w:szCs w:val="24"/>
        </w:rPr>
        <w:t xml:space="preserve">– SEPLAG </w:t>
      </w:r>
      <w:r>
        <w:rPr>
          <w:rFonts w:ascii="Arial" w:hAnsi="Arial" w:cs="Arial"/>
          <w:sz w:val="24"/>
          <w:szCs w:val="24"/>
        </w:rPr>
        <w:t>para averig</w:t>
      </w:r>
      <w:r w:rsidR="00A24922">
        <w:rPr>
          <w:rFonts w:ascii="Arial" w:hAnsi="Arial" w:cs="Arial"/>
          <w:sz w:val="24"/>
          <w:szCs w:val="24"/>
        </w:rPr>
        <w:t xml:space="preserve">uação da situação posta, </w:t>
      </w:r>
      <w:r w:rsidR="008B3211">
        <w:rPr>
          <w:rFonts w:ascii="Arial" w:hAnsi="Arial" w:cs="Arial"/>
          <w:sz w:val="24"/>
          <w:szCs w:val="24"/>
        </w:rPr>
        <w:t>fls. 21</w:t>
      </w:r>
      <w:r>
        <w:rPr>
          <w:rFonts w:ascii="Arial" w:hAnsi="Arial" w:cs="Arial"/>
          <w:sz w:val="24"/>
          <w:szCs w:val="24"/>
        </w:rPr>
        <w:t>.</w:t>
      </w:r>
    </w:p>
    <w:p w:rsidR="008B3211" w:rsidRPr="008B3211" w:rsidRDefault="004511DA" w:rsidP="008B321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3211">
        <w:rPr>
          <w:rFonts w:ascii="Arial" w:hAnsi="Arial" w:cs="Arial"/>
          <w:sz w:val="24"/>
          <w:szCs w:val="24"/>
        </w:rPr>
        <w:t>Em atenção a presente manifestação</w:t>
      </w:r>
      <w:r w:rsidR="00387C52" w:rsidRPr="008B3211">
        <w:rPr>
          <w:rFonts w:ascii="Arial" w:hAnsi="Arial" w:cs="Arial"/>
          <w:sz w:val="24"/>
          <w:szCs w:val="24"/>
        </w:rPr>
        <w:t xml:space="preserve"> </w:t>
      </w:r>
      <w:r w:rsidR="008B3211">
        <w:rPr>
          <w:rFonts w:ascii="Arial" w:hAnsi="Arial" w:cs="Arial"/>
          <w:sz w:val="24"/>
          <w:szCs w:val="24"/>
        </w:rPr>
        <w:t>a G</w:t>
      </w:r>
      <w:r w:rsidR="008B3211" w:rsidRPr="008B3211">
        <w:rPr>
          <w:rFonts w:ascii="Arial" w:hAnsi="Arial" w:cs="Arial"/>
          <w:sz w:val="24"/>
          <w:szCs w:val="24"/>
        </w:rPr>
        <w:t xml:space="preserve">erência </w:t>
      </w:r>
      <w:r w:rsidR="008B3211">
        <w:rPr>
          <w:rFonts w:ascii="Arial" w:hAnsi="Arial" w:cs="Arial"/>
          <w:sz w:val="24"/>
          <w:szCs w:val="24"/>
        </w:rPr>
        <w:t>de Análise e Instrução Processual da Folha de Pagamento – GAIF da SEPLAG</w:t>
      </w:r>
      <w:r w:rsidR="008B3211" w:rsidRPr="008B3211">
        <w:rPr>
          <w:rFonts w:ascii="Arial" w:hAnsi="Arial" w:cs="Arial"/>
          <w:sz w:val="24"/>
          <w:szCs w:val="24"/>
        </w:rPr>
        <w:t xml:space="preserve"> </w:t>
      </w:r>
      <w:r w:rsidR="00A24922" w:rsidRPr="008B3211">
        <w:rPr>
          <w:rFonts w:ascii="Arial" w:hAnsi="Arial" w:cs="Arial"/>
          <w:sz w:val="24"/>
          <w:szCs w:val="24"/>
        </w:rPr>
        <w:t>informou</w:t>
      </w:r>
      <w:r w:rsidR="008B3211">
        <w:rPr>
          <w:rFonts w:ascii="Arial" w:hAnsi="Arial" w:cs="Arial"/>
          <w:sz w:val="24"/>
          <w:szCs w:val="24"/>
        </w:rPr>
        <w:t xml:space="preserve"> </w:t>
      </w:r>
      <w:r w:rsidR="008B3211" w:rsidRPr="008B3211">
        <w:rPr>
          <w:rFonts w:ascii="Arial" w:hAnsi="Arial" w:cs="Arial"/>
          <w:sz w:val="24"/>
          <w:szCs w:val="24"/>
        </w:rPr>
        <w:t>que o</w:t>
      </w:r>
      <w:r w:rsidR="008B3211">
        <w:rPr>
          <w:rFonts w:ascii="Arial" w:hAnsi="Arial" w:cs="Arial"/>
          <w:sz w:val="24"/>
          <w:szCs w:val="24"/>
        </w:rPr>
        <w:t xml:space="preserve"> processo foi recebido em 07/12/2017 e encontra-se em análise, fls. 23.</w:t>
      </w:r>
    </w:p>
    <w:p w:rsidR="00133629" w:rsidRPr="00133629" w:rsidRDefault="001F4092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3629">
        <w:rPr>
          <w:rFonts w:ascii="Arial" w:hAnsi="Arial" w:cs="Arial"/>
          <w:sz w:val="24"/>
          <w:szCs w:val="24"/>
        </w:rPr>
        <w:t>Registre-se que e</w:t>
      </w:r>
      <w:r w:rsidR="004511DA" w:rsidRPr="00133629">
        <w:rPr>
          <w:rFonts w:ascii="Arial" w:hAnsi="Arial" w:cs="Arial"/>
          <w:sz w:val="24"/>
          <w:szCs w:val="24"/>
        </w:rPr>
        <w:t xml:space="preserve">sta Ouvidoria </w:t>
      </w:r>
      <w:r w:rsidR="00133629" w:rsidRPr="00133629">
        <w:rPr>
          <w:rFonts w:ascii="Arial" w:hAnsi="Arial" w:cs="Arial"/>
          <w:sz w:val="24"/>
          <w:szCs w:val="24"/>
        </w:rPr>
        <w:t>enviou</w:t>
      </w:r>
      <w:r w:rsidR="008B3211">
        <w:rPr>
          <w:rFonts w:ascii="Arial" w:hAnsi="Arial" w:cs="Arial"/>
          <w:sz w:val="24"/>
          <w:szCs w:val="24"/>
        </w:rPr>
        <w:t xml:space="preserve"> ao manifestante à</w:t>
      </w:r>
      <w:r w:rsidR="003E1C0B" w:rsidRPr="00133629">
        <w:rPr>
          <w:rFonts w:ascii="Arial" w:hAnsi="Arial" w:cs="Arial"/>
          <w:sz w:val="24"/>
          <w:szCs w:val="24"/>
        </w:rPr>
        <w:t>s informações encaminhadas pelo órgão</w:t>
      </w:r>
      <w:r w:rsidR="008B3211"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4511DA" w:rsidRDefault="00D72FE6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D72FE6">
        <w:rPr>
          <w:rFonts w:ascii="Calibri" w:hAnsi="Calibri"/>
          <w:sz w:val="22"/>
          <w:szCs w:val="22"/>
          <w:lang w:eastAsia="en-US"/>
        </w:rPr>
        <w:pict>
          <v:oval id="_x0000_s2050" style="position:absolute;left:0;text-align:left;margin-left:440pt;margin-top:54.1pt;width:20.4pt;height:17pt;z-index:251658240" stroked="f"/>
        </w:pict>
      </w:r>
      <w:r w:rsidR="004511DA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4511DA">
        <w:rPr>
          <w:rFonts w:ascii="Arial" w:hAnsi="Arial" w:cs="Arial"/>
          <w:bCs/>
          <w:color w:val="000000"/>
          <w:sz w:val="24"/>
          <w:szCs w:val="24"/>
        </w:rPr>
        <w:t>,</w:t>
      </w:r>
      <w:r w:rsidR="004511DA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4511DA" w:rsidRDefault="004511DA" w:rsidP="004511DA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Maceió, </w:t>
      </w:r>
      <w:r w:rsidR="008B3211">
        <w:rPr>
          <w:rFonts w:ascii="Arial" w:hAnsi="Arial" w:cs="Arial"/>
          <w:sz w:val="24"/>
          <w:szCs w:val="24"/>
        </w:rPr>
        <w:t>14</w:t>
      </w:r>
      <w:r w:rsidR="00387C52">
        <w:rPr>
          <w:rFonts w:ascii="Arial" w:hAnsi="Arial" w:cs="Arial"/>
          <w:sz w:val="24"/>
          <w:szCs w:val="24"/>
        </w:rPr>
        <w:t xml:space="preserve"> de junho</w:t>
      </w:r>
      <w:r>
        <w:rPr>
          <w:rFonts w:ascii="Arial" w:hAnsi="Arial" w:cs="Arial"/>
          <w:sz w:val="24"/>
          <w:szCs w:val="24"/>
        </w:rPr>
        <w:t xml:space="preserve"> de 2018.</w:t>
      </w: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Vanessa Cristina dos Reis Cleto Leal</w:t>
      </w: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 Assessora de Controle Interno - Matrícula nº 123-6.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F76" w:rsidRDefault="00FE5F76" w:rsidP="008D24FE">
      <w:r>
        <w:separator/>
      </w:r>
    </w:p>
  </w:endnote>
  <w:endnote w:type="continuationSeparator" w:id="1">
    <w:p w:rsidR="00FE5F76" w:rsidRDefault="00FE5F76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F76" w:rsidRDefault="00FE5F76" w:rsidP="008D24FE">
      <w:r>
        <w:separator/>
      </w:r>
    </w:p>
  </w:footnote>
  <w:footnote w:type="continuationSeparator" w:id="1">
    <w:p w:rsidR="00FE5F76" w:rsidRDefault="00FE5F76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B2336"/>
    <w:rsid w:val="000C52E0"/>
    <w:rsid w:val="00121E15"/>
    <w:rsid w:val="00133629"/>
    <w:rsid w:val="001F4092"/>
    <w:rsid w:val="002223DA"/>
    <w:rsid w:val="00272196"/>
    <w:rsid w:val="002B169D"/>
    <w:rsid w:val="002E1002"/>
    <w:rsid w:val="00383684"/>
    <w:rsid w:val="00387C52"/>
    <w:rsid w:val="003B0B0D"/>
    <w:rsid w:val="003E1C0B"/>
    <w:rsid w:val="003F6782"/>
    <w:rsid w:val="004465E0"/>
    <w:rsid w:val="004511DA"/>
    <w:rsid w:val="004D5C03"/>
    <w:rsid w:val="00500977"/>
    <w:rsid w:val="00510990"/>
    <w:rsid w:val="00521756"/>
    <w:rsid w:val="00522E0C"/>
    <w:rsid w:val="00555420"/>
    <w:rsid w:val="005A320A"/>
    <w:rsid w:val="005E1973"/>
    <w:rsid w:val="00616B7A"/>
    <w:rsid w:val="00620863"/>
    <w:rsid w:val="00630186"/>
    <w:rsid w:val="006909FC"/>
    <w:rsid w:val="0077129A"/>
    <w:rsid w:val="00885808"/>
    <w:rsid w:val="008A603E"/>
    <w:rsid w:val="008B3211"/>
    <w:rsid w:val="008D24FE"/>
    <w:rsid w:val="008F2176"/>
    <w:rsid w:val="00931B6F"/>
    <w:rsid w:val="00956BAF"/>
    <w:rsid w:val="009629A4"/>
    <w:rsid w:val="009A2361"/>
    <w:rsid w:val="009D59E2"/>
    <w:rsid w:val="00A24922"/>
    <w:rsid w:val="00B00B22"/>
    <w:rsid w:val="00B95DCB"/>
    <w:rsid w:val="00BA3A79"/>
    <w:rsid w:val="00C3187D"/>
    <w:rsid w:val="00C5536B"/>
    <w:rsid w:val="00C814C3"/>
    <w:rsid w:val="00CA0A5B"/>
    <w:rsid w:val="00CA305A"/>
    <w:rsid w:val="00CE6243"/>
    <w:rsid w:val="00D72FE6"/>
    <w:rsid w:val="00D8644A"/>
    <w:rsid w:val="00E25EA5"/>
    <w:rsid w:val="00E53EE6"/>
    <w:rsid w:val="00E632B8"/>
    <w:rsid w:val="00EE6D15"/>
    <w:rsid w:val="00F35D3C"/>
    <w:rsid w:val="00F50C3C"/>
    <w:rsid w:val="00FA7D25"/>
    <w:rsid w:val="00FE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5</cp:revision>
  <cp:lastPrinted>2018-06-13T19:27:00Z</cp:lastPrinted>
  <dcterms:created xsi:type="dcterms:W3CDTF">2018-06-12T17:48:00Z</dcterms:created>
  <dcterms:modified xsi:type="dcterms:W3CDTF">2018-06-13T19:27:00Z</dcterms:modified>
</cp:coreProperties>
</file>