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0332A">
        <w:rPr>
          <w:rFonts w:asciiTheme="minorHAnsi" w:hAnsiTheme="minorHAnsi" w:cstheme="minorHAnsi"/>
          <w:bCs/>
          <w:sz w:val="20"/>
          <w:szCs w:val="20"/>
        </w:rPr>
        <w:t>1206-6891</w:t>
      </w:r>
      <w:r w:rsidR="00AA65AA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0332A">
        <w:rPr>
          <w:rFonts w:asciiTheme="minorHAnsi" w:hAnsiTheme="minorHAnsi" w:cstheme="minorHAnsi"/>
          <w:bCs/>
          <w:sz w:val="20"/>
          <w:szCs w:val="20"/>
        </w:rPr>
        <w:t>Rubens Antônio Chagas de Oliveira</w:t>
      </w:r>
      <w:r w:rsidR="001812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805B92">
        <w:rPr>
          <w:rFonts w:asciiTheme="minorHAnsi" w:hAnsiTheme="minorHAnsi" w:cstheme="minorHAnsi"/>
          <w:b/>
          <w:sz w:val="20"/>
          <w:szCs w:val="20"/>
        </w:rPr>
        <w:t>1206-6891</w:t>
      </w:r>
      <w:r w:rsidR="00CA329B">
        <w:rPr>
          <w:rFonts w:asciiTheme="minorHAnsi" w:hAnsiTheme="minorHAnsi" w:cstheme="minorHAnsi"/>
          <w:b/>
          <w:sz w:val="20"/>
          <w:szCs w:val="20"/>
        </w:rPr>
        <w:t>/2016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05B92">
        <w:rPr>
          <w:rFonts w:asciiTheme="minorHAnsi" w:hAnsiTheme="minorHAnsi" w:cstheme="minorHAnsi"/>
          <w:sz w:val="20"/>
          <w:szCs w:val="20"/>
        </w:rPr>
        <w:t>27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sz w:val="20"/>
          <w:szCs w:val="20"/>
        </w:rPr>
        <w:t>(v</w:t>
      </w:r>
      <w:r w:rsidR="00805B92">
        <w:rPr>
          <w:rFonts w:asciiTheme="minorHAnsi" w:hAnsiTheme="minorHAnsi" w:cstheme="minorHAnsi"/>
          <w:sz w:val="20"/>
          <w:szCs w:val="20"/>
        </w:rPr>
        <w:t>inte e sete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0C18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5B92">
        <w:rPr>
          <w:rFonts w:asciiTheme="minorHAnsi" w:hAnsiTheme="minorHAnsi" w:cstheme="minorHAnsi"/>
          <w:b/>
          <w:sz w:val="20"/>
          <w:szCs w:val="20"/>
        </w:rPr>
        <w:t xml:space="preserve">Rubens Antônio Chagas de Oliveira – Cb PM – Matrícula nº 120239-1, Edmilson Figueredo dos Santos Junior – CB PM –  Matrícula nº 120534-0, Jairo Nogueira Freire – Cb PM – Matrícula nº 35022-2 </w:t>
      </w:r>
      <w:r w:rsidR="000C183F">
        <w:rPr>
          <w:rFonts w:asciiTheme="minorHAnsi" w:hAnsiTheme="minorHAnsi" w:cstheme="minorHAnsi"/>
          <w:b/>
          <w:sz w:val="20"/>
          <w:szCs w:val="20"/>
        </w:rPr>
        <w:t>,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805B92">
        <w:rPr>
          <w:rFonts w:asciiTheme="minorHAnsi" w:hAnsiTheme="minorHAnsi" w:cstheme="minorHAnsi"/>
          <w:sz w:val="20"/>
          <w:szCs w:val="20"/>
        </w:rPr>
        <w:t xml:space="preserve"> 6</w:t>
      </w:r>
      <w:r w:rsidR="00B00160">
        <w:rPr>
          <w:rFonts w:asciiTheme="minorHAnsi" w:hAnsiTheme="minorHAnsi" w:cstheme="minorHAnsi"/>
          <w:sz w:val="20"/>
          <w:szCs w:val="20"/>
        </w:rPr>
        <w:t xml:space="preserve">00,00 </w:t>
      </w:r>
      <w:r w:rsidR="000C183F">
        <w:rPr>
          <w:rFonts w:asciiTheme="minorHAnsi" w:hAnsiTheme="minorHAnsi" w:cstheme="minorHAnsi"/>
          <w:sz w:val="20"/>
          <w:szCs w:val="20"/>
        </w:rPr>
        <w:t>(</w:t>
      </w:r>
      <w:r w:rsidR="00805B92">
        <w:rPr>
          <w:rFonts w:asciiTheme="minorHAnsi" w:hAnsiTheme="minorHAnsi" w:cstheme="minorHAnsi"/>
          <w:sz w:val="20"/>
          <w:szCs w:val="20"/>
        </w:rPr>
        <w:t>seiscentos</w:t>
      </w:r>
      <w:r w:rsidR="000C183F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805B92">
        <w:rPr>
          <w:rFonts w:asciiTheme="minorHAnsi" w:hAnsiTheme="minorHAnsi" w:cstheme="minorHAnsi"/>
          <w:bCs/>
          <w:sz w:val="20"/>
          <w:szCs w:val="20"/>
        </w:rPr>
        <w:t>1206-6891</w:t>
      </w:r>
      <w:r w:rsidR="00250D57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47E4D">
        <w:rPr>
          <w:rFonts w:asciiTheme="minorHAnsi" w:hAnsiTheme="minorHAnsi" w:cstheme="minorHAnsi"/>
          <w:sz w:val="20"/>
          <w:szCs w:val="20"/>
        </w:rPr>
        <w:t>27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A73E5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73E56">
        <w:rPr>
          <w:rFonts w:asciiTheme="minorHAnsi" w:hAnsiTheme="minorHAnsi" w:cstheme="minorHAnsi"/>
          <w:sz w:val="20"/>
          <w:szCs w:val="20"/>
        </w:rPr>
        <w:t>2.1.</w:t>
      </w:r>
      <w:r w:rsidR="00934338" w:rsidRPr="00A73E5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A73E56">
        <w:rPr>
          <w:rFonts w:asciiTheme="minorHAnsi" w:hAnsiTheme="minorHAnsi" w:cstheme="minorHAnsi"/>
          <w:sz w:val="20"/>
          <w:szCs w:val="20"/>
        </w:rPr>
        <w:t>C</w:t>
      </w:r>
      <w:r w:rsidR="00874A81" w:rsidRPr="00A73E56">
        <w:rPr>
          <w:rFonts w:asciiTheme="minorHAnsi" w:hAnsiTheme="minorHAnsi" w:cstheme="minorHAnsi"/>
          <w:sz w:val="20"/>
          <w:szCs w:val="20"/>
        </w:rPr>
        <w:t>onsta</w:t>
      </w:r>
      <w:r w:rsidR="00004DD7" w:rsidRPr="00A73E56">
        <w:rPr>
          <w:rFonts w:asciiTheme="minorHAnsi" w:hAnsiTheme="minorHAnsi" w:cstheme="minorHAnsi"/>
          <w:sz w:val="20"/>
          <w:szCs w:val="20"/>
        </w:rPr>
        <w:t>ta</w:t>
      </w:r>
      <w:r w:rsidR="00666540" w:rsidRPr="00A73E56">
        <w:rPr>
          <w:rFonts w:asciiTheme="minorHAnsi" w:hAnsiTheme="minorHAnsi" w:cstheme="minorHAnsi"/>
          <w:sz w:val="20"/>
          <w:szCs w:val="20"/>
        </w:rPr>
        <w:t>-se</w:t>
      </w:r>
      <w:r w:rsidR="00004DD7" w:rsidRPr="00A73E5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A73E56">
        <w:rPr>
          <w:rFonts w:asciiTheme="minorHAnsi" w:hAnsiTheme="minorHAnsi" w:cstheme="minorHAnsi"/>
          <w:sz w:val="20"/>
          <w:szCs w:val="20"/>
        </w:rPr>
        <w:t>o R</w:t>
      </w:r>
      <w:r w:rsidR="00803620" w:rsidRPr="00A73E56">
        <w:rPr>
          <w:rFonts w:asciiTheme="minorHAnsi" w:hAnsiTheme="minorHAnsi" w:cstheme="minorHAnsi"/>
          <w:sz w:val="20"/>
          <w:szCs w:val="20"/>
        </w:rPr>
        <w:t>equeriment</w:t>
      </w:r>
      <w:r w:rsidR="00647E4D">
        <w:rPr>
          <w:rFonts w:asciiTheme="minorHAnsi" w:hAnsiTheme="minorHAnsi" w:cstheme="minorHAnsi"/>
          <w:sz w:val="20"/>
          <w:szCs w:val="20"/>
        </w:rPr>
        <w:t>o S/N – 11º BPM</w:t>
      </w:r>
      <w:r w:rsidR="00AD0802" w:rsidRPr="00A73E56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A73E56">
        <w:rPr>
          <w:rFonts w:asciiTheme="minorHAnsi" w:hAnsiTheme="minorHAnsi" w:cstheme="minorHAnsi"/>
          <w:sz w:val="20"/>
          <w:szCs w:val="20"/>
        </w:rPr>
        <w:t>da lavra do</w:t>
      </w:r>
      <w:r w:rsidR="00647E4D">
        <w:rPr>
          <w:rFonts w:asciiTheme="minorHAnsi" w:hAnsiTheme="minorHAnsi" w:cstheme="minorHAnsi"/>
          <w:sz w:val="20"/>
          <w:szCs w:val="20"/>
        </w:rPr>
        <w:t xml:space="preserve"> Comandante do 11º BPM</w:t>
      </w:r>
      <w:r w:rsidR="00C5528B" w:rsidRPr="00A73E56">
        <w:rPr>
          <w:rFonts w:asciiTheme="minorHAnsi" w:hAnsiTheme="minorHAnsi" w:cstheme="minorHAnsi"/>
          <w:sz w:val="20"/>
          <w:szCs w:val="20"/>
        </w:rPr>
        <w:t>,</w:t>
      </w:r>
      <w:r w:rsidR="00803620" w:rsidRPr="00A73E56">
        <w:rPr>
          <w:rFonts w:asciiTheme="minorHAnsi" w:hAnsiTheme="minorHAnsi" w:cstheme="minorHAnsi"/>
          <w:sz w:val="20"/>
          <w:szCs w:val="20"/>
        </w:rPr>
        <w:t xml:space="preserve"> </w:t>
      </w:r>
      <w:r w:rsidR="00647E4D">
        <w:rPr>
          <w:rFonts w:asciiTheme="minorHAnsi" w:hAnsiTheme="minorHAnsi" w:cstheme="minorHAnsi"/>
          <w:sz w:val="20"/>
          <w:szCs w:val="20"/>
        </w:rPr>
        <w:t>Ten. Cel</w:t>
      </w:r>
      <w:r w:rsidR="00A73E56" w:rsidRPr="00A73E56">
        <w:rPr>
          <w:rFonts w:asciiTheme="minorHAnsi" w:hAnsiTheme="minorHAnsi" w:cstheme="minorHAnsi"/>
          <w:sz w:val="20"/>
          <w:szCs w:val="20"/>
        </w:rPr>
        <w:t xml:space="preserve"> </w:t>
      </w:r>
      <w:r w:rsidR="00647E4D">
        <w:rPr>
          <w:rFonts w:asciiTheme="minorHAnsi" w:hAnsiTheme="minorHAnsi" w:cstheme="minorHAnsi"/>
          <w:sz w:val="20"/>
          <w:szCs w:val="20"/>
        </w:rPr>
        <w:t>PM Joanilson Sampaio Costa Júnior</w:t>
      </w:r>
      <w:r w:rsidR="00803620" w:rsidRPr="00A73E56">
        <w:rPr>
          <w:rFonts w:asciiTheme="minorHAnsi" w:hAnsiTheme="minorHAnsi" w:cstheme="minorHAnsi"/>
          <w:sz w:val="20"/>
          <w:szCs w:val="20"/>
        </w:rPr>
        <w:t>,</w:t>
      </w:r>
      <w:r w:rsidR="00C5528B" w:rsidRPr="00A73E5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A73E5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A73E56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647E4D">
        <w:rPr>
          <w:rFonts w:asciiTheme="minorHAnsi" w:hAnsiTheme="minorHAnsi" w:cstheme="minorHAnsi"/>
          <w:sz w:val="20"/>
          <w:szCs w:val="20"/>
        </w:rPr>
        <w:t>/03</w:t>
      </w:r>
      <w:r w:rsidR="00411437" w:rsidRPr="00A73E56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526DD3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26DD3">
        <w:rPr>
          <w:rFonts w:asciiTheme="minorHAnsi" w:hAnsiTheme="minorHAnsi" w:cstheme="minorHAnsi"/>
          <w:sz w:val="20"/>
          <w:szCs w:val="20"/>
        </w:rPr>
        <w:t>2.2</w:t>
      </w:r>
      <w:r w:rsidR="00F2046C" w:rsidRPr="00526DD3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526DD3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526DD3">
        <w:rPr>
          <w:rFonts w:asciiTheme="minorHAnsi" w:hAnsiTheme="minorHAnsi" w:cstheme="minorHAnsi"/>
          <w:sz w:val="20"/>
          <w:szCs w:val="20"/>
        </w:rPr>
        <w:t>:</w:t>
      </w:r>
      <w:r w:rsidR="00D06755" w:rsidRPr="00526DD3">
        <w:rPr>
          <w:rFonts w:asciiTheme="minorHAnsi" w:hAnsiTheme="minorHAnsi" w:cstheme="minorHAnsi"/>
          <w:sz w:val="20"/>
          <w:szCs w:val="20"/>
        </w:rPr>
        <w:t xml:space="preserve"> </w:t>
      </w:r>
      <w:r w:rsidR="00501D9F" w:rsidRPr="00526DD3">
        <w:rPr>
          <w:rFonts w:asciiTheme="minorHAnsi" w:hAnsiTheme="minorHAnsi" w:cstheme="minorHAnsi"/>
          <w:sz w:val="20"/>
          <w:szCs w:val="20"/>
        </w:rPr>
        <w:t xml:space="preserve">um revólver, marca </w:t>
      </w:r>
      <w:r w:rsidR="00526DD3" w:rsidRPr="00526DD3">
        <w:rPr>
          <w:rFonts w:asciiTheme="minorHAnsi" w:hAnsiTheme="minorHAnsi" w:cstheme="minorHAnsi"/>
          <w:sz w:val="20"/>
          <w:szCs w:val="20"/>
        </w:rPr>
        <w:t xml:space="preserve">ruger, calibre 357 magnun de uso restrito </w:t>
      </w:r>
      <w:r w:rsidR="00564404" w:rsidRPr="00526DD3">
        <w:rPr>
          <w:rFonts w:asciiTheme="minorHAnsi" w:hAnsiTheme="minorHAnsi" w:cstheme="minorHAnsi"/>
          <w:sz w:val="20"/>
          <w:szCs w:val="20"/>
        </w:rPr>
        <w:t xml:space="preserve">(fls. </w:t>
      </w:r>
      <w:r w:rsidR="00526DD3" w:rsidRPr="00526DD3">
        <w:rPr>
          <w:rFonts w:asciiTheme="minorHAnsi" w:hAnsiTheme="minorHAnsi" w:cstheme="minorHAnsi"/>
          <w:sz w:val="20"/>
          <w:szCs w:val="20"/>
        </w:rPr>
        <w:t>10</w:t>
      </w:r>
      <w:r w:rsidR="00D06755" w:rsidRPr="00526DD3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2A755C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755C">
        <w:rPr>
          <w:rFonts w:asciiTheme="minorHAnsi" w:hAnsiTheme="minorHAnsi" w:cstheme="minorHAnsi"/>
          <w:sz w:val="20"/>
          <w:szCs w:val="20"/>
        </w:rPr>
        <w:t>2.3</w:t>
      </w:r>
      <w:r w:rsidR="004B2FF5" w:rsidRPr="002A755C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2A755C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2A755C" w:rsidRPr="002A755C">
        <w:rPr>
          <w:rFonts w:asciiTheme="minorHAnsi" w:hAnsiTheme="minorHAnsi" w:cstheme="minorHAnsi"/>
          <w:sz w:val="20"/>
          <w:szCs w:val="20"/>
        </w:rPr>
        <w:t>auto de prisão em flagrante de: José Wellygton Fideles Gomes</w:t>
      </w:r>
      <w:r w:rsidR="002A755C">
        <w:rPr>
          <w:rFonts w:asciiTheme="minorHAnsi" w:hAnsiTheme="minorHAnsi" w:cstheme="minorHAnsi"/>
          <w:sz w:val="20"/>
          <w:szCs w:val="20"/>
        </w:rPr>
        <w:t xml:space="preserve"> (fls. 04)</w:t>
      </w:r>
      <w:r w:rsidR="004B2FF5" w:rsidRPr="002A755C">
        <w:rPr>
          <w:rFonts w:asciiTheme="minorHAnsi" w:hAnsiTheme="minorHAnsi" w:cstheme="minorHAnsi"/>
          <w:sz w:val="20"/>
          <w:szCs w:val="20"/>
        </w:rPr>
        <w:t>.</w:t>
      </w:r>
    </w:p>
    <w:p w:rsidR="009E1D2C" w:rsidRPr="007D4497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D4497">
        <w:rPr>
          <w:rFonts w:asciiTheme="minorHAnsi" w:hAnsiTheme="minorHAnsi" w:cstheme="minorHAnsi"/>
          <w:sz w:val="20"/>
          <w:szCs w:val="20"/>
        </w:rPr>
        <w:t>2.4</w:t>
      </w:r>
      <w:r w:rsidR="009E1D2C" w:rsidRPr="007D4497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7D4497">
        <w:rPr>
          <w:rFonts w:asciiTheme="minorHAnsi" w:hAnsiTheme="minorHAnsi" w:cstheme="minorHAnsi"/>
          <w:sz w:val="20"/>
          <w:szCs w:val="20"/>
        </w:rPr>
        <w:t>s</w:t>
      </w:r>
      <w:r w:rsidR="009B51DC" w:rsidRPr="007D4497">
        <w:rPr>
          <w:rFonts w:asciiTheme="minorHAnsi" w:hAnsiTheme="minorHAnsi" w:cstheme="minorHAnsi"/>
          <w:sz w:val="20"/>
          <w:szCs w:val="20"/>
        </w:rPr>
        <w:t xml:space="preserve"> militare</w:t>
      </w:r>
      <w:r w:rsidR="007D4497" w:rsidRPr="007D4497">
        <w:rPr>
          <w:rFonts w:asciiTheme="minorHAnsi" w:hAnsiTheme="minorHAnsi" w:cstheme="minorHAnsi"/>
          <w:sz w:val="20"/>
          <w:szCs w:val="20"/>
        </w:rPr>
        <w:t>s (fls. 11/13</w:t>
      </w:r>
      <w:r w:rsidR="009E1D2C" w:rsidRPr="007D4497">
        <w:rPr>
          <w:rFonts w:asciiTheme="minorHAnsi" w:hAnsiTheme="minorHAnsi" w:cstheme="minorHAnsi"/>
          <w:sz w:val="20"/>
          <w:szCs w:val="20"/>
        </w:rPr>
        <w:t>)</w:t>
      </w:r>
      <w:r w:rsidR="00F05378" w:rsidRPr="007D4497">
        <w:rPr>
          <w:rFonts w:asciiTheme="minorHAnsi" w:hAnsiTheme="minorHAnsi" w:cstheme="minorHAnsi"/>
          <w:sz w:val="20"/>
          <w:szCs w:val="20"/>
        </w:rPr>
        <w:t>.</w:t>
      </w:r>
    </w:p>
    <w:p w:rsidR="00F05378" w:rsidRPr="002F1CC8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F1CC8">
        <w:rPr>
          <w:rFonts w:asciiTheme="minorHAnsi" w:hAnsiTheme="minorHAnsi" w:cstheme="minorHAnsi"/>
          <w:sz w:val="20"/>
          <w:szCs w:val="20"/>
        </w:rPr>
        <w:t>2.5</w:t>
      </w:r>
      <w:r w:rsidR="0063367F" w:rsidRPr="002F1CC8">
        <w:rPr>
          <w:rFonts w:asciiTheme="minorHAnsi" w:hAnsiTheme="minorHAnsi" w:cstheme="minorHAnsi"/>
          <w:sz w:val="20"/>
          <w:szCs w:val="20"/>
        </w:rPr>
        <w:t>. Obse</w:t>
      </w:r>
      <w:r w:rsidR="00BA3F76" w:rsidRPr="002F1CC8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2F1CC8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2F1CC8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2F1CC8">
        <w:rPr>
          <w:rFonts w:asciiTheme="minorHAnsi" w:hAnsiTheme="minorHAnsi" w:cstheme="minorHAnsi"/>
          <w:sz w:val="20"/>
          <w:szCs w:val="20"/>
        </w:rPr>
        <w:t>lotados,</w:t>
      </w:r>
      <w:r w:rsidR="00BA3F76" w:rsidRPr="002F1CC8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2F1CC8">
        <w:rPr>
          <w:rFonts w:asciiTheme="minorHAnsi" w:hAnsiTheme="minorHAnsi" w:cstheme="minorHAnsi"/>
          <w:sz w:val="20"/>
          <w:szCs w:val="20"/>
        </w:rPr>
        <w:t xml:space="preserve"> </w:t>
      </w:r>
      <w:r w:rsidR="002F1CC8" w:rsidRPr="002F1CC8">
        <w:rPr>
          <w:rFonts w:asciiTheme="minorHAnsi" w:hAnsiTheme="minorHAnsi" w:cstheme="minorHAnsi"/>
          <w:sz w:val="20"/>
          <w:szCs w:val="20"/>
        </w:rPr>
        <w:t>(fls.14</w:t>
      </w:r>
      <w:r w:rsidR="0063367F" w:rsidRPr="002F1CC8">
        <w:rPr>
          <w:rFonts w:asciiTheme="minorHAnsi" w:hAnsiTheme="minorHAnsi" w:cstheme="minorHAnsi"/>
          <w:sz w:val="20"/>
          <w:szCs w:val="20"/>
        </w:rPr>
        <w:t>)</w:t>
      </w:r>
      <w:r w:rsidR="00DD73DD" w:rsidRPr="002F1CC8">
        <w:rPr>
          <w:rFonts w:asciiTheme="minorHAnsi" w:hAnsiTheme="minorHAnsi" w:cstheme="minorHAnsi"/>
          <w:sz w:val="20"/>
          <w:szCs w:val="20"/>
        </w:rPr>
        <w:t>.</w:t>
      </w:r>
    </w:p>
    <w:p w:rsidR="00DD73DD" w:rsidRPr="002F1CC8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F1CC8">
        <w:rPr>
          <w:rFonts w:asciiTheme="minorHAnsi" w:hAnsiTheme="minorHAnsi" w:cstheme="minorHAnsi"/>
          <w:sz w:val="20"/>
          <w:szCs w:val="20"/>
        </w:rPr>
        <w:t>2</w:t>
      </w:r>
      <w:r w:rsidR="003F6108" w:rsidRPr="002F1CC8">
        <w:rPr>
          <w:rFonts w:asciiTheme="minorHAnsi" w:hAnsiTheme="minorHAnsi" w:cstheme="minorHAnsi"/>
          <w:sz w:val="20"/>
          <w:szCs w:val="20"/>
        </w:rPr>
        <w:t>.6</w:t>
      </w:r>
      <w:r w:rsidR="00853FCD" w:rsidRPr="002F1CC8">
        <w:rPr>
          <w:rFonts w:asciiTheme="minorHAnsi" w:hAnsiTheme="minorHAnsi" w:cstheme="minorHAnsi"/>
          <w:sz w:val="20"/>
          <w:szCs w:val="20"/>
        </w:rPr>
        <w:t xml:space="preserve">. </w:t>
      </w:r>
      <w:r w:rsidR="002F1CC8" w:rsidRPr="002F1CC8">
        <w:rPr>
          <w:rFonts w:asciiTheme="minorHAnsi" w:hAnsiTheme="minorHAnsi" w:cstheme="minorHAnsi"/>
          <w:sz w:val="20"/>
          <w:szCs w:val="20"/>
        </w:rPr>
        <w:t>Constata-se Despacho nº 105</w:t>
      </w:r>
      <w:r w:rsidR="00D11AD3" w:rsidRPr="002F1CC8">
        <w:rPr>
          <w:rFonts w:asciiTheme="minorHAnsi" w:hAnsiTheme="minorHAnsi" w:cstheme="minorHAnsi"/>
          <w:sz w:val="20"/>
          <w:szCs w:val="20"/>
        </w:rPr>
        <w:t>0</w:t>
      </w:r>
      <w:r w:rsidR="00035904" w:rsidRPr="002F1CC8">
        <w:rPr>
          <w:rFonts w:asciiTheme="minorHAnsi" w:hAnsiTheme="minorHAnsi" w:cstheme="minorHAnsi"/>
          <w:sz w:val="20"/>
          <w:szCs w:val="20"/>
        </w:rPr>
        <w:t>/2016</w:t>
      </w:r>
      <w:r w:rsidRPr="002F1CC8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2F1CC8">
        <w:rPr>
          <w:rFonts w:asciiTheme="minorHAnsi" w:hAnsiTheme="minorHAnsi" w:cstheme="minorHAnsi"/>
          <w:sz w:val="20"/>
          <w:szCs w:val="20"/>
        </w:rPr>
        <w:t>/ASS</w:t>
      </w:r>
      <w:r w:rsidRPr="002F1CC8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2F1CC8" w:rsidRPr="002F1CC8">
        <w:rPr>
          <w:rFonts w:asciiTheme="minorHAnsi" w:hAnsiTheme="minorHAnsi" w:cstheme="minorHAnsi"/>
          <w:sz w:val="20"/>
          <w:szCs w:val="20"/>
        </w:rPr>
        <w:t>ção devida aos militares (fls.15</w:t>
      </w:r>
      <w:r w:rsidRPr="002F1CC8">
        <w:rPr>
          <w:rFonts w:asciiTheme="minorHAnsi" w:hAnsiTheme="minorHAnsi" w:cstheme="minorHAnsi"/>
          <w:sz w:val="20"/>
          <w:szCs w:val="20"/>
        </w:rPr>
        <w:t>)</w:t>
      </w:r>
      <w:r w:rsidR="00E17BC4" w:rsidRPr="002F1CC8">
        <w:rPr>
          <w:rFonts w:asciiTheme="minorHAnsi" w:hAnsiTheme="minorHAnsi" w:cstheme="minorHAnsi"/>
          <w:sz w:val="20"/>
          <w:szCs w:val="20"/>
        </w:rPr>
        <w:t>.</w:t>
      </w:r>
    </w:p>
    <w:p w:rsidR="004A2CAB" w:rsidRPr="002F1CC8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2F1CC8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2F1CC8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2F1CC8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2F1CC8">
        <w:rPr>
          <w:rFonts w:asciiTheme="minorHAnsi" w:hAnsiTheme="minorHAnsi" w:cstheme="minorHAnsi"/>
          <w:sz w:val="20"/>
          <w:szCs w:val="20"/>
        </w:rPr>
        <w:t>Porta</w:t>
      </w:r>
      <w:r w:rsidR="002F1CC8" w:rsidRPr="002F1CC8">
        <w:rPr>
          <w:rFonts w:asciiTheme="minorHAnsi" w:hAnsiTheme="minorHAnsi" w:cstheme="minorHAnsi"/>
          <w:sz w:val="20"/>
          <w:szCs w:val="20"/>
        </w:rPr>
        <w:t>ria nº 47/GSEP/2017, datada de 07/02</w:t>
      </w:r>
      <w:r w:rsidR="00DD73DD" w:rsidRPr="002F1CC8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2F1CC8">
        <w:rPr>
          <w:rFonts w:asciiTheme="minorHAnsi" w:hAnsiTheme="minorHAnsi" w:cstheme="minorHAnsi"/>
          <w:sz w:val="20"/>
          <w:szCs w:val="20"/>
        </w:rPr>
        <w:t>o Diário Oficial do Estado em 06</w:t>
      </w:r>
      <w:r w:rsidR="00DD73DD" w:rsidRPr="002F1CC8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2F1CC8">
        <w:rPr>
          <w:rFonts w:asciiTheme="minorHAnsi" w:hAnsiTheme="minorHAnsi" w:cstheme="minorHAnsi"/>
          <w:sz w:val="20"/>
          <w:szCs w:val="20"/>
        </w:rPr>
        <w:t>6</w:t>
      </w:r>
      <w:r w:rsidR="00B6105C" w:rsidRPr="002F1CC8">
        <w:rPr>
          <w:rFonts w:asciiTheme="minorHAnsi" w:hAnsiTheme="minorHAnsi" w:cstheme="minorHAnsi"/>
          <w:sz w:val="20"/>
          <w:szCs w:val="20"/>
        </w:rPr>
        <w:t>00,00</w:t>
      </w:r>
      <w:r w:rsidR="00DD73DD" w:rsidRPr="002F1CC8">
        <w:rPr>
          <w:rFonts w:asciiTheme="minorHAnsi" w:hAnsiTheme="minorHAnsi" w:cstheme="minorHAnsi"/>
          <w:sz w:val="20"/>
          <w:szCs w:val="20"/>
        </w:rPr>
        <w:t xml:space="preserve"> (</w:t>
      </w:r>
      <w:r w:rsidR="002F1CC8">
        <w:rPr>
          <w:rFonts w:asciiTheme="minorHAnsi" w:hAnsiTheme="minorHAnsi" w:cstheme="minorHAnsi"/>
          <w:sz w:val="20"/>
          <w:szCs w:val="20"/>
        </w:rPr>
        <w:t>seiscentos</w:t>
      </w:r>
      <w:r w:rsidR="00B6105C" w:rsidRPr="002F1CC8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2F1CC8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2F1CC8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2F1CC8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2F1CC8">
        <w:rPr>
          <w:rFonts w:asciiTheme="minorHAnsi" w:hAnsiTheme="minorHAnsi" w:cstheme="minorHAnsi"/>
          <w:sz w:val="20"/>
          <w:szCs w:val="20"/>
        </w:rPr>
        <w:t>(fl</w:t>
      </w:r>
      <w:r w:rsidR="002F1CC8" w:rsidRPr="002F1CC8">
        <w:rPr>
          <w:rFonts w:asciiTheme="minorHAnsi" w:hAnsiTheme="minorHAnsi" w:cstheme="minorHAnsi"/>
          <w:sz w:val="20"/>
          <w:szCs w:val="20"/>
        </w:rPr>
        <w:t>s.17</w:t>
      </w:r>
      <w:r w:rsidR="00E6730E" w:rsidRPr="002F1CC8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2F1CC8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2F1CC8">
        <w:rPr>
          <w:rFonts w:asciiTheme="minorHAnsi" w:hAnsiTheme="minorHAnsi" w:cstheme="minorHAnsi"/>
          <w:sz w:val="20"/>
          <w:szCs w:val="20"/>
        </w:rPr>
        <w:t>2.8</w:t>
      </w:r>
      <w:r w:rsidR="004A2CAB" w:rsidRPr="002F1CC8">
        <w:rPr>
          <w:rFonts w:asciiTheme="minorHAnsi" w:hAnsiTheme="minorHAnsi" w:cstheme="minorHAnsi"/>
          <w:sz w:val="20"/>
          <w:szCs w:val="20"/>
        </w:rPr>
        <w:t>.</w:t>
      </w:r>
      <w:r w:rsidR="004A2CAB" w:rsidRPr="002F1CC8">
        <w:rPr>
          <w:rFonts w:ascii="Arial" w:hAnsi="Arial" w:cs="Arial"/>
        </w:rPr>
        <w:t xml:space="preserve"> </w:t>
      </w:r>
      <w:r w:rsidR="008342CB" w:rsidRPr="002F1CC8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2F1CC8" w:rsidRPr="002F1CC8">
        <w:rPr>
          <w:rFonts w:asciiTheme="minorHAnsi" w:hAnsiTheme="minorHAnsi" w:cstheme="minorHAnsi"/>
          <w:sz w:val="20"/>
          <w:szCs w:val="20"/>
        </w:rPr>
        <w:t>192</w:t>
      </w:r>
      <w:r w:rsidR="004F642F" w:rsidRPr="002F1CC8">
        <w:rPr>
          <w:rFonts w:asciiTheme="minorHAnsi" w:hAnsiTheme="minorHAnsi" w:cstheme="minorHAnsi"/>
          <w:sz w:val="20"/>
          <w:szCs w:val="20"/>
        </w:rPr>
        <w:t>/SUPOFC/2017, datado de 15</w:t>
      </w:r>
      <w:r w:rsidR="004A2CAB" w:rsidRPr="002F1CC8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AA288F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A288F">
        <w:rPr>
          <w:rFonts w:asciiTheme="minorHAnsi" w:hAnsiTheme="minorHAnsi" w:cstheme="minorHAnsi"/>
          <w:sz w:val="20"/>
          <w:szCs w:val="20"/>
        </w:rPr>
        <w:t>2.</w:t>
      </w:r>
      <w:r w:rsidR="003F6108" w:rsidRPr="00AA288F">
        <w:rPr>
          <w:rFonts w:asciiTheme="minorHAnsi" w:hAnsiTheme="minorHAnsi" w:cstheme="minorHAnsi"/>
          <w:sz w:val="20"/>
          <w:szCs w:val="20"/>
        </w:rPr>
        <w:t>9</w:t>
      </w:r>
      <w:r w:rsidRPr="00AA288F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AA288F">
        <w:rPr>
          <w:rFonts w:asciiTheme="minorHAnsi" w:hAnsiTheme="minorHAnsi" w:cstheme="minorHAnsi"/>
          <w:sz w:val="20"/>
          <w:szCs w:val="20"/>
        </w:rPr>
        <w:t>V</w:t>
      </w:r>
      <w:r w:rsidR="00004DD7" w:rsidRPr="00AA288F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AA288F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AA288F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AA288F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AA288F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AA288F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AA288F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AA288F" w:rsidRPr="00AA288F">
        <w:rPr>
          <w:rFonts w:asciiTheme="minorHAnsi" w:hAnsiTheme="minorHAnsi" w:cstheme="minorHAnsi"/>
          <w:sz w:val="20"/>
          <w:szCs w:val="20"/>
        </w:rPr>
        <w:t>fls. 23</w:t>
      </w:r>
      <w:r w:rsidR="00A865FE" w:rsidRPr="00AA288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AA288F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288F">
        <w:rPr>
          <w:rFonts w:asciiTheme="minorHAnsi" w:hAnsiTheme="minorHAnsi" w:cstheme="minorHAnsi"/>
          <w:sz w:val="20"/>
          <w:szCs w:val="20"/>
        </w:rPr>
        <w:t>2.10</w:t>
      </w:r>
      <w:r w:rsidR="00806972" w:rsidRPr="00AA288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AA288F">
        <w:rPr>
          <w:rFonts w:asciiTheme="minorHAnsi" w:hAnsiTheme="minorHAnsi" w:cstheme="minorHAnsi"/>
          <w:sz w:val="20"/>
          <w:szCs w:val="20"/>
        </w:rPr>
        <w:t xml:space="preserve"> (fls. </w:t>
      </w:r>
      <w:r w:rsidR="00AA288F" w:rsidRPr="00AA288F">
        <w:rPr>
          <w:rFonts w:asciiTheme="minorHAnsi" w:hAnsiTheme="minorHAnsi" w:cstheme="minorHAnsi"/>
          <w:sz w:val="20"/>
          <w:szCs w:val="20"/>
        </w:rPr>
        <w:t>22/23</w:t>
      </w:r>
      <w:r w:rsidR="00A7634A" w:rsidRPr="00AA288F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195CAD">
        <w:rPr>
          <w:rFonts w:asciiTheme="minorHAnsi" w:hAnsiTheme="minorHAnsi" w:cstheme="minorHAnsi"/>
          <w:sz w:val="20"/>
          <w:szCs w:val="20"/>
        </w:rPr>
        <w:t>6</w:t>
      </w:r>
      <w:r w:rsidR="00CF7C7F">
        <w:rPr>
          <w:rFonts w:asciiTheme="minorHAnsi" w:hAnsiTheme="minorHAnsi" w:cstheme="minorHAnsi"/>
          <w:sz w:val="20"/>
          <w:szCs w:val="20"/>
        </w:rPr>
        <w:t xml:space="preserve">00,00 </w:t>
      </w:r>
      <w:r w:rsidR="00195CAD">
        <w:rPr>
          <w:rFonts w:asciiTheme="minorHAnsi" w:hAnsiTheme="minorHAnsi" w:cstheme="minorHAnsi"/>
          <w:sz w:val="20"/>
          <w:szCs w:val="20"/>
        </w:rPr>
        <w:t>(seiscentos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35A9A">
        <w:rPr>
          <w:rFonts w:asciiTheme="minorHAnsi" w:hAnsiTheme="minorHAnsi" w:cstheme="minorHAnsi"/>
          <w:bCs/>
          <w:sz w:val="20"/>
          <w:szCs w:val="20"/>
        </w:rPr>
        <w:t>28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7D6" w:rsidRDefault="002137D6" w:rsidP="003068B9">
      <w:pPr>
        <w:spacing w:after="0" w:line="240" w:lineRule="auto"/>
      </w:pPr>
      <w:r>
        <w:separator/>
      </w:r>
    </w:p>
  </w:endnote>
  <w:endnote w:type="continuationSeparator" w:id="1">
    <w:p w:rsidR="002137D6" w:rsidRDefault="002137D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7D6" w:rsidRDefault="002137D6" w:rsidP="003068B9">
      <w:pPr>
        <w:spacing w:after="0" w:line="240" w:lineRule="auto"/>
      </w:pPr>
      <w:r>
        <w:separator/>
      </w:r>
    </w:p>
  </w:footnote>
  <w:footnote w:type="continuationSeparator" w:id="1">
    <w:p w:rsidR="002137D6" w:rsidRDefault="002137D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E072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95CAD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37D6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55C"/>
    <w:rsid w:val="002A7A87"/>
    <w:rsid w:val="002B29BB"/>
    <w:rsid w:val="002B6BDB"/>
    <w:rsid w:val="002C05F0"/>
    <w:rsid w:val="002C562E"/>
    <w:rsid w:val="002D68A2"/>
    <w:rsid w:val="002D740D"/>
    <w:rsid w:val="002E04AD"/>
    <w:rsid w:val="002E0AD7"/>
    <w:rsid w:val="002E0D95"/>
    <w:rsid w:val="002E112B"/>
    <w:rsid w:val="002E36C3"/>
    <w:rsid w:val="002E41E1"/>
    <w:rsid w:val="002E5DFC"/>
    <w:rsid w:val="002F1CC8"/>
    <w:rsid w:val="002F7913"/>
    <w:rsid w:val="003041E8"/>
    <w:rsid w:val="003068B9"/>
    <w:rsid w:val="00307A74"/>
    <w:rsid w:val="00311D85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B700C"/>
    <w:rsid w:val="003C4C40"/>
    <w:rsid w:val="003C67EF"/>
    <w:rsid w:val="003D073E"/>
    <w:rsid w:val="003D0B72"/>
    <w:rsid w:val="003D3C87"/>
    <w:rsid w:val="003D3F39"/>
    <w:rsid w:val="003D6263"/>
    <w:rsid w:val="003E4619"/>
    <w:rsid w:val="003F0575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D9C"/>
    <w:rsid w:val="00514DB9"/>
    <w:rsid w:val="00525662"/>
    <w:rsid w:val="00525B61"/>
    <w:rsid w:val="00526DD3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47E4D"/>
    <w:rsid w:val="00650065"/>
    <w:rsid w:val="006525F5"/>
    <w:rsid w:val="0065493D"/>
    <w:rsid w:val="00657D92"/>
    <w:rsid w:val="006605BE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957C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D4497"/>
    <w:rsid w:val="007E6BF2"/>
    <w:rsid w:val="007F365F"/>
    <w:rsid w:val="0080011E"/>
    <w:rsid w:val="00803620"/>
    <w:rsid w:val="00803BA3"/>
    <w:rsid w:val="0080406B"/>
    <w:rsid w:val="00805347"/>
    <w:rsid w:val="00805B92"/>
    <w:rsid w:val="00806972"/>
    <w:rsid w:val="008109EF"/>
    <w:rsid w:val="008150EF"/>
    <w:rsid w:val="00822715"/>
    <w:rsid w:val="00827326"/>
    <w:rsid w:val="00827545"/>
    <w:rsid w:val="008342CB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288F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332A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7AC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E713F"/>
    <w:rsid w:val="00CF19D2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61F6"/>
    <w:rsid w:val="00E17BC4"/>
    <w:rsid w:val="00E20655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B4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67EF"/>
    <w:rsid w:val="00FA7FB3"/>
    <w:rsid w:val="00FB2336"/>
    <w:rsid w:val="00FB2725"/>
    <w:rsid w:val="00FB3D9E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679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11</cp:revision>
  <cp:lastPrinted>2017-04-28T15:13:00Z</cp:lastPrinted>
  <dcterms:created xsi:type="dcterms:W3CDTF">2017-04-28T15:15:00Z</dcterms:created>
  <dcterms:modified xsi:type="dcterms:W3CDTF">2017-04-28T15:27:00Z</dcterms:modified>
</cp:coreProperties>
</file>