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B6FD7">
        <w:rPr>
          <w:rFonts w:asciiTheme="minorHAnsi" w:hAnsiTheme="minorHAnsi" w:cstheme="minorHAnsi"/>
          <w:bCs/>
          <w:sz w:val="20"/>
          <w:szCs w:val="20"/>
        </w:rPr>
        <w:t>1206-0</w:t>
      </w:r>
      <w:r w:rsidR="003B4C67">
        <w:rPr>
          <w:rFonts w:asciiTheme="minorHAnsi" w:hAnsiTheme="minorHAnsi" w:cstheme="minorHAnsi"/>
          <w:bCs/>
          <w:sz w:val="20"/>
          <w:szCs w:val="20"/>
        </w:rPr>
        <w:t>0735</w:t>
      </w:r>
      <w:r w:rsidR="006F6B4E">
        <w:rPr>
          <w:rFonts w:asciiTheme="minorHAnsi" w:hAnsiTheme="minorHAnsi" w:cstheme="minorHAnsi"/>
          <w:bCs/>
          <w:sz w:val="20"/>
          <w:szCs w:val="20"/>
        </w:rPr>
        <w:t>6</w:t>
      </w:r>
      <w:r w:rsidR="00FB6FD7">
        <w:rPr>
          <w:rFonts w:asciiTheme="minorHAnsi" w:hAnsiTheme="minorHAnsi" w:cstheme="minorHAnsi"/>
          <w:bCs/>
          <w:sz w:val="20"/>
          <w:szCs w:val="20"/>
        </w:rPr>
        <w:t>/201</w:t>
      </w:r>
      <w:r w:rsidR="003B4C67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F6B4E">
        <w:rPr>
          <w:rFonts w:asciiTheme="minorHAnsi" w:hAnsiTheme="minorHAnsi" w:cstheme="minorHAnsi"/>
          <w:bCs/>
          <w:sz w:val="20"/>
          <w:szCs w:val="20"/>
        </w:rPr>
        <w:t>Marquêsan Barreto de Morais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471F82" w:rsidRDefault="003B4C67" w:rsidP="003B4C6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Trata-se de </w:t>
      </w:r>
      <w:r w:rsidR="005C738A" w:rsidRPr="00471F8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FB6FD7">
        <w:rPr>
          <w:rFonts w:asciiTheme="minorHAnsi" w:hAnsiTheme="minorHAnsi" w:cstheme="minorHAnsi"/>
          <w:b/>
          <w:sz w:val="20"/>
          <w:szCs w:val="20"/>
        </w:rPr>
        <w:t>1206-</w:t>
      </w:r>
      <w:r>
        <w:rPr>
          <w:rFonts w:asciiTheme="minorHAnsi" w:hAnsiTheme="minorHAnsi" w:cstheme="minorHAnsi"/>
          <w:b/>
          <w:sz w:val="20"/>
          <w:szCs w:val="20"/>
        </w:rPr>
        <w:t>735</w:t>
      </w:r>
      <w:r w:rsidR="006F6B4E">
        <w:rPr>
          <w:rFonts w:asciiTheme="minorHAnsi" w:hAnsiTheme="minorHAnsi" w:cstheme="minorHAnsi"/>
          <w:b/>
          <w:sz w:val="20"/>
          <w:szCs w:val="20"/>
        </w:rPr>
        <w:t>6</w:t>
      </w:r>
      <w:r w:rsidR="00FB6FD7">
        <w:rPr>
          <w:rFonts w:asciiTheme="minorHAnsi" w:hAnsiTheme="minorHAnsi" w:cstheme="minorHAnsi"/>
          <w:b/>
          <w:sz w:val="20"/>
          <w:szCs w:val="20"/>
        </w:rPr>
        <w:t>/201</w:t>
      </w:r>
      <w:r>
        <w:rPr>
          <w:rFonts w:asciiTheme="minorHAnsi" w:hAnsiTheme="minorHAnsi" w:cstheme="minorHAnsi"/>
          <w:b/>
          <w:sz w:val="20"/>
          <w:szCs w:val="20"/>
        </w:rPr>
        <w:t>6</w:t>
      </w:r>
      <w:r w:rsidR="00733DFE" w:rsidRPr="00471F82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471F82">
        <w:rPr>
          <w:rFonts w:asciiTheme="minorHAnsi" w:hAnsiTheme="minorHAnsi" w:cstheme="minorHAnsi"/>
          <w:sz w:val="20"/>
          <w:szCs w:val="20"/>
        </w:rPr>
        <w:t>01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471F82">
        <w:rPr>
          <w:rFonts w:asciiTheme="minorHAnsi" w:hAnsiTheme="minorHAnsi" w:cstheme="minorHAnsi"/>
          <w:sz w:val="20"/>
          <w:szCs w:val="20"/>
        </w:rPr>
        <w:t>um</w:t>
      </w:r>
      <w:r w:rsidR="00226ED4" w:rsidRPr="00471F82">
        <w:rPr>
          <w:rFonts w:asciiTheme="minorHAnsi" w:hAnsiTheme="minorHAnsi" w:cstheme="minorHAnsi"/>
          <w:sz w:val="20"/>
          <w:szCs w:val="20"/>
        </w:rPr>
        <w:t>)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017EF">
        <w:rPr>
          <w:rFonts w:asciiTheme="minorHAnsi" w:hAnsiTheme="minorHAnsi" w:cstheme="minorHAnsi"/>
          <w:sz w:val="20"/>
          <w:szCs w:val="20"/>
        </w:rPr>
        <w:t>20</w:t>
      </w:r>
      <w:r w:rsidR="00666540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471F82">
        <w:rPr>
          <w:rFonts w:asciiTheme="minorHAnsi" w:hAnsiTheme="minorHAnsi" w:cstheme="minorHAnsi"/>
          <w:sz w:val="20"/>
          <w:szCs w:val="20"/>
        </w:rPr>
        <w:t>(</w:t>
      </w:r>
      <w:r w:rsidR="00E017EF">
        <w:rPr>
          <w:rFonts w:asciiTheme="minorHAnsi" w:hAnsiTheme="minorHAnsi" w:cstheme="minorHAnsi"/>
          <w:sz w:val="20"/>
          <w:szCs w:val="20"/>
        </w:rPr>
        <w:t>vinte</w:t>
      </w:r>
      <w:r w:rsidR="004C6574" w:rsidRPr="00471F82">
        <w:rPr>
          <w:rFonts w:asciiTheme="minorHAnsi" w:hAnsiTheme="minorHAnsi" w:cstheme="minorHAnsi"/>
          <w:sz w:val="20"/>
          <w:szCs w:val="20"/>
        </w:rPr>
        <w:t>)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71F8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471F82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471F82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471F82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471F82">
        <w:rPr>
          <w:rFonts w:asciiTheme="minorHAnsi" w:hAnsiTheme="minorHAnsi" w:cstheme="minorHAnsi"/>
          <w:sz w:val="20"/>
          <w:szCs w:val="20"/>
        </w:rPr>
        <w:t>realizado por</w:t>
      </w:r>
      <w:r w:rsidR="006D0B9E">
        <w:rPr>
          <w:rFonts w:asciiTheme="minorHAnsi" w:hAnsiTheme="minorHAnsi" w:cstheme="minorHAnsi"/>
          <w:sz w:val="20"/>
          <w:szCs w:val="20"/>
        </w:rPr>
        <w:t xml:space="preserve"> </w:t>
      </w:r>
      <w:r w:rsidR="006F6B4E">
        <w:rPr>
          <w:rFonts w:asciiTheme="minorHAnsi" w:hAnsiTheme="minorHAnsi" w:cstheme="minorHAnsi"/>
          <w:bCs/>
          <w:sz w:val="20"/>
          <w:szCs w:val="20"/>
        </w:rPr>
        <w:t>Marquêsan Barreto de Morais</w:t>
      </w:r>
      <w:r w:rsidR="00471F82" w:rsidRPr="00471F8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471F82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6F6B4E">
        <w:rPr>
          <w:rFonts w:asciiTheme="minorHAnsi" w:hAnsiTheme="minorHAnsi" w:cstheme="minorHAnsi"/>
          <w:sz w:val="20"/>
          <w:szCs w:val="20"/>
        </w:rPr>
        <w:t>Cb</w:t>
      </w:r>
      <w:r w:rsidR="00AD6F9E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6F6B4E">
        <w:rPr>
          <w:rFonts w:asciiTheme="minorHAnsi" w:hAnsiTheme="minorHAnsi" w:cstheme="minorHAnsi"/>
          <w:sz w:val="20"/>
          <w:szCs w:val="20"/>
        </w:rPr>
        <w:t>113762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6F6B4E">
        <w:rPr>
          <w:rFonts w:asciiTheme="minorHAnsi" w:hAnsiTheme="minorHAnsi" w:cstheme="minorHAnsi"/>
          <w:sz w:val="20"/>
          <w:szCs w:val="20"/>
        </w:rPr>
        <w:t>Sandoval Vilar de Moraes Júnior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 – </w:t>
      </w:r>
      <w:r w:rsidR="006F6B4E">
        <w:rPr>
          <w:rFonts w:asciiTheme="minorHAnsi" w:hAnsiTheme="minorHAnsi" w:cstheme="minorHAnsi"/>
          <w:sz w:val="20"/>
          <w:szCs w:val="20"/>
        </w:rPr>
        <w:t>Sd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6F6B4E">
        <w:rPr>
          <w:rFonts w:asciiTheme="minorHAnsi" w:hAnsiTheme="minorHAnsi" w:cstheme="minorHAnsi"/>
          <w:sz w:val="20"/>
          <w:szCs w:val="20"/>
        </w:rPr>
        <w:t>149542</w:t>
      </w:r>
      <w:r w:rsidR="00E5401F" w:rsidRPr="00471F82">
        <w:rPr>
          <w:rFonts w:asciiTheme="minorHAnsi" w:hAnsiTheme="minorHAnsi" w:cstheme="minorHAnsi"/>
          <w:sz w:val="20"/>
          <w:szCs w:val="20"/>
        </w:rPr>
        <w:t>,</w:t>
      </w:r>
      <w:r w:rsidR="00D65FD5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6F6B4E">
        <w:rPr>
          <w:rFonts w:asciiTheme="minorHAnsi" w:hAnsiTheme="minorHAnsi" w:cstheme="minorHAnsi"/>
          <w:sz w:val="20"/>
          <w:szCs w:val="20"/>
        </w:rPr>
        <w:t xml:space="preserve">Rogério Reis Wanderley </w:t>
      </w:r>
      <w:r w:rsidR="00A909D8">
        <w:rPr>
          <w:rFonts w:asciiTheme="minorHAnsi" w:hAnsiTheme="minorHAnsi" w:cstheme="minorHAnsi"/>
          <w:sz w:val="20"/>
          <w:szCs w:val="20"/>
        </w:rPr>
        <w:t>–</w:t>
      </w:r>
      <w:r w:rsidR="006F6B4E">
        <w:rPr>
          <w:rFonts w:asciiTheme="minorHAnsi" w:hAnsiTheme="minorHAnsi" w:cstheme="minorHAnsi"/>
          <w:sz w:val="20"/>
          <w:szCs w:val="20"/>
        </w:rPr>
        <w:t xml:space="preserve"> </w:t>
      </w:r>
      <w:r w:rsidR="00A909D8">
        <w:rPr>
          <w:rFonts w:asciiTheme="minorHAnsi" w:hAnsiTheme="minorHAnsi" w:cstheme="minorHAnsi"/>
          <w:sz w:val="20"/>
          <w:szCs w:val="20"/>
        </w:rPr>
        <w:t xml:space="preserve">Sd PM – Matrícula nº 150189, </w:t>
      </w:r>
      <w:r w:rsidR="008653DE" w:rsidRPr="00471F82">
        <w:rPr>
          <w:rFonts w:asciiTheme="minorHAnsi" w:hAnsiTheme="minorHAnsi" w:cstheme="minorHAnsi"/>
          <w:sz w:val="20"/>
          <w:szCs w:val="20"/>
        </w:rPr>
        <w:t>no valor de R$</w:t>
      </w:r>
      <w:r w:rsid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A909D8">
        <w:rPr>
          <w:rFonts w:asciiTheme="minorHAnsi" w:hAnsiTheme="minorHAnsi" w:cstheme="minorHAnsi"/>
          <w:sz w:val="20"/>
          <w:szCs w:val="20"/>
        </w:rPr>
        <w:t>6</w:t>
      </w:r>
      <w:r w:rsidR="001666BB" w:rsidRPr="00471F82">
        <w:rPr>
          <w:rFonts w:asciiTheme="minorHAnsi" w:hAnsiTheme="minorHAnsi" w:cstheme="minorHAnsi"/>
          <w:sz w:val="20"/>
          <w:szCs w:val="20"/>
        </w:rPr>
        <w:t>00,00 (</w:t>
      </w:r>
      <w:r w:rsidR="00A909D8">
        <w:rPr>
          <w:rFonts w:asciiTheme="minorHAnsi" w:hAnsiTheme="minorHAnsi" w:cstheme="minorHAnsi"/>
          <w:sz w:val="20"/>
          <w:szCs w:val="20"/>
        </w:rPr>
        <w:t>seisce</w:t>
      </w:r>
      <w:r w:rsidR="006D0B9E">
        <w:rPr>
          <w:rFonts w:asciiTheme="minorHAnsi" w:hAnsiTheme="minorHAnsi" w:cstheme="minorHAnsi"/>
          <w:sz w:val="20"/>
          <w:szCs w:val="20"/>
        </w:rPr>
        <w:t>ntos</w:t>
      </w:r>
      <w:r w:rsidR="005A19D7" w:rsidRPr="00471F82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 w:rsidRPr="00471F82">
        <w:rPr>
          <w:rFonts w:asciiTheme="minorHAnsi" w:hAnsiTheme="minorHAnsi" w:cstheme="minorHAnsi"/>
          <w:sz w:val="20"/>
          <w:szCs w:val="20"/>
        </w:rPr>
        <w:t>)</w:t>
      </w:r>
      <w:r w:rsidR="00666540" w:rsidRPr="00471F82">
        <w:rPr>
          <w:rFonts w:asciiTheme="minorHAnsi" w:hAnsiTheme="minorHAnsi" w:cstheme="minorHAnsi"/>
          <w:sz w:val="20"/>
          <w:szCs w:val="20"/>
        </w:rPr>
        <w:t>,</w:t>
      </w:r>
      <w:r w:rsidR="005A19D7" w:rsidRPr="00471F82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471F82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471F82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471F82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71F8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71F8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71F82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471F82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471F82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471F82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471F82">
        <w:rPr>
          <w:rFonts w:asciiTheme="minorHAnsi" w:hAnsiTheme="minorHAnsi" w:cstheme="minorHAnsi"/>
          <w:sz w:val="20"/>
          <w:szCs w:val="20"/>
        </w:rPr>
        <w:t>51.828/2017</w:t>
      </w:r>
      <w:r w:rsidRPr="00471F82">
        <w:rPr>
          <w:rFonts w:asciiTheme="minorHAnsi" w:hAnsiTheme="minorHAnsi" w:cstheme="minorHAnsi"/>
          <w:sz w:val="20"/>
          <w:szCs w:val="20"/>
        </w:rPr>
        <w:t>.</w:t>
      </w:r>
      <w:r w:rsidR="00D83841" w:rsidRPr="00471F8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471F82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71F82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471F82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471F82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471F82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471F8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471F82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471F82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71F82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471F82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3B4C67">
        <w:rPr>
          <w:rFonts w:asciiTheme="minorHAnsi" w:hAnsiTheme="minorHAnsi" w:cstheme="minorHAnsi"/>
          <w:bCs/>
          <w:sz w:val="20"/>
          <w:szCs w:val="20"/>
        </w:rPr>
        <w:t>1206-00735</w:t>
      </w:r>
      <w:r w:rsidR="00572130">
        <w:rPr>
          <w:rFonts w:asciiTheme="minorHAnsi" w:hAnsiTheme="minorHAnsi" w:cstheme="minorHAnsi"/>
          <w:bCs/>
          <w:sz w:val="20"/>
          <w:szCs w:val="20"/>
        </w:rPr>
        <w:t>6</w:t>
      </w:r>
      <w:r w:rsidR="003B4C67">
        <w:rPr>
          <w:rFonts w:asciiTheme="minorHAnsi" w:hAnsiTheme="minorHAnsi" w:cstheme="minorHAnsi"/>
          <w:bCs/>
          <w:sz w:val="20"/>
          <w:szCs w:val="20"/>
        </w:rPr>
        <w:t>/2016</w:t>
      </w:r>
      <w:r w:rsidRPr="00471F82">
        <w:rPr>
          <w:rFonts w:asciiTheme="minorHAnsi" w:hAnsiTheme="minorHAnsi" w:cstheme="minorHAnsi"/>
          <w:bCs/>
          <w:sz w:val="20"/>
          <w:szCs w:val="20"/>
        </w:rPr>
        <w:t>,</w:t>
      </w:r>
      <w:r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Pr="00471F82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471F82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471F82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471F82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471F82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471F82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2 – DO EXAME DOS AUTOS </w:t>
      </w:r>
    </w:p>
    <w:p w:rsidR="001D3764" w:rsidRPr="00471F82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</w:t>
      </w:r>
    </w:p>
    <w:p w:rsidR="00475450" w:rsidRPr="00471F82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>“análise e emissão de parecer técnico”</w:t>
      </w:r>
      <w:r w:rsidR="00A343D4"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 xml:space="preserve">,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conforme requerido pela </w:t>
      </w:r>
      <w:r w:rsidR="00A70EC3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Assessora Técnica da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Superintendência de Auditagem (fls.</w:t>
      </w:r>
      <w:r w:rsidR="000639BC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B4C67">
        <w:rPr>
          <w:rFonts w:asciiTheme="minorHAnsi" w:hAnsiTheme="minorHAnsi" w:cstheme="minorHAnsi"/>
          <w:color w:val="000000" w:themeColor="text1"/>
          <w:sz w:val="20"/>
          <w:szCs w:val="20"/>
        </w:rPr>
        <w:t>2</w:t>
      </w:r>
      <w:r w:rsidR="006D0B9E">
        <w:rPr>
          <w:rFonts w:asciiTheme="minorHAnsi" w:hAnsiTheme="minorHAnsi" w:cstheme="minorHAnsi"/>
          <w:color w:val="000000" w:themeColor="text1"/>
          <w:sz w:val="20"/>
          <w:szCs w:val="20"/>
        </w:rPr>
        <w:t>0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="00004D8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D30A55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:rsidR="00C56200" w:rsidRPr="005D5C16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5C16">
        <w:rPr>
          <w:rFonts w:asciiTheme="minorHAnsi" w:hAnsiTheme="minorHAnsi" w:cstheme="minorHAnsi"/>
          <w:sz w:val="20"/>
          <w:szCs w:val="20"/>
        </w:rPr>
        <w:t>2.1.</w:t>
      </w:r>
      <w:r w:rsidR="00934338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5D5C16">
        <w:rPr>
          <w:rFonts w:asciiTheme="minorHAnsi" w:hAnsiTheme="minorHAnsi" w:cstheme="minorHAnsi"/>
          <w:sz w:val="20"/>
          <w:szCs w:val="20"/>
        </w:rPr>
        <w:t>C</w:t>
      </w:r>
      <w:r w:rsidR="00874A81" w:rsidRPr="005D5C16">
        <w:rPr>
          <w:rFonts w:asciiTheme="minorHAnsi" w:hAnsiTheme="minorHAnsi" w:cstheme="minorHAnsi"/>
          <w:sz w:val="20"/>
          <w:szCs w:val="20"/>
        </w:rPr>
        <w:t>onsta</w:t>
      </w:r>
      <w:r w:rsidR="00004DD7" w:rsidRPr="005D5C16">
        <w:rPr>
          <w:rFonts w:asciiTheme="minorHAnsi" w:hAnsiTheme="minorHAnsi" w:cstheme="minorHAnsi"/>
          <w:sz w:val="20"/>
          <w:szCs w:val="20"/>
        </w:rPr>
        <w:t>ta</w:t>
      </w:r>
      <w:r w:rsidR="00666540" w:rsidRPr="005D5C16">
        <w:rPr>
          <w:rFonts w:asciiTheme="minorHAnsi" w:hAnsiTheme="minorHAnsi" w:cstheme="minorHAnsi"/>
          <w:sz w:val="20"/>
          <w:szCs w:val="20"/>
        </w:rPr>
        <w:t>-se</w:t>
      </w:r>
      <w:r w:rsidR="00004DD7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5D5C16">
        <w:rPr>
          <w:rFonts w:asciiTheme="minorHAnsi" w:hAnsiTheme="minorHAnsi" w:cstheme="minorHAnsi"/>
          <w:sz w:val="20"/>
          <w:szCs w:val="20"/>
        </w:rPr>
        <w:t>o R</w:t>
      </w:r>
      <w:r w:rsidR="00803620" w:rsidRPr="005D5C16">
        <w:rPr>
          <w:rFonts w:asciiTheme="minorHAnsi" w:hAnsiTheme="minorHAnsi" w:cstheme="minorHAnsi"/>
          <w:sz w:val="20"/>
          <w:szCs w:val="20"/>
        </w:rPr>
        <w:t>equeriment</w:t>
      </w:r>
      <w:r w:rsidR="00F63B59" w:rsidRPr="005D5C16">
        <w:rPr>
          <w:rFonts w:asciiTheme="minorHAnsi" w:hAnsiTheme="minorHAnsi" w:cstheme="minorHAnsi"/>
          <w:sz w:val="20"/>
          <w:szCs w:val="20"/>
        </w:rPr>
        <w:t xml:space="preserve">o nº </w:t>
      </w:r>
      <w:r w:rsidR="006D0B9E">
        <w:rPr>
          <w:rFonts w:asciiTheme="minorHAnsi" w:hAnsiTheme="minorHAnsi" w:cstheme="minorHAnsi"/>
          <w:sz w:val="20"/>
          <w:szCs w:val="20"/>
        </w:rPr>
        <w:t>06</w:t>
      </w:r>
      <w:r w:rsidR="00A909D8">
        <w:rPr>
          <w:rFonts w:asciiTheme="minorHAnsi" w:hAnsiTheme="minorHAnsi" w:cstheme="minorHAnsi"/>
          <w:sz w:val="20"/>
          <w:szCs w:val="20"/>
        </w:rPr>
        <w:t>9</w:t>
      </w:r>
      <w:r w:rsidR="003B4C67">
        <w:rPr>
          <w:rFonts w:asciiTheme="minorHAnsi" w:hAnsiTheme="minorHAnsi" w:cstheme="minorHAnsi"/>
          <w:sz w:val="20"/>
          <w:szCs w:val="20"/>
        </w:rPr>
        <w:t xml:space="preserve">/2016 </w:t>
      </w:r>
      <w:r w:rsidR="00F175B5" w:rsidRPr="005D5C16">
        <w:rPr>
          <w:rFonts w:asciiTheme="minorHAnsi" w:hAnsiTheme="minorHAnsi" w:cstheme="minorHAnsi"/>
          <w:sz w:val="20"/>
          <w:szCs w:val="20"/>
        </w:rPr>
        <w:t>-</w:t>
      </w:r>
      <w:r w:rsidR="00D07162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471F82" w:rsidRPr="005D5C16">
        <w:rPr>
          <w:rFonts w:asciiTheme="minorHAnsi" w:hAnsiTheme="minorHAnsi" w:cstheme="minorHAnsi"/>
          <w:sz w:val="20"/>
          <w:szCs w:val="20"/>
        </w:rPr>
        <w:t>1</w:t>
      </w:r>
      <w:r w:rsidR="006D0B9E">
        <w:rPr>
          <w:rFonts w:asciiTheme="minorHAnsi" w:hAnsiTheme="minorHAnsi" w:cstheme="minorHAnsi"/>
          <w:sz w:val="20"/>
          <w:szCs w:val="20"/>
        </w:rPr>
        <w:t>0</w:t>
      </w:r>
      <w:r w:rsidR="00D07162" w:rsidRPr="005D5C16">
        <w:rPr>
          <w:rFonts w:asciiTheme="minorHAnsi" w:hAnsiTheme="minorHAnsi" w:cstheme="minorHAnsi"/>
          <w:sz w:val="20"/>
          <w:szCs w:val="20"/>
        </w:rPr>
        <w:t>º BPM</w:t>
      </w:r>
      <w:r w:rsidR="00AD0802" w:rsidRPr="005D5C16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5D5C16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471F82" w:rsidRPr="005D5C16">
        <w:rPr>
          <w:rFonts w:asciiTheme="minorHAnsi" w:hAnsiTheme="minorHAnsi" w:cstheme="minorHAnsi"/>
          <w:sz w:val="20"/>
          <w:szCs w:val="20"/>
        </w:rPr>
        <w:t>TC QOC PM</w:t>
      </w:r>
      <w:r w:rsidR="00D07162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6D0B9E">
        <w:rPr>
          <w:rFonts w:asciiTheme="minorHAnsi" w:hAnsiTheme="minorHAnsi" w:cstheme="minorHAnsi"/>
          <w:sz w:val="20"/>
          <w:szCs w:val="20"/>
        </w:rPr>
        <w:t>Roberto Valle da Costa</w:t>
      </w:r>
      <w:r w:rsidR="00803620" w:rsidRPr="005D5C16">
        <w:rPr>
          <w:rFonts w:asciiTheme="minorHAnsi" w:hAnsiTheme="minorHAnsi" w:cstheme="minorHAnsi"/>
          <w:sz w:val="20"/>
          <w:szCs w:val="20"/>
        </w:rPr>
        <w:t>,</w:t>
      </w:r>
      <w:r w:rsidR="00C5528B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5D5C16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5D5C16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5D5C16" w:rsidRPr="005D5C16">
        <w:rPr>
          <w:rFonts w:asciiTheme="minorHAnsi" w:hAnsiTheme="minorHAnsi" w:cstheme="minorHAnsi"/>
          <w:sz w:val="20"/>
          <w:szCs w:val="20"/>
        </w:rPr>
        <w:t>/03</w:t>
      </w:r>
      <w:r w:rsidR="00411437" w:rsidRPr="005D5C16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5D5C16" w:rsidRDefault="00557C06" w:rsidP="00557C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5C16">
        <w:rPr>
          <w:rFonts w:asciiTheme="minorHAnsi" w:hAnsiTheme="minorHAnsi" w:cstheme="minorHAnsi"/>
          <w:sz w:val="20"/>
          <w:szCs w:val="20"/>
        </w:rPr>
        <w:t xml:space="preserve">2.2 Foi acostada cópia do </w:t>
      </w:r>
      <w:r w:rsidR="003B4C67">
        <w:rPr>
          <w:rFonts w:asciiTheme="minorHAnsi" w:hAnsiTheme="minorHAnsi" w:cstheme="minorHAnsi"/>
          <w:sz w:val="20"/>
          <w:szCs w:val="20"/>
        </w:rPr>
        <w:t xml:space="preserve">Auto </w:t>
      </w:r>
      <w:r w:rsidRPr="005D5C16">
        <w:rPr>
          <w:rFonts w:asciiTheme="minorHAnsi" w:hAnsiTheme="minorHAnsi" w:cstheme="minorHAnsi"/>
          <w:sz w:val="20"/>
          <w:szCs w:val="20"/>
        </w:rPr>
        <w:t xml:space="preserve">de </w:t>
      </w:r>
      <w:r w:rsidR="003B4C67">
        <w:rPr>
          <w:rFonts w:asciiTheme="minorHAnsi" w:hAnsiTheme="minorHAnsi" w:cstheme="minorHAnsi"/>
          <w:sz w:val="20"/>
          <w:szCs w:val="20"/>
        </w:rPr>
        <w:t>P</w:t>
      </w:r>
      <w:r w:rsidRPr="005D5C16">
        <w:rPr>
          <w:rFonts w:asciiTheme="minorHAnsi" w:hAnsiTheme="minorHAnsi" w:cstheme="minorHAnsi"/>
          <w:sz w:val="20"/>
          <w:szCs w:val="20"/>
        </w:rPr>
        <w:t xml:space="preserve">risão em </w:t>
      </w:r>
      <w:r w:rsidR="003B4C67">
        <w:rPr>
          <w:rFonts w:asciiTheme="minorHAnsi" w:hAnsiTheme="minorHAnsi" w:cstheme="minorHAnsi"/>
          <w:sz w:val="20"/>
          <w:szCs w:val="20"/>
        </w:rPr>
        <w:t>F</w:t>
      </w:r>
      <w:r w:rsidRPr="005D5C16">
        <w:rPr>
          <w:rFonts w:asciiTheme="minorHAnsi" w:hAnsiTheme="minorHAnsi" w:cstheme="minorHAnsi"/>
          <w:sz w:val="20"/>
          <w:szCs w:val="20"/>
        </w:rPr>
        <w:t>lagrante</w:t>
      </w:r>
      <w:r w:rsidR="003B4C67">
        <w:rPr>
          <w:rFonts w:asciiTheme="minorHAnsi" w:hAnsiTheme="minorHAnsi" w:cstheme="minorHAnsi"/>
          <w:sz w:val="20"/>
          <w:szCs w:val="20"/>
        </w:rPr>
        <w:t xml:space="preserve"> </w:t>
      </w:r>
      <w:r w:rsidR="001E6EFE">
        <w:rPr>
          <w:rFonts w:asciiTheme="minorHAnsi" w:hAnsiTheme="minorHAnsi" w:cstheme="minorHAnsi"/>
          <w:sz w:val="20"/>
          <w:szCs w:val="20"/>
        </w:rPr>
        <w:t xml:space="preserve">de </w:t>
      </w:r>
      <w:r w:rsidR="00A909D8">
        <w:rPr>
          <w:rFonts w:asciiTheme="minorHAnsi" w:hAnsiTheme="minorHAnsi" w:cstheme="minorHAnsi"/>
          <w:sz w:val="20"/>
          <w:szCs w:val="20"/>
        </w:rPr>
        <w:t>Julio Cesar Calixto</w:t>
      </w:r>
      <w:r w:rsidR="001168F3" w:rsidRPr="005D5C16">
        <w:rPr>
          <w:rFonts w:asciiTheme="minorHAnsi" w:hAnsiTheme="minorHAnsi" w:cstheme="minorHAnsi"/>
          <w:sz w:val="20"/>
          <w:szCs w:val="20"/>
        </w:rPr>
        <w:t xml:space="preserve"> (fls.04</w:t>
      </w:r>
      <w:r w:rsidRPr="005D5C16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962B11" w:rsidRDefault="00557C06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3F6108" w:rsidRPr="00962B11">
        <w:rPr>
          <w:rFonts w:asciiTheme="minorHAnsi" w:hAnsiTheme="minorHAnsi" w:cstheme="minorHAnsi"/>
          <w:sz w:val="20"/>
          <w:szCs w:val="20"/>
        </w:rPr>
        <w:t>2.3</w:t>
      </w:r>
      <w:r w:rsidR="004B2FF5" w:rsidRPr="00962B11">
        <w:rPr>
          <w:rFonts w:asciiTheme="minorHAnsi" w:hAnsiTheme="minorHAnsi" w:cstheme="minorHAnsi"/>
          <w:sz w:val="20"/>
          <w:szCs w:val="20"/>
        </w:rPr>
        <w:t xml:space="preserve">. </w:t>
      </w:r>
      <w:r w:rsidRPr="00962B11">
        <w:rPr>
          <w:rFonts w:asciiTheme="minorHAnsi" w:hAnsiTheme="minorHAnsi" w:cstheme="minorHAnsi"/>
          <w:sz w:val="20"/>
          <w:szCs w:val="20"/>
        </w:rPr>
        <w:t>Foi acostada cópia do auto de apresentação e apreensão um</w:t>
      </w:r>
      <w:r w:rsidR="005D5C16" w:rsidRPr="00962B11">
        <w:rPr>
          <w:rFonts w:asciiTheme="minorHAnsi" w:hAnsiTheme="minorHAnsi" w:cstheme="minorHAnsi"/>
          <w:sz w:val="20"/>
          <w:szCs w:val="20"/>
        </w:rPr>
        <w:t>a</w:t>
      </w:r>
      <w:r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5D5C16" w:rsidRPr="00962B11">
        <w:rPr>
          <w:rFonts w:asciiTheme="minorHAnsi" w:hAnsiTheme="minorHAnsi" w:cstheme="minorHAnsi"/>
          <w:sz w:val="20"/>
          <w:szCs w:val="20"/>
        </w:rPr>
        <w:t xml:space="preserve">pistola marca </w:t>
      </w:r>
      <w:r w:rsidR="00A909D8">
        <w:rPr>
          <w:rFonts w:asciiTheme="minorHAnsi" w:hAnsiTheme="minorHAnsi" w:cstheme="minorHAnsi"/>
          <w:sz w:val="20"/>
          <w:szCs w:val="20"/>
        </w:rPr>
        <w:t>Rossi</w:t>
      </w:r>
      <w:r w:rsidR="005D5C16" w:rsidRPr="00962B11">
        <w:rPr>
          <w:rFonts w:asciiTheme="minorHAnsi" w:hAnsiTheme="minorHAnsi" w:cstheme="minorHAnsi"/>
          <w:sz w:val="20"/>
          <w:szCs w:val="20"/>
        </w:rPr>
        <w:t xml:space="preserve">, calibre </w:t>
      </w:r>
      <w:r w:rsidR="00A909D8">
        <w:rPr>
          <w:rFonts w:asciiTheme="minorHAnsi" w:hAnsiTheme="minorHAnsi" w:cstheme="minorHAnsi"/>
          <w:sz w:val="20"/>
          <w:szCs w:val="20"/>
        </w:rPr>
        <w:t>22</w:t>
      </w:r>
      <w:r w:rsidRPr="00962B11">
        <w:rPr>
          <w:rFonts w:asciiTheme="minorHAnsi" w:hAnsiTheme="minorHAnsi" w:cstheme="minorHAnsi"/>
          <w:sz w:val="20"/>
          <w:szCs w:val="20"/>
        </w:rPr>
        <w:t xml:space="preserve">, </w:t>
      </w:r>
      <w:r w:rsidR="00162811" w:rsidRPr="00962B11">
        <w:rPr>
          <w:rFonts w:asciiTheme="minorHAnsi" w:hAnsiTheme="minorHAnsi" w:cstheme="minorHAnsi"/>
          <w:sz w:val="20"/>
          <w:szCs w:val="20"/>
        </w:rPr>
        <w:t xml:space="preserve">Nº </w:t>
      </w:r>
      <w:r w:rsidR="00A909D8">
        <w:rPr>
          <w:rFonts w:asciiTheme="minorHAnsi" w:hAnsiTheme="minorHAnsi" w:cstheme="minorHAnsi"/>
          <w:sz w:val="20"/>
          <w:szCs w:val="20"/>
        </w:rPr>
        <w:t>899</w:t>
      </w:r>
      <w:r w:rsidR="003B4C67">
        <w:rPr>
          <w:rFonts w:asciiTheme="minorHAnsi" w:hAnsiTheme="minorHAnsi" w:cstheme="minorHAnsi"/>
          <w:sz w:val="20"/>
          <w:szCs w:val="20"/>
        </w:rPr>
        <w:t>,</w:t>
      </w:r>
      <w:r w:rsidR="005D5C16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1E6EFE">
        <w:rPr>
          <w:rFonts w:asciiTheme="minorHAnsi" w:hAnsiTheme="minorHAnsi" w:cstheme="minorHAnsi"/>
          <w:sz w:val="20"/>
          <w:szCs w:val="20"/>
        </w:rPr>
        <w:t xml:space="preserve">com </w:t>
      </w:r>
      <w:r w:rsidR="00A909D8">
        <w:rPr>
          <w:rFonts w:asciiTheme="minorHAnsi" w:hAnsiTheme="minorHAnsi" w:cstheme="minorHAnsi"/>
          <w:sz w:val="20"/>
          <w:szCs w:val="20"/>
        </w:rPr>
        <w:t>duas</w:t>
      </w:r>
      <w:r w:rsidR="001E6EFE">
        <w:rPr>
          <w:rFonts w:asciiTheme="minorHAnsi" w:hAnsiTheme="minorHAnsi" w:cstheme="minorHAnsi"/>
          <w:sz w:val="20"/>
          <w:szCs w:val="20"/>
        </w:rPr>
        <w:t xml:space="preserve"> (0</w:t>
      </w:r>
      <w:r w:rsidR="00A909D8">
        <w:rPr>
          <w:rFonts w:asciiTheme="minorHAnsi" w:hAnsiTheme="minorHAnsi" w:cstheme="minorHAnsi"/>
          <w:sz w:val="20"/>
          <w:szCs w:val="20"/>
        </w:rPr>
        <w:t>2</w:t>
      </w:r>
      <w:r w:rsidR="001E6EFE">
        <w:rPr>
          <w:rFonts w:asciiTheme="minorHAnsi" w:hAnsiTheme="minorHAnsi" w:cstheme="minorHAnsi"/>
          <w:sz w:val="20"/>
          <w:szCs w:val="20"/>
        </w:rPr>
        <w:t>) munições</w:t>
      </w:r>
      <w:r w:rsidR="00A909D8">
        <w:rPr>
          <w:rFonts w:asciiTheme="minorHAnsi" w:hAnsiTheme="minorHAnsi" w:cstheme="minorHAnsi"/>
          <w:sz w:val="20"/>
          <w:szCs w:val="20"/>
        </w:rPr>
        <w:t>, sendo uma deflagrada</w:t>
      </w:r>
      <w:r w:rsidR="00162811" w:rsidRPr="00962B11">
        <w:rPr>
          <w:rFonts w:asciiTheme="minorHAnsi" w:hAnsiTheme="minorHAnsi" w:cstheme="minorHAnsi"/>
          <w:sz w:val="20"/>
          <w:szCs w:val="20"/>
        </w:rPr>
        <w:t xml:space="preserve"> (fls. 0</w:t>
      </w:r>
      <w:r w:rsidR="00A909D8">
        <w:rPr>
          <w:rFonts w:asciiTheme="minorHAnsi" w:hAnsiTheme="minorHAnsi" w:cstheme="minorHAnsi"/>
          <w:sz w:val="20"/>
          <w:szCs w:val="20"/>
        </w:rPr>
        <w:t>5</w:t>
      </w:r>
      <w:r w:rsidRPr="00962B11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962B1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2.4</w:t>
      </w:r>
      <w:r w:rsidR="009E1D2C" w:rsidRPr="00962B11">
        <w:rPr>
          <w:rFonts w:asciiTheme="minorHAnsi" w:hAnsiTheme="minorHAnsi" w:cstheme="minorHAnsi"/>
          <w:sz w:val="20"/>
          <w:szCs w:val="20"/>
        </w:rPr>
        <w:t>. Foram acostadas as cópias</w:t>
      </w:r>
      <w:r w:rsidR="003A6C6A">
        <w:rPr>
          <w:rFonts w:asciiTheme="minorHAnsi" w:hAnsiTheme="minorHAnsi" w:cstheme="minorHAnsi"/>
          <w:sz w:val="20"/>
          <w:szCs w:val="20"/>
        </w:rPr>
        <w:t xml:space="preserve"> </w:t>
      </w:r>
      <w:r w:rsidR="009E1D2C" w:rsidRPr="00962B11">
        <w:rPr>
          <w:rFonts w:asciiTheme="minorHAnsi" w:hAnsiTheme="minorHAnsi" w:cstheme="minorHAnsi"/>
          <w:sz w:val="20"/>
          <w:szCs w:val="20"/>
        </w:rPr>
        <w:t>da carteira funcional do</w:t>
      </w:r>
      <w:r w:rsidR="00F05378" w:rsidRPr="00962B11">
        <w:rPr>
          <w:rFonts w:asciiTheme="minorHAnsi" w:hAnsiTheme="minorHAnsi" w:cstheme="minorHAnsi"/>
          <w:sz w:val="20"/>
          <w:szCs w:val="20"/>
        </w:rPr>
        <w:t>s</w:t>
      </w:r>
      <w:r w:rsidR="00CF19D2" w:rsidRPr="00962B11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962B11" w:rsidRPr="00962B11">
        <w:rPr>
          <w:rFonts w:asciiTheme="minorHAnsi" w:hAnsiTheme="minorHAnsi" w:cstheme="minorHAnsi"/>
          <w:sz w:val="20"/>
          <w:szCs w:val="20"/>
        </w:rPr>
        <w:t>0</w:t>
      </w:r>
      <w:r w:rsidR="00BA5E1B">
        <w:rPr>
          <w:rFonts w:asciiTheme="minorHAnsi" w:hAnsiTheme="minorHAnsi" w:cstheme="minorHAnsi"/>
          <w:sz w:val="20"/>
          <w:szCs w:val="20"/>
        </w:rPr>
        <w:t>6</w:t>
      </w:r>
      <w:r w:rsidR="00962B11" w:rsidRPr="00962B11">
        <w:rPr>
          <w:rFonts w:asciiTheme="minorHAnsi" w:hAnsiTheme="minorHAnsi" w:cstheme="minorHAnsi"/>
          <w:sz w:val="20"/>
          <w:szCs w:val="20"/>
        </w:rPr>
        <w:t>/</w:t>
      </w:r>
      <w:r w:rsidR="001E6EFE">
        <w:rPr>
          <w:rFonts w:asciiTheme="minorHAnsi" w:hAnsiTheme="minorHAnsi" w:cstheme="minorHAnsi"/>
          <w:sz w:val="20"/>
          <w:szCs w:val="20"/>
        </w:rPr>
        <w:t>08</w:t>
      </w:r>
      <w:r w:rsidR="009E1D2C" w:rsidRPr="00962B11">
        <w:rPr>
          <w:rFonts w:asciiTheme="minorHAnsi" w:hAnsiTheme="minorHAnsi" w:cstheme="minorHAnsi"/>
          <w:sz w:val="20"/>
          <w:szCs w:val="20"/>
        </w:rPr>
        <w:t>)</w:t>
      </w:r>
      <w:r w:rsidR="00F05378" w:rsidRPr="00962B11">
        <w:rPr>
          <w:rFonts w:asciiTheme="minorHAnsi" w:hAnsiTheme="minorHAnsi" w:cstheme="minorHAnsi"/>
          <w:sz w:val="20"/>
          <w:szCs w:val="20"/>
        </w:rPr>
        <w:t>.</w:t>
      </w:r>
    </w:p>
    <w:p w:rsidR="00F05378" w:rsidRPr="00962B1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2.5</w:t>
      </w:r>
      <w:r w:rsidR="0063367F" w:rsidRPr="00962B11">
        <w:rPr>
          <w:rFonts w:asciiTheme="minorHAnsi" w:hAnsiTheme="minorHAnsi" w:cstheme="minorHAnsi"/>
          <w:sz w:val="20"/>
          <w:szCs w:val="20"/>
        </w:rPr>
        <w:t>. Obse</w:t>
      </w:r>
      <w:r w:rsidR="00BA3F76" w:rsidRPr="00962B11">
        <w:rPr>
          <w:rFonts w:asciiTheme="minorHAnsi" w:hAnsiTheme="minorHAnsi" w:cstheme="minorHAnsi"/>
          <w:sz w:val="20"/>
          <w:szCs w:val="20"/>
        </w:rPr>
        <w:t>rva-se Declaração</w:t>
      </w:r>
      <w:r w:rsidR="00557C06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962B11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962B11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962B11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962B11">
        <w:rPr>
          <w:rFonts w:asciiTheme="minorHAnsi" w:hAnsiTheme="minorHAnsi" w:cstheme="minorHAnsi"/>
          <w:sz w:val="20"/>
          <w:szCs w:val="20"/>
        </w:rPr>
        <w:t>lotados,</w:t>
      </w:r>
      <w:r w:rsidR="00BA3F76" w:rsidRPr="00962B11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962B11">
        <w:rPr>
          <w:rFonts w:asciiTheme="minorHAnsi" w:hAnsiTheme="minorHAnsi" w:cstheme="minorHAnsi"/>
          <w:sz w:val="20"/>
          <w:szCs w:val="20"/>
        </w:rPr>
        <w:t>(fls.</w:t>
      </w:r>
      <w:r w:rsidR="001E6EFE">
        <w:rPr>
          <w:rFonts w:asciiTheme="minorHAnsi" w:hAnsiTheme="minorHAnsi" w:cstheme="minorHAnsi"/>
          <w:sz w:val="20"/>
          <w:szCs w:val="20"/>
        </w:rPr>
        <w:t>09</w:t>
      </w:r>
      <w:r w:rsidR="0063367F" w:rsidRPr="00962B11">
        <w:rPr>
          <w:rFonts w:asciiTheme="minorHAnsi" w:hAnsiTheme="minorHAnsi" w:cstheme="minorHAnsi"/>
          <w:sz w:val="20"/>
          <w:szCs w:val="20"/>
        </w:rPr>
        <w:t>)</w:t>
      </w:r>
      <w:r w:rsidR="00DD73DD" w:rsidRPr="00962B11">
        <w:rPr>
          <w:rFonts w:asciiTheme="minorHAnsi" w:hAnsiTheme="minorHAnsi" w:cstheme="minorHAnsi"/>
          <w:sz w:val="20"/>
          <w:szCs w:val="20"/>
        </w:rPr>
        <w:t>.</w:t>
      </w:r>
    </w:p>
    <w:p w:rsidR="00DD73DD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</w:t>
      </w:r>
      <w:r w:rsidR="003F6108" w:rsidRPr="00962B11">
        <w:rPr>
          <w:rFonts w:asciiTheme="minorHAnsi" w:hAnsiTheme="minorHAnsi" w:cstheme="minorHAnsi"/>
          <w:sz w:val="20"/>
          <w:szCs w:val="20"/>
        </w:rPr>
        <w:t>.6</w:t>
      </w:r>
      <w:r w:rsidR="00853FCD" w:rsidRPr="00962B11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962B11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3A6C6A">
        <w:rPr>
          <w:rFonts w:asciiTheme="minorHAnsi" w:hAnsiTheme="minorHAnsi" w:cstheme="minorHAnsi"/>
          <w:sz w:val="20"/>
          <w:szCs w:val="20"/>
        </w:rPr>
        <w:t>116</w:t>
      </w:r>
      <w:r w:rsidR="00BA5E1B">
        <w:rPr>
          <w:rFonts w:asciiTheme="minorHAnsi" w:hAnsiTheme="minorHAnsi" w:cstheme="minorHAnsi"/>
          <w:sz w:val="20"/>
          <w:szCs w:val="20"/>
        </w:rPr>
        <w:t>6</w:t>
      </w:r>
      <w:r w:rsidR="00B32433" w:rsidRPr="00962B11">
        <w:rPr>
          <w:rFonts w:asciiTheme="minorHAnsi" w:hAnsiTheme="minorHAnsi" w:cstheme="minorHAnsi"/>
          <w:sz w:val="20"/>
          <w:szCs w:val="20"/>
        </w:rPr>
        <w:t>/2016</w:t>
      </w:r>
      <w:r w:rsidRPr="00962B11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962B11">
        <w:rPr>
          <w:rFonts w:asciiTheme="minorHAnsi" w:hAnsiTheme="minorHAnsi" w:cstheme="minorHAnsi"/>
          <w:sz w:val="20"/>
          <w:szCs w:val="20"/>
        </w:rPr>
        <w:t>/ASS</w:t>
      </w:r>
      <w:r w:rsidRPr="00962B11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962B11">
        <w:rPr>
          <w:rFonts w:asciiTheme="minorHAnsi" w:hAnsiTheme="minorHAnsi" w:cstheme="minorHAnsi"/>
          <w:sz w:val="20"/>
          <w:szCs w:val="20"/>
        </w:rPr>
        <w:t>ção devida aos militares (fls.1</w:t>
      </w:r>
      <w:r w:rsidR="001E6EFE">
        <w:rPr>
          <w:rFonts w:asciiTheme="minorHAnsi" w:hAnsiTheme="minorHAnsi" w:cstheme="minorHAnsi"/>
          <w:sz w:val="20"/>
          <w:szCs w:val="20"/>
        </w:rPr>
        <w:t>0</w:t>
      </w:r>
      <w:r w:rsidRPr="00962B11">
        <w:rPr>
          <w:rFonts w:asciiTheme="minorHAnsi" w:hAnsiTheme="minorHAnsi" w:cstheme="minorHAnsi"/>
          <w:sz w:val="20"/>
          <w:szCs w:val="20"/>
        </w:rPr>
        <w:t>)</w:t>
      </w:r>
      <w:r w:rsidR="00E17BC4" w:rsidRPr="00962B11">
        <w:rPr>
          <w:rFonts w:asciiTheme="minorHAnsi" w:hAnsiTheme="minorHAnsi" w:cstheme="minorHAnsi"/>
          <w:sz w:val="20"/>
          <w:szCs w:val="20"/>
        </w:rPr>
        <w:t>.</w:t>
      </w:r>
    </w:p>
    <w:p w:rsidR="003A6C6A" w:rsidRPr="00962B11" w:rsidRDefault="003A6C6A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2.7 Verifica-se Certidão da lavra da</w:t>
      </w:r>
      <w:r w:rsidRPr="003A6C6A">
        <w:rPr>
          <w:rFonts w:asciiTheme="minorHAnsi" w:hAnsiTheme="minorHAnsi" w:cstheme="minorHAnsi"/>
          <w:sz w:val="20"/>
          <w:szCs w:val="20"/>
        </w:rPr>
        <w:t xml:space="preserve"> </w:t>
      </w:r>
      <w:r w:rsidRPr="00962B11">
        <w:rPr>
          <w:rFonts w:asciiTheme="minorHAnsi" w:hAnsiTheme="minorHAnsi" w:cstheme="minorHAnsi"/>
          <w:sz w:val="20"/>
          <w:szCs w:val="20"/>
        </w:rPr>
        <w:t>Secretária Executiva de Pol. da Segurança Pública</w:t>
      </w:r>
      <w:r>
        <w:rPr>
          <w:rFonts w:asciiTheme="minorHAnsi" w:hAnsiTheme="minorHAnsi" w:cstheme="minorHAnsi"/>
          <w:sz w:val="20"/>
          <w:szCs w:val="20"/>
        </w:rPr>
        <w:t>, informando que o processo encontra-se devidamente instruído para pagamento (fls. 1</w:t>
      </w:r>
      <w:r w:rsidR="001E6EFE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)</w:t>
      </w:r>
      <w:r w:rsidR="001E6EFE">
        <w:rPr>
          <w:rFonts w:asciiTheme="minorHAnsi" w:hAnsiTheme="minorHAnsi" w:cstheme="minorHAnsi"/>
          <w:sz w:val="20"/>
          <w:szCs w:val="20"/>
        </w:rPr>
        <w:t>.</w:t>
      </w:r>
    </w:p>
    <w:p w:rsidR="004A2CAB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</w:t>
      </w:r>
      <w:r w:rsidR="003A6C6A">
        <w:rPr>
          <w:rFonts w:asciiTheme="minorHAnsi" w:hAnsiTheme="minorHAnsi" w:cstheme="minorHAnsi"/>
          <w:sz w:val="20"/>
          <w:szCs w:val="20"/>
        </w:rPr>
        <w:t>8</w:t>
      </w:r>
      <w:r w:rsidR="0036190D" w:rsidRPr="00962B11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962B11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3A6C6A">
        <w:rPr>
          <w:rFonts w:asciiTheme="minorHAnsi" w:hAnsiTheme="minorHAnsi" w:cstheme="minorHAnsi"/>
          <w:sz w:val="20"/>
          <w:szCs w:val="20"/>
        </w:rPr>
        <w:t>1</w:t>
      </w:r>
      <w:r w:rsidR="00BA5E1B">
        <w:rPr>
          <w:rFonts w:asciiTheme="minorHAnsi" w:hAnsiTheme="minorHAnsi" w:cstheme="minorHAnsi"/>
          <w:sz w:val="20"/>
          <w:szCs w:val="20"/>
        </w:rPr>
        <w:t>21</w:t>
      </w:r>
      <w:r w:rsidR="00A341CE" w:rsidRPr="00962B11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3A6C6A">
        <w:rPr>
          <w:rFonts w:asciiTheme="minorHAnsi" w:hAnsiTheme="minorHAnsi" w:cstheme="minorHAnsi"/>
          <w:sz w:val="20"/>
          <w:szCs w:val="20"/>
        </w:rPr>
        <w:t>09</w:t>
      </w:r>
      <w:r w:rsidR="00557C06" w:rsidRPr="00962B11">
        <w:rPr>
          <w:rFonts w:asciiTheme="minorHAnsi" w:hAnsiTheme="minorHAnsi" w:cstheme="minorHAnsi"/>
          <w:sz w:val="20"/>
          <w:szCs w:val="20"/>
        </w:rPr>
        <w:t>/02</w:t>
      </w:r>
      <w:r w:rsidR="00DD73DD" w:rsidRPr="00962B11">
        <w:rPr>
          <w:rFonts w:asciiTheme="minorHAnsi" w:hAnsiTheme="minorHAnsi" w:cstheme="minorHAnsi"/>
          <w:sz w:val="20"/>
          <w:szCs w:val="20"/>
        </w:rPr>
        <w:t>/2017, de lavra da Secretária Executiv</w:t>
      </w:r>
      <w:r w:rsidR="001E6EFE">
        <w:rPr>
          <w:rFonts w:asciiTheme="minorHAnsi" w:hAnsiTheme="minorHAnsi" w:cstheme="minorHAnsi"/>
          <w:sz w:val="20"/>
          <w:szCs w:val="20"/>
        </w:rPr>
        <w:t>a de Pol. da Segurança Pública (fls. 12)</w:t>
      </w:r>
    </w:p>
    <w:p w:rsidR="003A6C6A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2.</w:t>
      </w:r>
      <w:r w:rsidR="003A6C6A">
        <w:rPr>
          <w:rFonts w:asciiTheme="minorHAnsi" w:hAnsiTheme="minorHAnsi" w:cstheme="minorHAnsi"/>
          <w:sz w:val="20"/>
          <w:szCs w:val="20"/>
        </w:rPr>
        <w:t>9</w:t>
      </w:r>
      <w:r w:rsidR="004A2CAB" w:rsidRPr="00A71AF0">
        <w:rPr>
          <w:rFonts w:asciiTheme="minorHAnsi" w:hAnsiTheme="minorHAnsi" w:cstheme="minorHAnsi"/>
          <w:sz w:val="20"/>
          <w:szCs w:val="20"/>
        </w:rPr>
        <w:t xml:space="preserve">. </w:t>
      </w:r>
      <w:r w:rsidR="00A71AF0" w:rsidRPr="00A71AF0">
        <w:rPr>
          <w:rFonts w:asciiTheme="minorHAnsi" w:hAnsiTheme="minorHAnsi" w:cstheme="minorHAnsi"/>
          <w:sz w:val="20"/>
          <w:szCs w:val="20"/>
        </w:rPr>
        <w:t>Verifica-se d</w:t>
      </w:r>
      <w:r w:rsidR="00A26D51" w:rsidRPr="00A71AF0">
        <w:rPr>
          <w:rFonts w:asciiTheme="minorHAnsi" w:hAnsiTheme="minorHAnsi" w:cstheme="minorHAnsi"/>
          <w:sz w:val="20"/>
          <w:szCs w:val="20"/>
        </w:rPr>
        <w:t>espacho</w:t>
      </w:r>
      <w:r w:rsidR="00A26D51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4F642F" w:rsidRPr="002C6DB0">
        <w:rPr>
          <w:rFonts w:asciiTheme="minorHAnsi" w:hAnsiTheme="minorHAnsi" w:cstheme="minorHAnsi"/>
          <w:sz w:val="20"/>
          <w:szCs w:val="20"/>
        </w:rPr>
        <w:t>nº</w:t>
      </w:r>
      <w:r w:rsidR="00A26D51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3A6C6A">
        <w:rPr>
          <w:rFonts w:asciiTheme="minorHAnsi" w:hAnsiTheme="minorHAnsi" w:cstheme="minorHAnsi"/>
          <w:sz w:val="20"/>
          <w:szCs w:val="20"/>
        </w:rPr>
        <w:t>3</w:t>
      </w:r>
      <w:r w:rsidR="00962B11" w:rsidRPr="002C6DB0">
        <w:rPr>
          <w:rFonts w:asciiTheme="minorHAnsi" w:hAnsiTheme="minorHAnsi" w:cstheme="minorHAnsi"/>
          <w:sz w:val="20"/>
          <w:szCs w:val="20"/>
        </w:rPr>
        <w:t>1</w:t>
      </w:r>
      <w:r w:rsidR="00BA5E1B">
        <w:rPr>
          <w:rFonts w:asciiTheme="minorHAnsi" w:hAnsiTheme="minorHAnsi" w:cstheme="minorHAnsi"/>
          <w:sz w:val="20"/>
          <w:szCs w:val="20"/>
        </w:rPr>
        <w:t>2</w:t>
      </w:r>
      <w:r w:rsidR="004F642F" w:rsidRPr="002C6DB0">
        <w:rPr>
          <w:rFonts w:asciiTheme="minorHAnsi" w:hAnsiTheme="minorHAnsi" w:cstheme="minorHAnsi"/>
          <w:sz w:val="20"/>
          <w:szCs w:val="20"/>
        </w:rPr>
        <w:t>/</w:t>
      </w:r>
      <w:r w:rsidR="00557C06" w:rsidRPr="002C6DB0">
        <w:rPr>
          <w:rFonts w:asciiTheme="minorHAnsi" w:hAnsiTheme="minorHAnsi" w:cstheme="minorHAnsi"/>
          <w:sz w:val="20"/>
          <w:szCs w:val="20"/>
        </w:rPr>
        <w:t>SUPOFC</w:t>
      </w:r>
      <w:r w:rsidR="004F642F" w:rsidRPr="002C6DB0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3A6C6A">
        <w:rPr>
          <w:rFonts w:asciiTheme="minorHAnsi" w:hAnsiTheme="minorHAnsi" w:cstheme="minorHAnsi"/>
          <w:sz w:val="20"/>
          <w:szCs w:val="20"/>
        </w:rPr>
        <w:t>21</w:t>
      </w:r>
      <w:r w:rsidR="00557C06" w:rsidRPr="002C6DB0">
        <w:rPr>
          <w:rFonts w:asciiTheme="minorHAnsi" w:hAnsiTheme="minorHAnsi" w:cstheme="minorHAnsi"/>
          <w:sz w:val="20"/>
          <w:szCs w:val="20"/>
        </w:rPr>
        <w:t>/02</w:t>
      </w:r>
      <w:r w:rsidR="00162811" w:rsidRPr="002C6DB0">
        <w:rPr>
          <w:rFonts w:asciiTheme="minorHAnsi" w:hAnsiTheme="minorHAnsi" w:cstheme="minorHAnsi"/>
          <w:sz w:val="20"/>
          <w:szCs w:val="20"/>
        </w:rPr>
        <w:t>/2017, da</w:t>
      </w:r>
      <w:r w:rsidR="00460939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162811" w:rsidRPr="002C6DB0">
        <w:rPr>
          <w:rFonts w:asciiTheme="minorHAnsi" w:hAnsiTheme="minorHAnsi" w:cstheme="minorHAnsi"/>
          <w:sz w:val="20"/>
          <w:szCs w:val="20"/>
        </w:rPr>
        <w:t>Superintendente do Planejamento, Orçamento Finanças e Contabilidade</w:t>
      </w:r>
      <w:r w:rsidR="004A2CAB" w:rsidRPr="002C6DB0">
        <w:rPr>
          <w:rFonts w:asciiTheme="minorHAnsi" w:hAnsiTheme="minorHAnsi" w:cstheme="minorHAnsi"/>
          <w:sz w:val="20"/>
          <w:szCs w:val="20"/>
        </w:rPr>
        <w:t>, informando que em virtude da publicação do Decreto nº 51.828, de 27/01/2017, solicita autorização para dar prosseguimento aos tramites</w:t>
      </w:r>
      <w:r w:rsidR="00460939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3A6C6A" w:rsidRPr="00962B11">
        <w:rPr>
          <w:rFonts w:asciiTheme="minorHAnsi" w:hAnsiTheme="minorHAnsi" w:cstheme="minorHAnsi"/>
          <w:sz w:val="20"/>
          <w:szCs w:val="20"/>
        </w:rPr>
        <w:t>(fls.1</w:t>
      </w:r>
      <w:r w:rsidR="00A71AF0">
        <w:rPr>
          <w:rFonts w:asciiTheme="minorHAnsi" w:hAnsiTheme="minorHAnsi" w:cstheme="minorHAnsi"/>
          <w:sz w:val="20"/>
          <w:szCs w:val="20"/>
        </w:rPr>
        <w:t>3</w:t>
      </w:r>
      <w:r w:rsidR="003A6C6A" w:rsidRPr="00962B11">
        <w:rPr>
          <w:rFonts w:asciiTheme="minorHAnsi" w:hAnsiTheme="minorHAnsi" w:cstheme="minorHAnsi"/>
          <w:sz w:val="20"/>
          <w:szCs w:val="20"/>
        </w:rPr>
        <w:t>).</w:t>
      </w:r>
      <w:r w:rsidR="003A6C6A" w:rsidRPr="002C6DB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71AF0" w:rsidRDefault="00A71AF0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 Observa-se</w:t>
      </w:r>
      <w:r w:rsidRPr="00962B1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publicação no DOE/AL do Decreto nº 51.828 de 27 de janeiro de 2017, </w:t>
      </w:r>
      <w:r w:rsidRPr="00962B11">
        <w:rPr>
          <w:rFonts w:asciiTheme="minorHAnsi" w:hAnsiTheme="minorHAnsi" w:cstheme="minorHAnsi"/>
          <w:sz w:val="20"/>
          <w:szCs w:val="20"/>
        </w:rPr>
        <w:t xml:space="preserve">datada de </w:t>
      </w:r>
      <w:r>
        <w:rPr>
          <w:rFonts w:asciiTheme="minorHAnsi" w:hAnsiTheme="minorHAnsi" w:cstheme="minorHAnsi"/>
          <w:sz w:val="20"/>
          <w:szCs w:val="20"/>
        </w:rPr>
        <w:t>30/01</w:t>
      </w:r>
      <w:r w:rsidRPr="00962B11">
        <w:rPr>
          <w:rFonts w:asciiTheme="minorHAnsi" w:hAnsiTheme="minorHAnsi" w:cstheme="minorHAnsi"/>
          <w:sz w:val="20"/>
          <w:szCs w:val="20"/>
        </w:rPr>
        <w:t>/2017</w:t>
      </w:r>
      <w:r>
        <w:rPr>
          <w:rFonts w:asciiTheme="minorHAnsi" w:hAnsiTheme="minorHAnsi" w:cstheme="minorHAnsi"/>
          <w:sz w:val="20"/>
          <w:szCs w:val="20"/>
        </w:rPr>
        <w:t xml:space="preserve"> (fls.14/1</w:t>
      </w:r>
      <w:r w:rsidR="00BA5E1B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3A6C6A" w:rsidRDefault="003A6C6A" w:rsidP="003A6C6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2.1</w:t>
      </w:r>
      <w:r w:rsidR="00A71AF0">
        <w:rPr>
          <w:rFonts w:asciiTheme="minorHAnsi" w:hAnsiTheme="minorHAnsi" w:cstheme="minorHAnsi"/>
          <w:sz w:val="20"/>
          <w:szCs w:val="20"/>
        </w:rPr>
        <w:t>1</w:t>
      </w:r>
      <w:r w:rsidRPr="002C6DB0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>
        <w:rPr>
          <w:rFonts w:asciiTheme="minorHAnsi" w:hAnsiTheme="minorHAnsi" w:cstheme="minorHAnsi"/>
          <w:sz w:val="20"/>
          <w:szCs w:val="20"/>
        </w:rPr>
        <w:t>, e sua publicação no DOE/AL</w:t>
      </w:r>
      <w:r w:rsidRPr="002C6DB0">
        <w:rPr>
          <w:rFonts w:asciiTheme="minorHAnsi" w:hAnsiTheme="minorHAnsi" w:cstheme="minorHAnsi"/>
          <w:sz w:val="20"/>
          <w:szCs w:val="20"/>
        </w:rPr>
        <w:t xml:space="preserve"> (fls. 1</w:t>
      </w:r>
      <w:r w:rsidR="00BA5E1B">
        <w:rPr>
          <w:rFonts w:asciiTheme="minorHAnsi" w:hAnsiTheme="minorHAnsi" w:cstheme="minorHAnsi"/>
          <w:sz w:val="20"/>
          <w:szCs w:val="20"/>
        </w:rPr>
        <w:t>6</w:t>
      </w:r>
      <w:r w:rsidRPr="002C6DB0">
        <w:rPr>
          <w:rFonts w:asciiTheme="minorHAnsi" w:hAnsiTheme="minorHAnsi" w:cstheme="minorHAnsi"/>
          <w:sz w:val="20"/>
          <w:szCs w:val="20"/>
        </w:rPr>
        <w:t>/</w:t>
      </w:r>
      <w:r w:rsidR="00A71AF0">
        <w:rPr>
          <w:rFonts w:asciiTheme="minorHAnsi" w:hAnsiTheme="minorHAnsi" w:cstheme="minorHAnsi"/>
          <w:sz w:val="20"/>
          <w:szCs w:val="20"/>
        </w:rPr>
        <w:t>1</w:t>
      </w:r>
      <w:r w:rsidR="00BA5E1B">
        <w:rPr>
          <w:rFonts w:asciiTheme="minorHAnsi" w:hAnsiTheme="minorHAnsi" w:cstheme="minorHAnsi"/>
          <w:sz w:val="20"/>
          <w:szCs w:val="20"/>
        </w:rPr>
        <w:t>7</w:t>
      </w:r>
      <w:r w:rsidRPr="002C6DB0">
        <w:rPr>
          <w:rFonts w:asciiTheme="minorHAnsi" w:hAnsiTheme="minorHAnsi" w:cstheme="minorHAnsi"/>
          <w:sz w:val="20"/>
          <w:szCs w:val="20"/>
        </w:rPr>
        <w:t>).</w:t>
      </w:r>
    </w:p>
    <w:p w:rsidR="00A71AF0" w:rsidRDefault="00A71AF0" w:rsidP="00A71AF0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</w:t>
      </w:r>
      <w:r w:rsidRPr="003A6C6A">
        <w:rPr>
          <w:rFonts w:asciiTheme="minorHAnsi" w:hAnsiTheme="minorHAnsi" w:cstheme="minorHAnsi"/>
          <w:sz w:val="20"/>
          <w:szCs w:val="20"/>
        </w:rPr>
        <w:t xml:space="preserve"> </w:t>
      </w:r>
      <w:r w:rsidRPr="00962B11">
        <w:rPr>
          <w:rFonts w:asciiTheme="minorHAnsi" w:hAnsiTheme="minorHAnsi" w:cstheme="minorHAnsi"/>
          <w:sz w:val="20"/>
          <w:szCs w:val="20"/>
        </w:rPr>
        <w:t>Observa-se cópia d</w:t>
      </w:r>
      <w:r w:rsidR="00033BEA">
        <w:rPr>
          <w:rFonts w:asciiTheme="minorHAnsi" w:hAnsiTheme="minorHAnsi" w:cstheme="minorHAnsi"/>
          <w:sz w:val="20"/>
          <w:szCs w:val="20"/>
        </w:rPr>
        <w:t>o Despacho</w:t>
      </w:r>
      <w:r w:rsidRPr="00962B11">
        <w:rPr>
          <w:rFonts w:asciiTheme="minorHAnsi" w:hAnsiTheme="minorHAnsi" w:cstheme="minorHAnsi"/>
          <w:sz w:val="20"/>
          <w:szCs w:val="20"/>
        </w:rPr>
        <w:t xml:space="preserve"> nº </w:t>
      </w:r>
      <w:r w:rsidR="00033BEA">
        <w:rPr>
          <w:rFonts w:asciiTheme="minorHAnsi" w:hAnsiTheme="minorHAnsi" w:cstheme="minorHAnsi"/>
          <w:sz w:val="20"/>
          <w:szCs w:val="20"/>
        </w:rPr>
        <w:t>526</w:t>
      </w:r>
      <w:r w:rsidRPr="00962B11">
        <w:rPr>
          <w:rFonts w:asciiTheme="minorHAnsi" w:hAnsiTheme="minorHAnsi" w:cstheme="minorHAnsi"/>
          <w:sz w:val="20"/>
          <w:szCs w:val="20"/>
        </w:rPr>
        <w:t>/GS/</w:t>
      </w:r>
      <w:r w:rsidR="00033BEA">
        <w:rPr>
          <w:rFonts w:asciiTheme="minorHAnsi" w:hAnsiTheme="minorHAnsi" w:cstheme="minorHAnsi"/>
          <w:sz w:val="20"/>
          <w:szCs w:val="20"/>
        </w:rPr>
        <w:t>AE/</w:t>
      </w:r>
      <w:r w:rsidRPr="00962B11">
        <w:rPr>
          <w:rFonts w:asciiTheme="minorHAnsi" w:hAnsiTheme="minorHAnsi" w:cstheme="minorHAnsi"/>
          <w:sz w:val="20"/>
          <w:szCs w:val="20"/>
        </w:rPr>
        <w:t xml:space="preserve">2017, </w:t>
      </w:r>
      <w:r>
        <w:rPr>
          <w:rFonts w:asciiTheme="minorHAnsi" w:hAnsiTheme="minorHAnsi" w:cstheme="minorHAnsi"/>
          <w:sz w:val="20"/>
          <w:szCs w:val="20"/>
        </w:rPr>
        <w:t xml:space="preserve">publicado no DOE/AL, </w:t>
      </w:r>
      <w:r w:rsidRPr="00962B11">
        <w:rPr>
          <w:rFonts w:asciiTheme="minorHAnsi" w:hAnsiTheme="minorHAnsi" w:cstheme="minorHAnsi"/>
          <w:sz w:val="20"/>
          <w:szCs w:val="20"/>
        </w:rPr>
        <w:t xml:space="preserve">datada de </w:t>
      </w:r>
      <w:r w:rsidR="00033BEA">
        <w:rPr>
          <w:rFonts w:asciiTheme="minorHAnsi" w:hAnsiTheme="minorHAnsi" w:cstheme="minorHAnsi"/>
          <w:sz w:val="20"/>
          <w:szCs w:val="20"/>
        </w:rPr>
        <w:t>28</w:t>
      </w:r>
      <w:r w:rsidRPr="00962B11">
        <w:rPr>
          <w:rFonts w:asciiTheme="minorHAnsi" w:hAnsiTheme="minorHAnsi" w:cstheme="minorHAnsi"/>
          <w:sz w:val="20"/>
          <w:szCs w:val="20"/>
        </w:rPr>
        <w:t>/0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962B11">
        <w:rPr>
          <w:rFonts w:asciiTheme="minorHAnsi" w:hAnsiTheme="minorHAnsi" w:cstheme="minorHAnsi"/>
          <w:sz w:val="20"/>
          <w:szCs w:val="20"/>
        </w:rPr>
        <w:t>/2017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962B11">
        <w:rPr>
          <w:rFonts w:asciiTheme="minorHAnsi" w:hAnsiTheme="minorHAnsi" w:cstheme="minorHAnsi"/>
          <w:sz w:val="20"/>
          <w:szCs w:val="20"/>
        </w:rPr>
        <w:t>(fls.</w:t>
      </w:r>
      <w:r w:rsidR="00033BEA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17</w:t>
      </w:r>
      <w:r w:rsidRPr="00962B11">
        <w:rPr>
          <w:rFonts w:asciiTheme="minorHAnsi" w:hAnsiTheme="minorHAnsi" w:cstheme="minorHAnsi"/>
          <w:sz w:val="20"/>
          <w:szCs w:val="20"/>
        </w:rPr>
        <w:t>).</w:t>
      </w:r>
    </w:p>
    <w:p w:rsidR="00A71AF0" w:rsidRPr="002C6DB0" w:rsidRDefault="00A71AF0" w:rsidP="003A6C6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E008B8" w:rsidRPr="005D5C16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1D3764" w:rsidRPr="002C6DB0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2C6DB0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2C6DB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2C6DB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2C6DB0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2C6DB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2C6DB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2C6DB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2C6DB0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C6DB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C6DB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C6DB0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2C6DB0">
        <w:rPr>
          <w:rFonts w:asciiTheme="minorHAnsi" w:hAnsiTheme="minorHAnsi" w:cstheme="minorHAnsi"/>
          <w:sz w:val="20"/>
          <w:szCs w:val="20"/>
        </w:rPr>
        <w:t xml:space="preserve"> R$</w:t>
      </w:r>
      <w:r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BA5E1B">
        <w:rPr>
          <w:rFonts w:asciiTheme="minorHAnsi" w:hAnsiTheme="minorHAnsi" w:cstheme="minorHAnsi"/>
          <w:sz w:val="20"/>
          <w:szCs w:val="20"/>
        </w:rPr>
        <w:t>6</w:t>
      </w:r>
      <w:r w:rsidR="006D0B9E" w:rsidRPr="00471F82">
        <w:rPr>
          <w:rFonts w:asciiTheme="minorHAnsi" w:hAnsiTheme="minorHAnsi" w:cstheme="minorHAnsi"/>
          <w:sz w:val="20"/>
          <w:szCs w:val="20"/>
        </w:rPr>
        <w:t>00,00 (</w:t>
      </w:r>
      <w:r w:rsidR="00BA5E1B">
        <w:rPr>
          <w:rFonts w:asciiTheme="minorHAnsi" w:hAnsiTheme="minorHAnsi" w:cstheme="minorHAnsi"/>
          <w:sz w:val="20"/>
          <w:szCs w:val="20"/>
        </w:rPr>
        <w:t>seisc</w:t>
      </w:r>
      <w:r w:rsidR="006D0B9E">
        <w:rPr>
          <w:rFonts w:asciiTheme="minorHAnsi" w:hAnsiTheme="minorHAnsi" w:cstheme="minorHAnsi"/>
          <w:sz w:val="20"/>
          <w:szCs w:val="20"/>
        </w:rPr>
        <w:t>entos</w:t>
      </w:r>
      <w:r w:rsidR="006D0B9E" w:rsidRPr="00471F82">
        <w:rPr>
          <w:rFonts w:asciiTheme="minorHAnsi" w:hAnsiTheme="minorHAnsi" w:cstheme="minorHAnsi"/>
          <w:sz w:val="20"/>
          <w:szCs w:val="20"/>
        </w:rPr>
        <w:t xml:space="preserve"> reais)</w:t>
      </w:r>
      <w:r w:rsidR="004B2FF5" w:rsidRPr="002C6DB0">
        <w:rPr>
          <w:rFonts w:asciiTheme="minorHAnsi" w:hAnsiTheme="minorHAnsi" w:cstheme="minorHAnsi"/>
          <w:sz w:val="20"/>
          <w:szCs w:val="20"/>
        </w:rPr>
        <w:t>.</w:t>
      </w:r>
    </w:p>
    <w:p w:rsidR="00525B61" w:rsidRPr="005D5C16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  <w:szCs w:val="12"/>
        </w:rPr>
      </w:pPr>
    </w:p>
    <w:p w:rsidR="00C573E8" w:rsidRPr="002C6DB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2C6DB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2C6DB0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2C6DB0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C6DB0">
        <w:rPr>
          <w:rFonts w:asciiTheme="minorHAnsi" w:hAnsiTheme="minorHAnsi" w:cstheme="minorHAnsi"/>
          <w:b/>
          <w:sz w:val="20"/>
          <w:szCs w:val="20"/>
        </w:rPr>
        <w:t>“</w:t>
      </w:r>
      <w:r w:rsidRPr="002C6DB0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2C6DB0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2C6DB0">
        <w:rPr>
          <w:rFonts w:asciiTheme="minorHAnsi" w:hAnsiTheme="minorHAnsi" w:cstheme="minorHAnsi"/>
          <w:sz w:val="20"/>
          <w:szCs w:val="20"/>
        </w:rPr>
        <w:t>,</w:t>
      </w:r>
      <w:r w:rsidR="00A83BCC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Pr="002C6DB0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2C6DB0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2C6DB0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2C6DB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2C6DB0">
        <w:rPr>
          <w:rFonts w:asciiTheme="minorHAnsi" w:hAnsiTheme="minorHAnsi" w:cstheme="minorHAnsi"/>
          <w:bCs/>
          <w:sz w:val="20"/>
          <w:szCs w:val="20"/>
        </w:rPr>
        <w:t>-AL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0586" w:rsidRPr="002C6DB0">
        <w:rPr>
          <w:rFonts w:asciiTheme="minorHAnsi" w:hAnsiTheme="minorHAnsi" w:cstheme="minorHAnsi"/>
          <w:bCs/>
          <w:sz w:val="20"/>
          <w:szCs w:val="20"/>
        </w:rPr>
        <w:t>0</w:t>
      </w:r>
      <w:r w:rsidR="00033BEA">
        <w:rPr>
          <w:rFonts w:asciiTheme="minorHAnsi" w:hAnsiTheme="minorHAnsi" w:cstheme="minorHAnsi"/>
          <w:bCs/>
          <w:sz w:val="20"/>
          <w:szCs w:val="20"/>
        </w:rPr>
        <w:t>4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2C6DB0">
        <w:rPr>
          <w:rFonts w:asciiTheme="minorHAnsi" w:hAnsiTheme="minorHAnsi" w:cstheme="minorHAnsi"/>
          <w:bCs/>
          <w:sz w:val="20"/>
          <w:szCs w:val="20"/>
        </w:rPr>
        <w:t>maio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C6DB0">
        <w:rPr>
          <w:rFonts w:asciiTheme="minorHAnsi" w:hAnsiTheme="minorHAnsi" w:cstheme="minorHAnsi"/>
          <w:bCs/>
          <w:sz w:val="20"/>
          <w:szCs w:val="20"/>
        </w:rPr>
        <w:t>7</w:t>
      </w:r>
      <w:r w:rsidRPr="002C6DB0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2C6DB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2C6DB0" w:rsidRDefault="003A6C6A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1A4520" w:rsidRPr="002C6DB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2C6DB0">
        <w:rPr>
          <w:rFonts w:asciiTheme="minorHAnsi" w:hAnsiTheme="minorHAnsi" w:cstheme="minorHAnsi"/>
          <w:b/>
          <w:sz w:val="20"/>
          <w:szCs w:val="20"/>
        </w:rPr>
        <w:t xml:space="preserve">trole Interno/ Matrícula nº </w:t>
      </w:r>
      <w:r w:rsidR="003A6C6A"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Pr="002C6DB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2C6DB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C6DB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2C6DB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C6DB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460939" w:rsidRPr="002C6DB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3C5" w:rsidRDefault="00DE63C5" w:rsidP="003068B9">
      <w:pPr>
        <w:spacing w:after="0" w:line="240" w:lineRule="auto"/>
      </w:pPr>
      <w:r>
        <w:separator/>
      </w:r>
    </w:p>
  </w:endnote>
  <w:endnote w:type="continuationSeparator" w:id="1">
    <w:p w:rsidR="00DE63C5" w:rsidRDefault="00DE63C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3C5" w:rsidRDefault="00DE63C5" w:rsidP="003068B9">
      <w:pPr>
        <w:spacing w:after="0" w:line="240" w:lineRule="auto"/>
      </w:pPr>
      <w:r>
        <w:separator/>
      </w:r>
    </w:p>
  </w:footnote>
  <w:footnote w:type="continuationSeparator" w:id="1">
    <w:p w:rsidR="00DE63C5" w:rsidRDefault="00DE63C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7539D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FD0"/>
    <w:rsid w:val="0002351E"/>
    <w:rsid w:val="00024DE5"/>
    <w:rsid w:val="00024FA7"/>
    <w:rsid w:val="00033BEA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233A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0DDA"/>
    <w:rsid w:val="001C719B"/>
    <w:rsid w:val="001D3764"/>
    <w:rsid w:val="001E0BFF"/>
    <w:rsid w:val="001E5E64"/>
    <w:rsid w:val="001E6EFE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6C6A"/>
    <w:rsid w:val="003A7A7A"/>
    <w:rsid w:val="003B2650"/>
    <w:rsid w:val="003B4C67"/>
    <w:rsid w:val="003B5629"/>
    <w:rsid w:val="003B617A"/>
    <w:rsid w:val="003C67EF"/>
    <w:rsid w:val="003D073E"/>
    <w:rsid w:val="003D0B72"/>
    <w:rsid w:val="003D2EF0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130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0B9E"/>
    <w:rsid w:val="006D2AB4"/>
    <w:rsid w:val="006D4F08"/>
    <w:rsid w:val="006D6725"/>
    <w:rsid w:val="006E43FB"/>
    <w:rsid w:val="006F0D68"/>
    <w:rsid w:val="006F6AB9"/>
    <w:rsid w:val="006F6B4E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539D2"/>
    <w:rsid w:val="00763011"/>
    <w:rsid w:val="0076342A"/>
    <w:rsid w:val="00765A23"/>
    <w:rsid w:val="00770376"/>
    <w:rsid w:val="007721F9"/>
    <w:rsid w:val="0077226F"/>
    <w:rsid w:val="0077403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1AF0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09D8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5E1B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5608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D7011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B59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63C5"/>
    <w:rsid w:val="00DE72A7"/>
    <w:rsid w:val="00DF50D8"/>
    <w:rsid w:val="00E008B8"/>
    <w:rsid w:val="00E0147B"/>
    <w:rsid w:val="00E017EF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682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6</cp:revision>
  <cp:lastPrinted>2017-05-04T17:53:00Z</cp:lastPrinted>
  <dcterms:created xsi:type="dcterms:W3CDTF">2017-05-04T14:27:00Z</dcterms:created>
  <dcterms:modified xsi:type="dcterms:W3CDTF">2017-05-04T17:56:00Z</dcterms:modified>
</cp:coreProperties>
</file>