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E467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8B10E2">
        <w:rPr>
          <w:rFonts w:asciiTheme="minorHAnsi" w:hAnsiTheme="minorHAnsi" w:cstheme="minorHAnsi"/>
          <w:bCs/>
        </w:rPr>
        <w:t>2000.</w:t>
      </w:r>
      <w:r w:rsidR="00BE0912">
        <w:rPr>
          <w:rFonts w:asciiTheme="minorHAnsi" w:hAnsiTheme="minorHAnsi" w:cstheme="minorHAnsi"/>
          <w:bCs/>
        </w:rPr>
        <w:t>2958</w:t>
      </w:r>
      <w:r w:rsidR="00FA0070" w:rsidRPr="00E467CC">
        <w:rPr>
          <w:rFonts w:asciiTheme="minorHAnsi" w:hAnsiTheme="minorHAnsi" w:cstheme="minorHAnsi"/>
          <w:bCs/>
        </w:rPr>
        <w:t>/</w:t>
      </w:r>
      <w:r w:rsidR="00690EE0">
        <w:rPr>
          <w:rFonts w:asciiTheme="minorHAnsi" w:hAnsiTheme="minorHAnsi" w:cstheme="minorHAnsi"/>
          <w:bCs/>
        </w:rPr>
        <w:t>2016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(materiais de limpeza)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BE0912">
        <w:rPr>
          <w:rFonts w:asciiTheme="minorHAnsi" w:hAnsiTheme="minorHAnsi" w:cstheme="minorHAnsi"/>
          <w:bCs/>
        </w:rPr>
        <w:t>2958</w:t>
      </w:r>
      <w:r w:rsidR="00FA0070" w:rsidRPr="00E467CC">
        <w:rPr>
          <w:rFonts w:asciiTheme="minorHAnsi" w:hAnsiTheme="minorHAnsi" w:cstheme="minorHAnsi"/>
          <w:bCs/>
        </w:rPr>
        <w:t>/</w:t>
      </w:r>
      <w:r w:rsidR="00690EE0">
        <w:rPr>
          <w:rFonts w:asciiTheme="minorHAnsi" w:hAnsiTheme="minorHAnsi" w:cstheme="minorHAnsi"/>
          <w:bCs/>
        </w:rPr>
        <w:t>2016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BE0912">
        <w:rPr>
          <w:rFonts w:asciiTheme="minorHAnsi" w:hAnsiTheme="minorHAnsi" w:cstheme="minorHAnsi"/>
        </w:rPr>
        <w:t>50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B01A87">
        <w:rPr>
          <w:rFonts w:asciiTheme="minorHAnsi" w:hAnsiTheme="minorHAnsi" w:cstheme="minorHAnsi"/>
        </w:rPr>
        <w:t>cinquenta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B01A87">
        <w:rPr>
          <w:rFonts w:asciiTheme="minorHAnsi" w:hAnsiTheme="minorHAnsi" w:cstheme="minorHAnsi"/>
          <w:b/>
        </w:rPr>
        <w:t>R. P. de Souza</w:t>
      </w:r>
      <w:r w:rsidR="00FA0070" w:rsidRPr="00E467CC">
        <w:rPr>
          <w:rFonts w:asciiTheme="minorHAnsi" w:hAnsiTheme="minorHAnsi" w:cstheme="minorHAnsi"/>
          <w:b/>
        </w:rPr>
        <w:t xml:space="preserve"> ME</w:t>
      </w:r>
      <w:r w:rsidR="00FA0070" w:rsidRPr="00E467CC">
        <w:rPr>
          <w:rFonts w:asciiTheme="minorHAnsi" w:hAnsiTheme="minorHAnsi" w:cstheme="minorHAnsi"/>
        </w:rPr>
        <w:t xml:space="preserve"> (CNPJ </w:t>
      </w:r>
      <w:r w:rsidR="00B01A87">
        <w:rPr>
          <w:rFonts w:asciiTheme="minorHAnsi" w:hAnsiTheme="minorHAnsi" w:cstheme="minorHAnsi"/>
        </w:rPr>
        <w:t>19.577.356/0001-10</w:t>
      </w:r>
      <w:r w:rsidR="00FA0070" w:rsidRPr="00E467CC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6E6F72" w:rsidRPr="00E467CC">
        <w:rPr>
          <w:rFonts w:asciiTheme="minorHAnsi" w:hAnsiTheme="minorHAnsi" w:cstheme="minorHAnsi"/>
          <w:b/>
        </w:rPr>
        <w:t>R$ 7.</w:t>
      </w:r>
      <w:r w:rsidR="00B01A87">
        <w:rPr>
          <w:rFonts w:asciiTheme="minorHAnsi" w:hAnsiTheme="minorHAnsi" w:cstheme="minorHAnsi"/>
          <w:b/>
        </w:rPr>
        <w:t>960,00</w:t>
      </w:r>
      <w:r w:rsidR="006E6F72" w:rsidRPr="00E467CC">
        <w:rPr>
          <w:rFonts w:asciiTheme="minorHAnsi" w:hAnsiTheme="minorHAnsi" w:cstheme="minorHAnsi"/>
          <w:b/>
        </w:rPr>
        <w:t xml:space="preserve"> (sete mil, </w:t>
      </w:r>
      <w:r w:rsidR="00B01A87">
        <w:rPr>
          <w:rFonts w:asciiTheme="minorHAnsi" w:hAnsiTheme="minorHAnsi" w:cstheme="minorHAnsi"/>
          <w:b/>
        </w:rPr>
        <w:t>novecentos e sessenta</w:t>
      </w:r>
      <w:r w:rsidR="006E6F72" w:rsidRPr="00E467CC">
        <w:rPr>
          <w:rFonts w:asciiTheme="minorHAnsi" w:hAnsiTheme="minorHAnsi" w:cstheme="minorHAnsi"/>
          <w:b/>
        </w:rPr>
        <w:t xml:space="preserve"> reais)</w:t>
      </w:r>
      <w:r w:rsidR="006E6F72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492AFE">
        <w:rPr>
          <w:rFonts w:asciiTheme="minorHAnsi" w:hAnsiTheme="minorHAnsi" w:cstheme="minorHAnsi"/>
        </w:rPr>
        <w:t>1060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492AFE">
        <w:rPr>
          <w:rFonts w:asciiTheme="minorHAnsi" w:hAnsiTheme="minorHAnsi" w:cstheme="minorHAnsi"/>
        </w:rPr>
        <w:t>990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492AFE" w:rsidRPr="00E467CC">
        <w:rPr>
          <w:rFonts w:asciiTheme="minorHAnsi" w:hAnsiTheme="minorHAnsi" w:cstheme="minorHAnsi"/>
          <w:bCs/>
        </w:rPr>
        <w:t>2000.</w:t>
      </w:r>
      <w:r w:rsidR="00BE0912">
        <w:rPr>
          <w:rFonts w:asciiTheme="minorHAnsi" w:hAnsiTheme="minorHAnsi" w:cstheme="minorHAnsi"/>
          <w:bCs/>
        </w:rPr>
        <w:t>2958</w:t>
      </w:r>
      <w:r w:rsidR="00492AFE" w:rsidRPr="00E467CC">
        <w:rPr>
          <w:rFonts w:asciiTheme="minorHAnsi" w:hAnsiTheme="minorHAnsi" w:cstheme="minorHAnsi"/>
          <w:bCs/>
        </w:rPr>
        <w:t>/</w:t>
      </w:r>
      <w:r w:rsidR="00D50543">
        <w:rPr>
          <w:rFonts w:asciiTheme="minorHAnsi" w:hAnsiTheme="minorHAnsi" w:cstheme="minorHAnsi"/>
          <w:bCs/>
        </w:rPr>
        <w:t>2016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A70EC3" w:rsidRPr="00E467CC">
        <w:rPr>
          <w:rFonts w:asciiTheme="minorHAnsi" w:hAnsiTheme="minorHAnsi" w:cstheme="minorHAnsi"/>
        </w:rPr>
        <w:t xml:space="preserve">Assessora Técnica da </w:t>
      </w:r>
      <w:r w:rsidR="00A343D4" w:rsidRPr="00E467CC">
        <w:rPr>
          <w:rFonts w:asciiTheme="minorHAnsi" w:hAnsiTheme="minorHAnsi" w:cstheme="minorHAnsi"/>
        </w:rPr>
        <w:t>Su</w:t>
      </w:r>
      <w:r w:rsidR="00062E34" w:rsidRPr="00E467CC">
        <w:rPr>
          <w:rFonts w:asciiTheme="minorHAnsi" w:hAnsiTheme="minorHAnsi" w:cstheme="minorHAnsi"/>
        </w:rPr>
        <w:t>perintendência de Auditagem 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BE0912">
        <w:rPr>
          <w:rFonts w:asciiTheme="minorHAnsi" w:hAnsiTheme="minorHAnsi" w:cstheme="minorHAnsi"/>
        </w:rPr>
        <w:t>50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BE0912">
        <w:rPr>
          <w:rFonts w:asciiTheme="minorHAnsi" w:hAnsiTheme="minorHAnsi" w:cstheme="minorHAnsi"/>
          <w:b/>
        </w:rPr>
        <w:t>20934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 xml:space="preserve">, à fl. </w:t>
      </w:r>
      <w:r w:rsidR="00492AFE">
        <w:rPr>
          <w:rFonts w:asciiTheme="minorHAnsi" w:hAnsiTheme="minorHAnsi" w:cstheme="minorHAnsi"/>
        </w:rPr>
        <w:t>24</w:t>
      </w:r>
      <w:r w:rsidR="006701C7" w:rsidRPr="00E467CC">
        <w:rPr>
          <w:rFonts w:asciiTheme="minorHAnsi" w:hAnsiTheme="minorHAnsi" w:cstheme="minorHAnsi"/>
        </w:rPr>
        <w:t>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 xml:space="preserve">, com manipulação de preços em favor da contratada, verificados nos processos de contratação da empresa </w:t>
      </w:r>
      <w:r w:rsidR="00492AFE">
        <w:rPr>
          <w:rFonts w:asciiTheme="minorHAnsi" w:hAnsiTheme="minorHAnsi" w:cstheme="minorHAnsi"/>
          <w:b/>
        </w:rPr>
        <w:t>R. P. de Souza</w:t>
      </w:r>
      <w:r w:rsidR="00492AFE" w:rsidRPr="00E467CC">
        <w:rPr>
          <w:rFonts w:asciiTheme="minorHAnsi" w:hAnsiTheme="minorHAnsi" w:cstheme="minorHAnsi"/>
          <w:b/>
        </w:rPr>
        <w:t xml:space="preserve"> ME</w:t>
      </w:r>
      <w:r w:rsidR="00492AFE" w:rsidRPr="00E467CC">
        <w:rPr>
          <w:rFonts w:asciiTheme="minorHAnsi" w:hAnsiTheme="minorHAnsi" w:cstheme="minorHAnsi"/>
        </w:rPr>
        <w:t xml:space="preserve"> (CNPJ </w:t>
      </w:r>
      <w:r w:rsidR="00492AFE">
        <w:rPr>
          <w:rFonts w:asciiTheme="minorHAnsi" w:hAnsiTheme="minorHAnsi" w:cstheme="minorHAnsi"/>
        </w:rPr>
        <w:t>19.577.356/0001-10</w:t>
      </w:r>
      <w:r w:rsidR="00492AFE" w:rsidRPr="00E467CC">
        <w:rPr>
          <w:rFonts w:asciiTheme="minorHAnsi" w:hAnsiTheme="minorHAnsi" w:cstheme="minorHAnsi"/>
        </w:rPr>
        <w:t>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>, onde esta figurava vencedora dos itens cotados, um segundo concorrent</w:t>
      </w:r>
      <w:r w:rsidR="00A96FA3" w:rsidRPr="00E467CC">
        <w:rPr>
          <w:rFonts w:asciiTheme="minorHAnsi" w:hAnsiTheme="minorHAnsi" w:cstheme="minorHAnsi"/>
        </w:rPr>
        <w:t>e com cotações intermediárias (</w:t>
      </w:r>
      <w:r w:rsidR="00492AFE">
        <w:rPr>
          <w:rFonts w:asciiTheme="minorHAnsi" w:hAnsiTheme="minorHAnsi" w:cstheme="minorHAnsi"/>
        </w:rPr>
        <w:t>Jane Kelle Alves da Silva – JK Comércio – CNPJ 19.109.458/0001-01</w:t>
      </w:r>
      <w:r w:rsidR="00A96FA3" w:rsidRPr="00E467CC">
        <w:rPr>
          <w:rFonts w:asciiTheme="minorHAnsi" w:hAnsiTheme="minorHAnsi" w:cstheme="minorHAnsi"/>
        </w:rPr>
        <w:t>) e um terceiro com apresentação de preços mais elevados (</w:t>
      </w:r>
      <w:r w:rsidR="00492AFE">
        <w:rPr>
          <w:rFonts w:asciiTheme="minorHAnsi" w:hAnsiTheme="minorHAnsi" w:cstheme="minorHAnsi"/>
        </w:rPr>
        <w:t>Lins Comercial – CNPJ 21.779.992/0001-77</w:t>
      </w:r>
      <w:r w:rsidR="00A96FA3" w:rsidRPr="00E467CC">
        <w:rPr>
          <w:rFonts w:asciiTheme="minorHAnsi" w:hAnsiTheme="minorHAnsi" w:cstheme="minorHAnsi"/>
        </w:rPr>
        <w:t xml:space="preserve">).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6A34E4">
        <w:rPr>
          <w:rFonts w:asciiTheme="minorHAnsi" w:hAnsiTheme="minorHAnsi" w:cstheme="minorHAnsi"/>
          <w:b/>
        </w:rPr>
        <w:t>R. P. de Souza</w:t>
      </w:r>
      <w:r w:rsidR="006A34E4" w:rsidRPr="00E467CC">
        <w:rPr>
          <w:rFonts w:asciiTheme="minorHAnsi" w:hAnsiTheme="minorHAnsi" w:cstheme="minorHAnsi"/>
          <w:b/>
        </w:rPr>
        <w:t xml:space="preserve"> ME</w:t>
      </w:r>
      <w:r w:rsidR="006A34E4" w:rsidRPr="00E467CC">
        <w:rPr>
          <w:rFonts w:asciiTheme="minorHAnsi" w:hAnsiTheme="minorHAnsi" w:cstheme="minorHAnsi"/>
        </w:rPr>
        <w:t xml:space="preserve"> (CNPJ </w:t>
      </w:r>
      <w:r w:rsidR="006A34E4">
        <w:rPr>
          <w:rFonts w:asciiTheme="minorHAnsi" w:hAnsiTheme="minorHAnsi" w:cstheme="minorHAnsi"/>
        </w:rPr>
        <w:t>19.577.356/0001-10</w:t>
      </w:r>
      <w:r w:rsidR="006A34E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recebeu do Estado de Alagoas</w:t>
      </w:r>
      <w:r w:rsidR="00D50543">
        <w:rPr>
          <w:rFonts w:asciiTheme="minorHAnsi" w:hAnsiTheme="minorHAnsi" w:cstheme="minorHAnsi"/>
        </w:rPr>
        <w:t xml:space="preserve"> em 2016</w:t>
      </w:r>
      <w:r w:rsidRPr="00E467CC">
        <w:rPr>
          <w:rFonts w:asciiTheme="minorHAnsi" w:hAnsiTheme="minorHAnsi" w:cstheme="minorHAnsi"/>
        </w:rPr>
        <w:t xml:space="preserve">, através da SESAU, o montante de R$ </w:t>
      </w:r>
      <w:r w:rsidR="006A34E4">
        <w:rPr>
          <w:rFonts w:asciiTheme="minorHAnsi" w:hAnsiTheme="minorHAnsi" w:cstheme="minorHAnsi"/>
        </w:rPr>
        <w:t>315.676,50 (trezentos e quinze mil, seiscentos e setenta e seis reais e cinquenta centavos)</w:t>
      </w:r>
      <w:r w:rsidRPr="00E467CC">
        <w:rPr>
          <w:rFonts w:asciiTheme="minorHAnsi" w:hAnsiTheme="minorHAnsi" w:cstheme="minorHAnsi"/>
        </w:rPr>
        <w:t xml:space="preserve">, distribuídos em </w:t>
      </w:r>
      <w:r w:rsidR="006A34E4">
        <w:rPr>
          <w:rFonts w:asciiTheme="minorHAnsi" w:hAnsiTheme="minorHAnsi" w:cstheme="minorHAnsi"/>
        </w:rPr>
        <w:t>48</w:t>
      </w:r>
      <w:r w:rsidRPr="00E467CC">
        <w:rPr>
          <w:rFonts w:asciiTheme="minorHAnsi" w:hAnsiTheme="minorHAnsi" w:cstheme="minorHAnsi"/>
        </w:rPr>
        <w:t xml:space="preserve"> ordens bancárias, </w:t>
      </w:r>
      <w:r w:rsidR="00177F7C">
        <w:rPr>
          <w:rFonts w:asciiTheme="minorHAnsi" w:hAnsiTheme="minorHAnsi" w:cstheme="minorHAnsi"/>
        </w:rPr>
        <w:t>estando a totalidade</w:t>
      </w:r>
      <w:r w:rsidRPr="00E467CC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F5BB9" w:rsidRPr="00E467CC" w:rsidRDefault="00A96FA3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lastRenderedPageBreak/>
        <w:t>2.2.2. Violação ao princípio de segregação das funções</w:t>
      </w:r>
      <w:r w:rsidRPr="00E467CC">
        <w:rPr>
          <w:rFonts w:asciiTheme="minorHAnsi" w:hAnsiTheme="minorHAnsi" w:cstheme="minorHAnsi"/>
        </w:rPr>
        <w:t xml:space="preserve">, </w:t>
      </w:r>
      <w:r w:rsidR="009F5BB9" w:rsidRPr="00E467CC">
        <w:rPr>
          <w:rFonts w:asciiTheme="minorHAnsi" w:hAnsiTheme="minorHAnsi" w:cstheme="minorHAnsi"/>
        </w:rPr>
        <w:t xml:space="preserve">defendida pelo Tribunal de Contas da União como sendo o </w:t>
      </w:r>
      <w:r w:rsidR="009F5BB9" w:rsidRPr="00E467CC">
        <w:rPr>
          <w:rFonts w:asciiTheme="minorHAnsi" w:hAnsiTheme="minorHAnsi" w:cstheme="minorHAnsi"/>
          <w:i/>
        </w:rPr>
        <w:t xml:space="preserve">princípio básico do sistema de controle interno que consiste na separação de funções, nomeadamente de autorização, aprovação, execução, controle e contabilização das operações. </w:t>
      </w:r>
      <w:r w:rsidR="009F5BB9" w:rsidRPr="00E467CC">
        <w:rPr>
          <w:rFonts w:asciiTheme="minorHAnsi" w:hAnsiTheme="minorHAnsi" w:cstheme="minorHAnsi"/>
        </w:rPr>
        <w:t xml:space="preserve">O TCU adverte, ainda, a separação da execução das fases inerentes às despesas públicas, quais sejam empenho, liquidação e pagamento, por serem os atos que, de fato, possibilitariam ganhos a terceiros. </w:t>
      </w:r>
    </w:p>
    <w:p w:rsidR="009F5BB9" w:rsidRDefault="009F5BB9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No processo em tela verifica-se a acumulação de atos administrativos</w:t>
      </w:r>
      <w:r w:rsidR="001E42C0" w:rsidRPr="00E467CC">
        <w:rPr>
          <w:rFonts w:asciiTheme="minorHAnsi" w:hAnsiTheme="minorHAnsi" w:cstheme="minorHAnsi"/>
        </w:rPr>
        <w:t xml:space="preserve"> pela servidora Mônica Lins Medeiros, Superintendente Administrativa</w:t>
      </w:r>
      <w:r w:rsidRPr="00E467CC">
        <w:rPr>
          <w:rFonts w:asciiTheme="minorHAnsi" w:hAnsiTheme="minorHAnsi" w:cstheme="minorHAnsi"/>
        </w:rPr>
        <w:t xml:space="preserve">, quais sejam: a) </w:t>
      </w:r>
      <w:r w:rsidR="00177F7C">
        <w:rPr>
          <w:rFonts w:asciiTheme="minorHAnsi" w:hAnsiTheme="minorHAnsi" w:cstheme="minorHAnsi"/>
        </w:rPr>
        <w:t>expedição de ordem de fornecimento</w:t>
      </w:r>
      <w:r w:rsidR="001E42C0" w:rsidRPr="00E467CC">
        <w:rPr>
          <w:rFonts w:asciiTheme="minorHAnsi" w:hAnsiTheme="minorHAnsi" w:cstheme="minorHAnsi"/>
        </w:rPr>
        <w:t xml:space="preserve"> em </w:t>
      </w:r>
      <w:r w:rsidR="00BE0912">
        <w:rPr>
          <w:rFonts w:asciiTheme="minorHAnsi" w:hAnsiTheme="minorHAnsi" w:cstheme="minorHAnsi"/>
        </w:rPr>
        <w:t>09</w:t>
      </w:r>
      <w:r w:rsidR="001E42C0" w:rsidRPr="00E467CC">
        <w:rPr>
          <w:rFonts w:asciiTheme="minorHAnsi" w:hAnsiTheme="minorHAnsi" w:cstheme="minorHAnsi"/>
        </w:rPr>
        <w:t xml:space="preserve">.01.2017; </w:t>
      </w:r>
      <w:r w:rsidR="00177F7C">
        <w:rPr>
          <w:rFonts w:asciiTheme="minorHAnsi" w:hAnsiTheme="minorHAnsi" w:cstheme="minorHAnsi"/>
        </w:rPr>
        <w:t>b</w:t>
      </w:r>
      <w:r w:rsidR="00177F7C" w:rsidRPr="00E467CC">
        <w:rPr>
          <w:rFonts w:asciiTheme="minorHAnsi" w:hAnsiTheme="minorHAnsi" w:cstheme="minorHAnsi"/>
        </w:rPr>
        <w:t xml:space="preserve">) atesto de recebimento dos bens contratados em </w:t>
      </w:r>
      <w:r w:rsidR="00BE0912">
        <w:rPr>
          <w:rFonts w:asciiTheme="minorHAnsi" w:hAnsiTheme="minorHAnsi" w:cstheme="minorHAnsi"/>
        </w:rPr>
        <w:t>09</w:t>
      </w:r>
      <w:r w:rsidR="00177F7C" w:rsidRPr="00E467CC">
        <w:rPr>
          <w:rFonts w:asciiTheme="minorHAnsi" w:hAnsiTheme="minorHAnsi" w:cstheme="minorHAnsi"/>
        </w:rPr>
        <w:t>.01.2017;</w:t>
      </w:r>
      <w:r w:rsidR="00177F7C">
        <w:rPr>
          <w:rFonts w:asciiTheme="minorHAnsi" w:hAnsiTheme="minorHAnsi" w:cstheme="minorHAnsi"/>
        </w:rPr>
        <w:t xml:space="preserve"> </w:t>
      </w:r>
      <w:r w:rsidR="001E42C0" w:rsidRPr="00E467CC">
        <w:rPr>
          <w:rFonts w:asciiTheme="minorHAnsi" w:hAnsiTheme="minorHAnsi" w:cstheme="minorHAnsi"/>
        </w:rPr>
        <w:t xml:space="preserve">e </w:t>
      </w:r>
      <w:r w:rsidR="008B10E2">
        <w:rPr>
          <w:rFonts w:asciiTheme="minorHAnsi" w:hAnsiTheme="minorHAnsi" w:cstheme="minorHAnsi"/>
        </w:rPr>
        <w:t>c</w:t>
      </w:r>
      <w:r w:rsidR="001E42C0" w:rsidRPr="00E467CC">
        <w:rPr>
          <w:rFonts w:asciiTheme="minorHAnsi" w:hAnsiTheme="minorHAnsi" w:cstheme="minorHAnsi"/>
        </w:rPr>
        <w:t xml:space="preserve">) solicitação de pagamento da despesa em </w:t>
      </w:r>
      <w:r w:rsidR="00BE0912">
        <w:rPr>
          <w:rFonts w:asciiTheme="minorHAnsi" w:hAnsiTheme="minorHAnsi" w:cstheme="minorHAnsi"/>
        </w:rPr>
        <w:t>10</w:t>
      </w:r>
      <w:r w:rsidR="00177F7C">
        <w:rPr>
          <w:rFonts w:asciiTheme="minorHAnsi" w:hAnsiTheme="minorHAnsi" w:cstheme="minorHAnsi"/>
        </w:rPr>
        <w:t>.01.2017.</w:t>
      </w:r>
    </w:p>
    <w:p w:rsidR="00A7716F" w:rsidRPr="00E467CC" w:rsidRDefault="00A7716F" w:rsidP="00A96F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177F7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792E3A" w:rsidRPr="00E467CC" w:rsidRDefault="00177F7C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 tempo, alerte-se para a informação constante à fl. </w:t>
      </w:r>
      <w:r w:rsidR="00BE0912">
        <w:rPr>
          <w:rFonts w:asciiTheme="minorHAnsi" w:hAnsiTheme="minorHAnsi" w:cstheme="minorHAnsi"/>
        </w:rPr>
        <w:t>45</w:t>
      </w:r>
      <w:r>
        <w:rPr>
          <w:rFonts w:asciiTheme="minorHAnsi" w:hAnsiTheme="minorHAnsi" w:cstheme="minorHAnsi"/>
        </w:rPr>
        <w:t>, da lavra do Administrador Clausenys César de Oliveira, Administrador do Hospital Geral Professor Ib Gatto Falcão, acerca da ausência de registros dos bens adquiridos no almoxarifado da Unidade de Saúde.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51.282/2017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51.282,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Na análise dos autos, resta evidente o descumprimento do que trata o Decreto nº 51.282/2017,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lastRenderedPageBreak/>
        <w:t>SANEAMENTO DAS LACUNAS QUE DEMONSTRAM O NÃO CUMPRIMENTO DO DECRETO Nº 51.282/2017: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>Juntada de 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to contínuo, que seja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AA5F6B">
        <w:rPr>
          <w:rFonts w:asciiTheme="minorHAnsi" w:hAnsiTheme="minorHAnsi" w:cstheme="minorHAnsi"/>
          <w:bCs/>
        </w:rPr>
        <w:t>05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E46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E467CC">
        <w:rPr>
          <w:rFonts w:asciiTheme="minorHAnsi" w:hAnsiTheme="minorHAnsi" w:cstheme="minorHAnsi"/>
          <w:b/>
        </w:rPr>
        <w:t>62.</w:t>
      </w:r>
      <w:r w:rsidR="00243D2B" w:rsidRPr="00E467CC">
        <w:rPr>
          <w:rFonts w:asciiTheme="minorHAnsi" w:hAnsiTheme="minorHAnsi" w:cstheme="minorHAnsi"/>
          <w:b/>
        </w:rPr>
        <w:t>868</w:t>
      </w:r>
      <w:r w:rsidR="00B53344" w:rsidRPr="00E467CC">
        <w:rPr>
          <w:rFonts w:asciiTheme="minorHAnsi" w:hAnsiTheme="minorHAnsi" w:cstheme="minorHAnsi"/>
          <w:b/>
        </w:rPr>
        <w:t>-4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020" w:rsidRDefault="00662020" w:rsidP="003068B9">
      <w:pPr>
        <w:spacing w:after="0" w:line="240" w:lineRule="auto"/>
      </w:pPr>
      <w:r>
        <w:separator/>
      </w:r>
    </w:p>
  </w:endnote>
  <w:endnote w:type="continuationSeparator" w:id="1">
    <w:p w:rsidR="00662020" w:rsidRDefault="006620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020" w:rsidRDefault="00662020" w:rsidP="003068B9">
      <w:pPr>
        <w:spacing w:after="0" w:line="240" w:lineRule="auto"/>
      </w:pPr>
      <w:r>
        <w:separator/>
      </w:r>
    </w:p>
  </w:footnote>
  <w:footnote w:type="continuationSeparator" w:id="1">
    <w:p w:rsidR="00662020" w:rsidRDefault="00662020" w:rsidP="003068B9">
      <w:pPr>
        <w:spacing w:after="0" w:line="240" w:lineRule="auto"/>
      </w:pPr>
      <w:r>
        <w:continuationSeparator/>
      </w:r>
    </w:p>
  </w:footnote>
  <w:footnote w:id="2">
    <w:p w:rsidR="00C43A60" w:rsidRPr="00A20CB1" w:rsidRDefault="00C43A60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="00E467CC" w:rsidRPr="00A20CB1">
        <w:rPr>
          <w:sz w:val="19"/>
          <w:szCs w:val="19"/>
        </w:rPr>
        <w:t xml:space="preserve">  Processos administrativos nº 2000.</w:t>
      </w:r>
      <w:r w:rsidR="00492AFE">
        <w:rPr>
          <w:sz w:val="19"/>
          <w:szCs w:val="19"/>
        </w:rPr>
        <w:t>2961</w:t>
      </w:r>
      <w:r w:rsidR="00E467CC" w:rsidRPr="00A20CB1">
        <w:rPr>
          <w:sz w:val="19"/>
          <w:szCs w:val="19"/>
        </w:rPr>
        <w:t>/</w:t>
      </w:r>
      <w:r w:rsidR="00492AFE">
        <w:rPr>
          <w:sz w:val="19"/>
          <w:szCs w:val="19"/>
        </w:rPr>
        <w:t>2016</w:t>
      </w:r>
      <w:r w:rsidR="00E467CC" w:rsidRPr="00A20CB1">
        <w:rPr>
          <w:sz w:val="19"/>
          <w:szCs w:val="19"/>
        </w:rPr>
        <w:t>, 2000.</w:t>
      </w:r>
      <w:r w:rsidR="00492AFE">
        <w:rPr>
          <w:sz w:val="19"/>
          <w:szCs w:val="19"/>
        </w:rPr>
        <w:t>2958</w:t>
      </w:r>
      <w:r w:rsidR="00E467CC" w:rsidRPr="00A20CB1">
        <w:rPr>
          <w:sz w:val="19"/>
          <w:szCs w:val="19"/>
        </w:rPr>
        <w:t>/</w:t>
      </w:r>
      <w:r w:rsidR="00492AFE">
        <w:rPr>
          <w:sz w:val="19"/>
          <w:szCs w:val="19"/>
        </w:rPr>
        <w:t xml:space="preserve">2016 e </w:t>
      </w:r>
      <w:r w:rsidR="00E467CC" w:rsidRPr="00A20CB1">
        <w:rPr>
          <w:sz w:val="19"/>
          <w:szCs w:val="19"/>
        </w:rPr>
        <w:t>2000.</w:t>
      </w:r>
      <w:r w:rsidR="00492AFE">
        <w:rPr>
          <w:sz w:val="19"/>
          <w:szCs w:val="19"/>
        </w:rPr>
        <w:t>2959</w:t>
      </w:r>
      <w:r w:rsidR="00E467CC" w:rsidRPr="00A20CB1">
        <w:rPr>
          <w:sz w:val="19"/>
          <w:szCs w:val="19"/>
        </w:rPr>
        <w:t>/</w:t>
      </w:r>
      <w:r w:rsidR="00492AFE">
        <w:rPr>
          <w:sz w:val="19"/>
          <w:szCs w:val="19"/>
        </w:rPr>
        <w:t>2016</w:t>
      </w:r>
      <w:r w:rsidRPr="00A20CB1">
        <w:rPr>
          <w:sz w:val="19"/>
          <w:szCs w:val="19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156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464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3048"/>
    <w:rsid w:val="0017659C"/>
    <w:rsid w:val="00177F7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5685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2AFE"/>
    <w:rsid w:val="004956E5"/>
    <w:rsid w:val="00497962"/>
    <w:rsid w:val="00497D67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020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0EE0"/>
    <w:rsid w:val="0069137D"/>
    <w:rsid w:val="0069756C"/>
    <w:rsid w:val="006A0669"/>
    <w:rsid w:val="006A1957"/>
    <w:rsid w:val="006A2160"/>
    <w:rsid w:val="006A34E4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11F91"/>
    <w:rsid w:val="00715B1E"/>
    <w:rsid w:val="00715E0D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170A0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13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5F6B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912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37A1A"/>
    <w:rsid w:val="00D415B3"/>
    <w:rsid w:val="00D4337B"/>
    <w:rsid w:val="00D46C3C"/>
    <w:rsid w:val="00D50543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1493</Words>
  <Characters>8066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2017-06-05T13:13:00Z</cp:lastPrinted>
  <dcterms:created xsi:type="dcterms:W3CDTF">2017-06-05T13:28:00Z</dcterms:created>
  <dcterms:modified xsi:type="dcterms:W3CDTF">2017-06-05T13:34:00Z</dcterms:modified>
</cp:coreProperties>
</file>