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17414">
        <w:rPr>
          <w:rFonts w:ascii="Arial" w:hAnsi="Arial" w:cs="Arial"/>
          <w:sz w:val="22"/>
          <w:szCs w:val="22"/>
          <w:lang w:val="pt-BR"/>
        </w:rPr>
        <w:t>1206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4B1406">
        <w:rPr>
          <w:rFonts w:ascii="Arial" w:hAnsi="Arial" w:cs="Arial"/>
          <w:sz w:val="22"/>
          <w:szCs w:val="22"/>
          <w:lang w:val="pt-BR"/>
        </w:rPr>
        <w:t>5754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4B1406">
        <w:rPr>
          <w:rFonts w:ascii="Arial" w:hAnsi="Arial" w:cs="Arial"/>
          <w:sz w:val="22"/>
          <w:szCs w:val="22"/>
          <w:lang w:val="pt-BR"/>
        </w:rPr>
        <w:t>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B1406">
        <w:rPr>
          <w:rFonts w:ascii="Arial" w:hAnsi="Arial" w:cs="Arial"/>
          <w:sz w:val="22"/>
          <w:szCs w:val="22"/>
          <w:lang w:val="pt-BR"/>
        </w:rPr>
        <w:t>1618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B1406">
        <w:rPr>
          <w:rFonts w:ascii="Arial" w:hAnsi="Arial" w:cs="Arial"/>
          <w:sz w:val="22"/>
          <w:szCs w:val="22"/>
          <w:lang w:val="pt-BR"/>
        </w:rPr>
        <w:t>LEMONIEUR CHARLES CAVALCANTE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D17414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17414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2016-11-09T18:25:00Z</cp:lastPrinted>
  <dcterms:created xsi:type="dcterms:W3CDTF">2016-11-09T18:28:00Z</dcterms:created>
  <dcterms:modified xsi:type="dcterms:W3CDTF">2016-11-09T18:28:00Z</dcterms:modified>
</cp:coreProperties>
</file>