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91322">
        <w:rPr>
          <w:rFonts w:ascii="Arial" w:hAnsi="Arial" w:cs="Arial"/>
          <w:sz w:val="22"/>
          <w:szCs w:val="22"/>
          <w:lang w:val="pt-BR"/>
        </w:rPr>
        <w:t>20</w:t>
      </w:r>
      <w:r w:rsidR="008632C1">
        <w:rPr>
          <w:rFonts w:ascii="Arial" w:hAnsi="Arial" w:cs="Arial"/>
          <w:sz w:val="22"/>
          <w:szCs w:val="22"/>
          <w:lang w:val="pt-BR"/>
        </w:rPr>
        <w:t>00</w:t>
      </w:r>
      <w:r w:rsidR="00B91322">
        <w:rPr>
          <w:rFonts w:ascii="Arial" w:hAnsi="Arial" w:cs="Arial"/>
          <w:sz w:val="22"/>
          <w:szCs w:val="22"/>
          <w:lang w:val="pt-BR"/>
        </w:rPr>
        <w:t xml:space="preserve"> 33852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B91322">
        <w:rPr>
          <w:rFonts w:ascii="Arial" w:hAnsi="Arial" w:cs="Arial"/>
          <w:sz w:val="22"/>
          <w:szCs w:val="22"/>
          <w:lang w:val="pt-BR"/>
        </w:rPr>
        <w:t>014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91322">
        <w:rPr>
          <w:rFonts w:ascii="Arial" w:hAnsi="Arial" w:cs="Arial"/>
          <w:sz w:val="22"/>
          <w:szCs w:val="22"/>
          <w:lang w:val="pt-BR"/>
        </w:rPr>
        <w:t>1791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91322">
        <w:rPr>
          <w:rFonts w:ascii="Arial" w:hAnsi="Arial" w:cs="Arial"/>
          <w:sz w:val="22"/>
          <w:szCs w:val="22"/>
          <w:lang w:val="pt-BR"/>
        </w:rPr>
        <w:t>TIGRE VIGILÂNCIA PATRIMONIAL DE ALAGOAS LTDA</w:t>
      </w:r>
    </w:p>
    <w:p w:rsidR="00C24D05" w:rsidRDefault="004601B2" w:rsidP="00EE039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B91322">
        <w:rPr>
          <w:rFonts w:ascii="Arial" w:hAnsi="Arial" w:cs="Arial"/>
          <w:sz w:val="22"/>
          <w:szCs w:val="22"/>
          <w:lang w:val="pt-BR"/>
        </w:rPr>
        <w:t>PAGAMENTO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8632C1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B91322">
        <w:rPr>
          <w:rFonts w:ascii="Arial" w:hAnsi="Arial" w:cs="Arial"/>
          <w:b/>
          <w:sz w:val="23"/>
          <w:szCs w:val="23"/>
        </w:rPr>
        <w:t>Flávio André Cavalcanti Silva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B91322" w:rsidRDefault="00AE753B" w:rsidP="00B91322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B91322">
        <w:rPr>
          <w:rFonts w:ascii="Arial" w:eastAsiaTheme="minorHAnsi" w:hAnsi="Arial" w:cs="Arial"/>
          <w:sz w:val="23"/>
          <w:szCs w:val="23"/>
          <w:lang w:val="pt-BR" w:eastAsia="en-US"/>
        </w:rPr>
        <w:t>De ordem, vão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os autos para </w:t>
      </w:r>
      <w:r w:rsidR="00B91322">
        <w:rPr>
          <w:rFonts w:ascii="Arial" w:eastAsiaTheme="minorHAnsi" w:hAnsi="Arial" w:cs="Arial"/>
          <w:sz w:val="23"/>
          <w:szCs w:val="23"/>
          <w:lang w:val="pt-BR" w:eastAsia="en-US"/>
        </w:rPr>
        <w:t xml:space="preserve">conclusão da análise e parecer final, conforme </w:t>
      </w:r>
      <w:proofErr w:type="spellStart"/>
      <w:r w:rsidR="00B91322">
        <w:rPr>
          <w:rFonts w:ascii="Arial" w:eastAsiaTheme="minorHAnsi" w:hAnsi="Arial" w:cs="Arial"/>
          <w:sz w:val="23"/>
          <w:szCs w:val="23"/>
          <w:lang w:val="pt-BR" w:eastAsia="en-US"/>
        </w:rPr>
        <w:t>fls</w:t>
      </w:r>
      <w:proofErr w:type="spellEnd"/>
      <w:r w:rsidR="00B91322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118.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EE039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B91322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B91322" w:rsidP="009F28E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 w:rsidR="00301B37">
        <w:rPr>
          <w:rFonts w:ascii="Arial" w:hAnsi="Arial" w:cs="Arial"/>
          <w:b/>
          <w:sz w:val="20"/>
          <w:szCs w:val="20"/>
        </w:rPr>
        <w:t>128-7</w:t>
      </w:r>
    </w:p>
    <w:p w:rsidR="00B91322" w:rsidRDefault="00B91322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322" w:rsidRDefault="00B91322" w:rsidP="00CD2CE9">
      <w:r>
        <w:separator/>
      </w:r>
    </w:p>
  </w:endnote>
  <w:endnote w:type="continuationSeparator" w:id="1">
    <w:p w:rsidR="00B91322" w:rsidRDefault="00B9132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22" w:rsidRPr="0016418A" w:rsidRDefault="00B9132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322" w:rsidRDefault="00B91322" w:rsidP="00CD2CE9">
      <w:r>
        <w:separator/>
      </w:r>
    </w:p>
  </w:footnote>
  <w:footnote w:type="continuationSeparator" w:id="1">
    <w:p w:rsidR="00B91322" w:rsidRDefault="00B9132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22" w:rsidRDefault="00B9132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91322" w:rsidRDefault="00B91322">
    <w:pPr>
      <w:pStyle w:val="Cabealho"/>
    </w:pPr>
  </w:p>
  <w:p w:rsidR="00B91322" w:rsidRDefault="00B91322" w:rsidP="001C17BE">
    <w:pPr>
      <w:pStyle w:val="Cabealho"/>
      <w:spacing w:after="100" w:afterAutospacing="1"/>
      <w:contextualSpacing/>
      <w:jc w:val="center"/>
    </w:pPr>
  </w:p>
  <w:p w:rsidR="00B91322" w:rsidRPr="0016418A" w:rsidRDefault="00B9132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91322" w:rsidRPr="0016418A" w:rsidRDefault="00B9132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91322" w:rsidRPr="0016418A" w:rsidRDefault="00B9132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91322" w:rsidRDefault="00B9132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91322" w:rsidRPr="0016418A" w:rsidRDefault="00B9132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4ED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1B37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322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039C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2016-12-09T15:07:00Z</cp:lastPrinted>
  <dcterms:created xsi:type="dcterms:W3CDTF">2016-12-09T15:08:00Z</dcterms:created>
  <dcterms:modified xsi:type="dcterms:W3CDTF">2016-12-09T15:08:00Z</dcterms:modified>
</cp:coreProperties>
</file>